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C0D4" w14:textId="77777777" w:rsidR="002208C2" w:rsidRPr="00B02240" w:rsidRDefault="002208C2">
      <w:pPr>
        <w:widowControl/>
        <w:adjustRightInd w:val="0"/>
        <w:spacing w:line="240" w:lineRule="atLeast"/>
        <w:jc w:val="center"/>
        <w:rPr>
          <w:rFonts w:eastAsia="方正小标宋简体" w:cs="宋体"/>
          <w:sz w:val="36"/>
          <w:szCs w:val="36"/>
        </w:rPr>
      </w:pPr>
    </w:p>
    <w:p w14:paraId="73BE5676" w14:textId="77777777" w:rsidR="002208C2" w:rsidRPr="00B02240" w:rsidRDefault="002208C2">
      <w:pPr>
        <w:spacing w:line="360" w:lineRule="exact"/>
        <w:rPr>
          <w:rFonts w:ascii="宋体" w:hAnsi="宋体"/>
          <w:szCs w:val="21"/>
        </w:rPr>
      </w:pPr>
    </w:p>
    <w:p w14:paraId="6807D7B6" w14:textId="77777777" w:rsidR="002208C2" w:rsidRPr="00B02240" w:rsidRDefault="002208C2">
      <w:pPr>
        <w:spacing w:line="360" w:lineRule="exact"/>
        <w:rPr>
          <w:rFonts w:ascii="宋体" w:hAnsi="宋体"/>
          <w:szCs w:val="21"/>
        </w:rPr>
      </w:pPr>
    </w:p>
    <w:p w14:paraId="0FEB6239" w14:textId="77777777" w:rsidR="002208C2" w:rsidRPr="00B02240" w:rsidRDefault="002208C2">
      <w:pPr>
        <w:spacing w:line="360" w:lineRule="auto"/>
        <w:ind w:firstLineChars="201" w:firstLine="565"/>
        <w:jc w:val="center"/>
        <w:rPr>
          <w:rFonts w:ascii="宋体" w:hAnsi="宋体"/>
          <w:b/>
          <w:bCs/>
          <w:kern w:val="0"/>
          <w:sz w:val="28"/>
          <w:szCs w:val="28"/>
        </w:rPr>
      </w:pPr>
    </w:p>
    <w:p w14:paraId="5423D6E8" w14:textId="477EFD0A" w:rsidR="002208C2" w:rsidRPr="00B02240" w:rsidRDefault="000B0389">
      <w:pPr>
        <w:snapToGrid w:val="0"/>
        <w:jc w:val="center"/>
        <w:rPr>
          <w:rFonts w:ascii="方正小标宋简体" w:eastAsia="方正小标宋简体" w:hAnsi="黑体" w:cs="方正小标宋简体"/>
          <w:kern w:val="0"/>
          <w:sz w:val="56"/>
          <w:szCs w:val="52"/>
        </w:rPr>
      </w:pPr>
      <w:r w:rsidRPr="00B02240">
        <w:rPr>
          <w:rFonts w:ascii="方正小标宋简体" w:eastAsia="方正小标宋简体" w:hAnsi="黑体" w:cs="方正小标宋简体" w:hint="eastAsia"/>
          <w:kern w:val="0"/>
          <w:sz w:val="56"/>
          <w:szCs w:val="52"/>
        </w:rPr>
        <w:t>乳山市滨海新区（银滩旅游度假区）管理委员会</w:t>
      </w:r>
    </w:p>
    <w:p w14:paraId="7DF876F1" w14:textId="77777777" w:rsidR="002208C2" w:rsidRPr="00B02240" w:rsidRDefault="00E24CCF">
      <w:pPr>
        <w:spacing w:beforeLines="200" w:before="624" w:line="360" w:lineRule="auto"/>
        <w:jc w:val="center"/>
        <w:rPr>
          <w:rFonts w:ascii="方正小标宋简体" w:eastAsia="方正小标宋简体" w:hAnsi="黑体"/>
          <w:kern w:val="0"/>
          <w:sz w:val="72"/>
          <w:szCs w:val="52"/>
        </w:rPr>
      </w:pPr>
      <w:r w:rsidRPr="00B02240">
        <w:rPr>
          <w:rFonts w:ascii="方正小标宋简体" w:eastAsia="方正小标宋简体" w:hAnsi="黑体" w:cs="方正小标宋简体" w:hint="eastAsia"/>
          <w:kern w:val="0"/>
          <w:sz w:val="72"/>
          <w:szCs w:val="52"/>
        </w:rPr>
        <w:t>公开招标文件</w:t>
      </w:r>
    </w:p>
    <w:p w14:paraId="3FF7F4A3" w14:textId="77777777" w:rsidR="002208C2" w:rsidRPr="00B02240" w:rsidRDefault="002208C2">
      <w:pPr>
        <w:spacing w:line="360" w:lineRule="auto"/>
        <w:ind w:firstLineChars="201" w:firstLine="724"/>
        <w:jc w:val="left"/>
        <w:rPr>
          <w:rFonts w:ascii="宋体" w:hAnsi="宋体"/>
          <w:sz w:val="36"/>
          <w:szCs w:val="36"/>
        </w:rPr>
      </w:pPr>
    </w:p>
    <w:p w14:paraId="2670D913" w14:textId="77777777" w:rsidR="002208C2" w:rsidRPr="00B02240" w:rsidRDefault="00E24CCF">
      <w:pPr>
        <w:spacing w:line="360" w:lineRule="auto"/>
        <w:jc w:val="left"/>
        <w:rPr>
          <w:rFonts w:ascii="宋体" w:hAnsi="宋体"/>
          <w:sz w:val="36"/>
          <w:szCs w:val="36"/>
        </w:rPr>
      </w:pPr>
      <w:r w:rsidRPr="00B02240">
        <w:rPr>
          <w:rFonts w:ascii="宋体" w:hAnsi="宋体" w:hint="eastAsia"/>
          <w:sz w:val="36"/>
          <w:szCs w:val="36"/>
        </w:rPr>
        <w:t xml:space="preserve">    </w:t>
      </w:r>
    </w:p>
    <w:p w14:paraId="524468CC" w14:textId="26581ED7" w:rsidR="002208C2" w:rsidRPr="00B02240" w:rsidRDefault="00E24CCF">
      <w:pPr>
        <w:spacing w:afterLines="50" w:after="156" w:line="360" w:lineRule="auto"/>
        <w:ind w:firstLineChars="201" w:firstLine="726"/>
        <w:jc w:val="left"/>
        <w:rPr>
          <w:rFonts w:ascii="仿宋_GB2312" w:eastAsia="仿宋_GB2312" w:hAnsi="仿宋" w:cs="方正楷体简体"/>
          <w:b/>
          <w:sz w:val="36"/>
          <w:szCs w:val="36"/>
        </w:rPr>
      </w:pPr>
      <w:r w:rsidRPr="00B02240">
        <w:rPr>
          <w:rFonts w:ascii="仿宋_GB2312" w:eastAsia="仿宋_GB2312" w:hAnsi="仿宋" w:cs="方正楷体简体" w:hint="eastAsia"/>
          <w:b/>
          <w:sz w:val="36"/>
          <w:szCs w:val="36"/>
        </w:rPr>
        <w:t>项目名称：</w:t>
      </w:r>
      <w:r w:rsidR="00317C90" w:rsidRPr="00B02240">
        <w:rPr>
          <w:rFonts w:ascii="仿宋_GB2312" w:eastAsia="仿宋_GB2312" w:hAnsi="仿宋" w:cs="方正楷体简体" w:hint="eastAsia"/>
          <w:sz w:val="36"/>
          <w:szCs w:val="36"/>
        </w:rPr>
        <w:t>选定滨海新区工程造价咨询和招标代理服务</w:t>
      </w:r>
    </w:p>
    <w:p w14:paraId="25752B1C" w14:textId="0E3BBB80" w:rsidR="002208C2" w:rsidRPr="00B02240" w:rsidRDefault="00E24CCF">
      <w:pPr>
        <w:spacing w:afterLines="50" w:after="156" w:line="360" w:lineRule="auto"/>
        <w:ind w:firstLineChars="201" w:firstLine="726"/>
        <w:jc w:val="left"/>
        <w:rPr>
          <w:rFonts w:ascii="仿宋_GB2312" w:eastAsia="仿宋_GB2312" w:hAnsi="仿宋" w:cs="方正楷体简体"/>
          <w:b/>
          <w:sz w:val="36"/>
          <w:szCs w:val="36"/>
        </w:rPr>
      </w:pPr>
      <w:r w:rsidRPr="00B02240">
        <w:rPr>
          <w:rFonts w:ascii="仿宋_GB2312" w:eastAsia="仿宋_GB2312" w:hAnsi="仿宋" w:cs="方正楷体简体" w:hint="eastAsia"/>
          <w:b/>
          <w:sz w:val="36"/>
          <w:szCs w:val="36"/>
        </w:rPr>
        <w:t>项目编号：</w:t>
      </w:r>
      <w:r w:rsidR="00317C90" w:rsidRPr="00B02240">
        <w:rPr>
          <w:rFonts w:ascii="仿宋_GB2312" w:eastAsia="仿宋_GB2312" w:hAnsi="仿宋" w:cs="方正楷体简体" w:hint="eastAsia"/>
          <w:sz w:val="36"/>
          <w:szCs w:val="36"/>
        </w:rPr>
        <w:t>SDRK-2024-018</w:t>
      </w:r>
    </w:p>
    <w:p w14:paraId="1B039236" w14:textId="1E56164C" w:rsidR="002208C2" w:rsidRPr="00B02240" w:rsidRDefault="00E24CCF">
      <w:pPr>
        <w:spacing w:afterLines="50" w:after="156" w:line="360" w:lineRule="auto"/>
        <w:ind w:firstLineChars="201" w:firstLine="726"/>
        <w:jc w:val="left"/>
        <w:rPr>
          <w:rFonts w:ascii="仿宋_GB2312" w:eastAsia="仿宋_GB2312" w:hAnsi="仿宋" w:cs="方正楷体简体"/>
          <w:b/>
          <w:sz w:val="36"/>
          <w:szCs w:val="36"/>
        </w:rPr>
      </w:pPr>
      <w:r w:rsidRPr="00B02240">
        <w:rPr>
          <w:rFonts w:ascii="仿宋_GB2312" w:eastAsia="仿宋_GB2312" w:hAnsi="仿宋" w:cs="方正楷体简体" w:hint="eastAsia"/>
          <w:b/>
          <w:sz w:val="36"/>
          <w:szCs w:val="36"/>
        </w:rPr>
        <w:t>包段名称：</w:t>
      </w:r>
      <w:r w:rsidR="00205BA3" w:rsidRPr="00B02240">
        <w:rPr>
          <w:rFonts w:ascii="仿宋_GB2312" w:eastAsia="仿宋_GB2312" w:hAnsi="仿宋" w:cs="方正楷体简体" w:hint="eastAsia"/>
          <w:sz w:val="36"/>
          <w:szCs w:val="36"/>
        </w:rPr>
        <w:t>乳山市滨海新区（银滩旅游度假区）管理委员会选定采购代理机构中介服务机构</w:t>
      </w:r>
      <w:r w:rsidR="00317C90" w:rsidRPr="00B02240">
        <w:rPr>
          <w:rFonts w:ascii="仿宋_GB2312" w:eastAsia="仿宋_GB2312" w:hAnsi="仿宋" w:cs="方正楷体简体" w:hint="eastAsia"/>
          <w:bCs/>
          <w:sz w:val="36"/>
          <w:szCs w:val="36"/>
        </w:rPr>
        <w:t>(第</w:t>
      </w:r>
      <w:r w:rsidR="00424D2D" w:rsidRPr="00B02240">
        <w:rPr>
          <w:rFonts w:ascii="仿宋_GB2312" w:eastAsia="仿宋_GB2312" w:hAnsi="仿宋" w:cs="方正楷体简体"/>
          <w:bCs/>
          <w:sz w:val="36"/>
          <w:szCs w:val="36"/>
        </w:rPr>
        <w:t>B</w:t>
      </w:r>
      <w:r w:rsidR="00317C90" w:rsidRPr="00B02240">
        <w:rPr>
          <w:rFonts w:ascii="仿宋_GB2312" w:eastAsia="仿宋_GB2312" w:hAnsi="仿宋" w:cs="方正楷体简体" w:hint="eastAsia"/>
          <w:bCs/>
          <w:sz w:val="36"/>
          <w:szCs w:val="36"/>
        </w:rPr>
        <w:t>包，共2包)</w:t>
      </w:r>
      <w:r w:rsidRPr="00B02240">
        <w:rPr>
          <w:rFonts w:ascii="仿宋_GB2312" w:eastAsia="仿宋_GB2312" w:hAnsi="仿宋" w:cs="方正楷体简体" w:hint="eastAsia"/>
          <w:sz w:val="36"/>
          <w:szCs w:val="36"/>
        </w:rPr>
        <w:t xml:space="preserve"> </w:t>
      </w:r>
    </w:p>
    <w:p w14:paraId="730CEE91" w14:textId="77777777" w:rsidR="002208C2" w:rsidRPr="00B02240" w:rsidRDefault="00E24CCF">
      <w:pPr>
        <w:spacing w:afterLines="50" w:after="156" w:line="360" w:lineRule="auto"/>
        <w:ind w:firstLineChars="201" w:firstLine="726"/>
        <w:jc w:val="left"/>
        <w:rPr>
          <w:rFonts w:ascii="仿宋_GB2312" w:eastAsia="仿宋_GB2312" w:hAnsi="仿宋" w:cs="方正楷体简体"/>
          <w:b/>
          <w:sz w:val="36"/>
          <w:szCs w:val="36"/>
        </w:rPr>
      </w:pPr>
      <w:r w:rsidRPr="00B02240">
        <w:rPr>
          <w:rFonts w:ascii="仿宋_GB2312" w:eastAsia="仿宋_GB2312" w:hAnsi="仿宋" w:cs="方正楷体简体" w:hint="eastAsia"/>
          <w:b/>
          <w:sz w:val="36"/>
          <w:szCs w:val="36"/>
        </w:rPr>
        <w:t>采购方式：</w:t>
      </w:r>
      <w:r w:rsidRPr="00B02240">
        <w:rPr>
          <w:rFonts w:ascii="仿宋_GB2312" w:eastAsia="仿宋_GB2312" w:hAnsi="仿宋" w:cs="方正楷体简体"/>
          <w:sz w:val="36"/>
          <w:szCs w:val="36"/>
        </w:rPr>
        <w:t>公开招标</w:t>
      </w:r>
    </w:p>
    <w:p w14:paraId="52291F6B" w14:textId="77777777" w:rsidR="002208C2" w:rsidRPr="00B02240" w:rsidRDefault="002208C2">
      <w:pPr>
        <w:spacing w:line="360" w:lineRule="auto"/>
        <w:rPr>
          <w:rFonts w:ascii="仿宋_GB2312" w:eastAsia="仿宋_GB2312" w:hAnsi="仿宋" w:cs="方正楷体简体"/>
          <w:b/>
          <w:sz w:val="16"/>
          <w:szCs w:val="36"/>
        </w:rPr>
      </w:pPr>
    </w:p>
    <w:p w14:paraId="0EA737B2" w14:textId="77777777" w:rsidR="002208C2" w:rsidRPr="00B02240" w:rsidRDefault="002208C2">
      <w:pPr>
        <w:spacing w:line="360" w:lineRule="auto"/>
        <w:ind w:firstLineChars="201" w:firstLine="363"/>
        <w:jc w:val="center"/>
        <w:rPr>
          <w:rFonts w:ascii="仿宋_GB2312" w:eastAsia="仿宋_GB2312" w:hAnsi="仿宋" w:cs="方正楷体简体"/>
          <w:b/>
          <w:sz w:val="18"/>
          <w:szCs w:val="36"/>
        </w:rPr>
      </w:pPr>
    </w:p>
    <w:p w14:paraId="401069C0" w14:textId="6C8B7DE3" w:rsidR="002208C2" w:rsidRPr="00B02240" w:rsidRDefault="00E24CCF">
      <w:pPr>
        <w:spacing w:beforeLines="50" w:before="156" w:line="360" w:lineRule="auto"/>
        <w:jc w:val="center"/>
        <w:rPr>
          <w:rFonts w:ascii="仿宋_GB2312" w:eastAsia="仿宋_GB2312" w:hAnsi="仿宋"/>
          <w:b/>
          <w:bCs/>
          <w:kern w:val="0"/>
          <w:sz w:val="36"/>
          <w:szCs w:val="36"/>
        </w:rPr>
      </w:pPr>
      <w:r w:rsidRPr="00B02240">
        <w:rPr>
          <w:rFonts w:ascii="仿宋_GB2312" w:eastAsia="仿宋_GB2312" w:hAnsi="仿宋" w:cs="方正楷体简体" w:hint="eastAsia"/>
          <w:b/>
          <w:sz w:val="36"/>
          <w:szCs w:val="36"/>
        </w:rPr>
        <w:t>代理机构：</w:t>
      </w:r>
      <w:r w:rsidR="0077307A" w:rsidRPr="00B02240">
        <w:rPr>
          <w:rFonts w:ascii="仿宋_GB2312" w:eastAsia="仿宋_GB2312" w:hAnsi="仿宋" w:cs="方正楷体简体" w:hint="eastAsia"/>
          <w:sz w:val="36"/>
          <w:szCs w:val="36"/>
        </w:rPr>
        <w:t>山东荣科项目管理有限公司</w:t>
      </w:r>
    </w:p>
    <w:p w14:paraId="50B5CC88" w14:textId="147EDB64" w:rsidR="002208C2" w:rsidRPr="00B02240" w:rsidRDefault="00E24CCF">
      <w:pPr>
        <w:spacing w:beforeLines="50" w:before="156" w:line="360" w:lineRule="auto"/>
        <w:ind w:firstLineChars="201" w:firstLine="726"/>
        <w:jc w:val="center"/>
        <w:rPr>
          <w:rFonts w:ascii="仿宋_GB2312" w:eastAsia="仿宋_GB2312" w:hAnsi="仿宋" w:cs="方正楷体简体"/>
          <w:sz w:val="36"/>
          <w:szCs w:val="36"/>
        </w:rPr>
      </w:pPr>
      <w:r w:rsidRPr="00B02240">
        <w:rPr>
          <w:rFonts w:ascii="仿宋_GB2312" w:eastAsia="仿宋_GB2312" w:hAnsi="仿宋" w:cs="方正楷体简体" w:hint="eastAsia"/>
          <w:b/>
          <w:sz w:val="36"/>
          <w:szCs w:val="36"/>
        </w:rPr>
        <w:t>编制时间：</w:t>
      </w:r>
      <w:r w:rsidRPr="00B02240">
        <w:rPr>
          <w:rFonts w:ascii="仿宋_GB2312" w:eastAsia="仿宋_GB2312" w:hAnsi="仿宋" w:cs="方正楷体简体" w:hint="eastAsia"/>
          <w:sz w:val="36"/>
          <w:szCs w:val="36"/>
        </w:rPr>
        <w:t xml:space="preserve"> </w:t>
      </w:r>
      <w:r w:rsidRPr="00B02240">
        <w:rPr>
          <w:rFonts w:ascii="仿宋_GB2312" w:eastAsia="仿宋_GB2312" w:hAnsi="仿宋" w:cs="方正楷体简体"/>
          <w:sz w:val="36"/>
          <w:szCs w:val="36"/>
        </w:rPr>
        <w:t>202</w:t>
      </w:r>
      <w:r w:rsidRPr="00B02240">
        <w:rPr>
          <w:rFonts w:ascii="仿宋_GB2312" w:eastAsia="仿宋_GB2312" w:hAnsi="仿宋" w:cs="方正楷体简体" w:hint="eastAsia"/>
          <w:sz w:val="36"/>
          <w:szCs w:val="36"/>
        </w:rPr>
        <w:t>4</w:t>
      </w:r>
      <w:r w:rsidRPr="00B02240">
        <w:rPr>
          <w:rFonts w:ascii="仿宋_GB2312" w:eastAsia="仿宋_GB2312" w:hAnsi="仿宋" w:cs="方正楷体简体"/>
          <w:sz w:val="36"/>
          <w:szCs w:val="36"/>
        </w:rPr>
        <w:t>年</w:t>
      </w:r>
      <w:r w:rsidR="00B06C4B" w:rsidRPr="00B02240">
        <w:rPr>
          <w:rFonts w:ascii="仿宋_GB2312" w:eastAsia="仿宋_GB2312" w:hAnsi="仿宋" w:cs="方正楷体简体"/>
          <w:sz w:val="36"/>
          <w:szCs w:val="36"/>
        </w:rPr>
        <w:t>12</w:t>
      </w:r>
      <w:r w:rsidRPr="00B02240">
        <w:rPr>
          <w:rFonts w:ascii="仿宋_GB2312" w:eastAsia="仿宋_GB2312" w:hAnsi="仿宋" w:cs="方正楷体简体"/>
          <w:sz w:val="36"/>
          <w:szCs w:val="36"/>
        </w:rPr>
        <w:t>月</w:t>
      </w:r>
      <w:r w:rsidR="00B06C4B" w:rsidRPr="00B02240">
        <w:rPr>
          <w:rFonts w:ascii="仿宋_GB2312" w:eastAsia="仿宋_GB2312" w:hAnsi="仿宋" w:cs="方正楷体简体" w:hint="eastAsia"/>
          <w:sz w:val="36"/>
          <w:szCs w:val="36"/>
        </w:rPr>
        <w:t>2</w:t>
      </w:r>
      <w:r w:rsidR="00B06C4B" w:rsidRPr="00B02240">
        <w:rPr>
          <w:rFonts w:ascii="仿宋_GB2312" w:eastAsia="仿宋_GB2312" w:hAnsi="仿宋" w:cs="方正楷体简体"/>
          <w:sz w:val="36"/>
          <w:szCs w:val="36"/>
        </w:rPr>
        <w:t>5</w:t>
      </w:r>
      <w:r w:rsidR="00B06C4B" w:rsidRPr="00B02240">
        <w:rPr>
          <w:rFonts w:ascii="仿宋_GB2312" w:eastAsia="仿宋_GB2312" w:hAnsi="仿宋" w:cs="方正楷体简体" w:hint="eastAsia"/>
          <w:sz w:val="36"/>
          <w:szCs w:val="36"/>
        </w:rPr>
        <w:t>日</w:t>
      </w:r>
    </w:p>
    <w:p w14:paraId="697458D1" w14:textId="77777777" w:rsidR="002208C2" w:rsidRPr="00B02240" w:rsidRDefault="002208C2">
      <w:pPr>
        <w:spacing w:beforeLines="50" w:before="156" w:line="360" w:lineRule="auto"/>
        <w:ind w:firstLineChars="201" w:firstLine="726"/>
        <w:jc w:val="center"/>
        <w:rPr>
          <w:rFonts w:ascii="仿宋_GB2312" w:eastAsia="仿宋_GB2312" w:hAnsi="仿宋" w:cs="方正楷体简体"/>
          <w:b/>
          <w:sz w:val="36"/>
          <w:szCs w:val="36"/>
        </w:rPr>
      </w:pPr>
    </w:p>
    <w:p w14:paraId="2F803AD8" w14:textId="77777777" w:rsidR="002208C2" w:rsidRPr="00B02240" w:rsidRDefault="002208C2">
      <w:pPr>
        <w:spacing w:line="360" w:lineRule="auto"/>
        <w:ind w:firstLineChars="201" w:firstLine="1045"/>
        <w:jc w:val="center"/>
        <w:rPr>
          <w:rFonts w:ascii="黑体" w:eastAsia="黑体" w:hAnsi="黑体" w:cs="方正小标宋简体"/>
          <w:kern w:val="0"/>
          <w:sz w:val="52"/>
          <w:szCs w:val="52"/>
        </w:rPr>
        <w:sectPr w:rsidR="002208C2" w:rsidRPr="00B02240">
          <w:footerReference w:type="default" r:id="rId8"/>
          <w:pgSz w:w="11906" w:h="16838"/>
          <w:pgMar w:top="1440" w:right="1080" w:bottom="1440" w:left="1080" w:header="851" w:footer="992" w:gutter="0"/>
          <w:pgNumType w:start="1"/>
          <w:cols w:space="720"/>
          <w:docGrid w:type="lines" w:linePitch="312"/>
        </w:sectPr>
      </w:pPr>
    </w:p>
    <w:p w14:paraId="655E400A" w14:textId="77777777" w:rsidR="002208C2" w:rsidRPr="00B02240" w:rsidRDefault="00E24CCF">
      <w:pPr>
        <w:spacing w:line="360" w:lineRule="auto"/>
        <w:ind w:firstLineChars="201" w:firstLine="1045"/>
        <w:jc w:val="center"/>
        <w:rPr>
          <w:rFonts w:ascii="黑体" w:eastAsia="黑体" w:hAnsi="黑体"/>
          <w:b/>
          <w:sz w:val="44"/>
          <w:szCs w:val="44"/>
        </w:rPr>
      </w:pPr>
      <w:r w:rsidRPr="00B02240">
        <w:rPr>
          <w:rFonts w:ascii="黑体" w:eastAsia="黑体" w:hAnsi="黑体" w:cs="方正小标宋简体" w:hint="eastAsia"/>
          <w:kern w:val="0"/>
          <w:sz w:val="52"/>
          <w:szCs w:val="52"/>
        </w:rPr>
        <w:lastRenderedPageBreak/>
        <w:t>目  录</w:t>
      </w:r>
    </w:p>
    <w:p w14:paraId="6BCBBC16" w14:textId="77777777" w:rsidR="002208C2" w:rsidRPr="00B02240" w:rsidRDefault="002208C2">
      <w:pPr>
        <w:spacing w:line="560" w:lineRule="exact"/>
        <w:ind w:firstLineChars="201" w:firstLine="563"/>
        <w:jc w:val="left"/>
        <w:rPr>
          <w:rFonts w:ascii="宋体" w:hAnsi="宋体" w:cs="方正楷体简体"/>
          <w:sz w:val="28"/>
          <w:szCs w:val="28"/>
        </w:rPr>
      </w:pPr>
    </w:p>
    <w:p w14:paraId="01FB8CE2" w14:textId="77777777" w:rsidR="002208C2" w:rsidRPr="00B02240" w:rsidRDefault="002208C2">
      <w:pPr>
        <w:spacing w:line="560" w:lineRule="exact"/>
        <w:ind w:firstLineChars="201" w:firstLine="563"/>
        <w:jc w:val="left"/>
        <w:rPr>
          <w:rFonts w:ascii="宋体" w:hAnsi="宋体" w:cs="方正楷体简体"/>
          <w:sz w:val="28"/>
          <w:szCs w:val="28"/>
        </w:rPr>
      </w:pPr>
    </w:p>
    <w:p w14:paraId="2A587B5E" w14:textId="77777777" w:rsidR="002208C2" w:rsidRPr="00B02240" w:rsidRDefault="00E24CCF">
      <w:pPr>
        <w:spacing w:line="720" w:lineRule="exact"/>
        <w:ind w:firstLineChars="201" w:firstLine="565"/>
        <w:jc w:val="left"/>
        <w:rPr>
          <w:rFonts w:ascii="宋体" w:hAnsi="宋体" w:cs="宋体"/>
          <w:sz w:val="24"/>
          <w:szCs w:val="44"/>
        </w:rPr>
      </w:pPr>
      <w:r w:rsidRPr="00B02240">
        <w:rPr>
          <w:rFonts w:ascii="仿宋_GB2312" w:eastAsia="仿宋_GB2312" w:hAnsi="黑体" w:cs="宋体" w:hint="eastAsia"/>
          <w:b/>
          <w:bCs/>
          <w:caps/>
          <w:sz w:val="28"/>
          <w:szCs w:val="28"/>
        </w:rPr>
        <w:t>第一章   公开招标公告</w:t>
      </w:r>
    </w:p>
    <w:p w14:paraId="1F8180A5" w14:textId="77777777" w:rsidR="002208C2" w:rsidRPr="00B02240" w:rsidRDefault="00E24CCF">
      <w:pPr>
        <w:spacing w:line="720" w:lineRule="exact"/>
        <w:ind w:firstLineChars="201" w:firstLine="565"/>
        <w:jc w:val="left"/>
        <w:rPr>
          <w:rFonts w:ascii="仿宋_GB2312" w:eastAsia="仿宋_GB2312" w:hAnsi="黑体" w:cs="宋体"/>
          <w:b/>
          <w:bCs/>
          <w:caps/>
          <w:sz w:val="28"/>
          <w:szCs w:val="28"/>
        </w:rPr>
      </w:pPr>
      <w:r w:rsidRPr="00B02240">
        <w:rPr>
          <w:rFonts w:ascii="仿宋_GB2312" w:eastAsia="仿宋_GB2312" w:hAnsi="黑体" w:cs="宋体" w:hint="eastAsia"/>
          <w:b/>
          <w:bCs/>
          <w:caps/>
          <w:sz w:val="28"/>
          <w:szCs w:val="28"/>
        </w:rPr>
        <w:t>第二章   投标须知</w:t>
      </w:r>
    </w:p>
    <w:p w14:paraId="46310CF6" w14:textId="77777777" w:rsidR="002208C2" w:rsidRPr="00B02240" w:rsidRDefault="00E24CCF">
      <w:pPr>
        <w:spacing w:line="720" w:lineRule="exact"/>
        <w:ind w:firstLineChars="201" w:firstLine="565"/>
        <w:jc w:val="left"/>
        <w:rPr>
          <w:rFonts w:ascii="仿宋_GB2312" w:eastAsia="仿宋_GB2312" w:hAnsi="黑体" w:cs="宋体"/>
          <w:b/>
          <w:bCs/>
          <w:caps/>
          <w:sz w:val="28"/>
          <w:szCs w:val="28"/>
        </w:rPr>
      </w:pPr>
      <w:r w:rsidRPr="00B02240">
        <w:rPr>
          <w:rFonts w:ascii="仿宋_GB2312" w:eastAsia="仿宋_GB2312" w:hAnsi="黑体" w:cs="宋体" w:hint="eastAsia"/>
          <w:b/>
          <w:bCs/>
          <w:caps/>
          <w:sz w:val="28"/>
          <w:szCs w:val="28"/>
        </w:rPr>
        <w:t>第三章   采购内容与要求</w:t>
      </w:r>
    </w:p>
    <w:p w14:paraId="62CB1D18" w14:textId="77777777" w:rsidR="002208C2" w:rsidRPr="00B02240" w:rsidRDefault="00E24CCF">
      <w:pPr>
        <w:spacing w:line="720" w:lineRule="exact"/>
        <w:ind w:firstLineChars="201" w:firstLine="565"/>
        <w:jc w:val="left"/>
        <w:rPr>
          <w:rFonts w:ascii="仿宋_GB2312" w:eastAsia="仿宋_GB2312" w:hAnsi="黑体" w:cs="宋体"/>
          <w:b/>
          <w:bCs/>
          <w:caps/>
          <w:sz w:val="28"/>
          <w:szCs w:val="28"/>
        </w:rPr>
      </w:pPr>
      <w:r w:rsidRPr="00B02240">
        <w:rPr>
          <w:rFonts w:ascii="仿宋_GB2312" w:eastAsia="仿宋_GB2312" w:hAnsi="黑体" w:cs="宋体" w:hint="eastAsia"/>
          <w:b/>
          <w:bCs/>
          <w:caps/>
          <w:sz w:val="28"/>
          <w:szCs w:val="28"/>
        </w:rPr>
        <w:t>第四章   评标原则和方法</w:t>
      </w:r>
    </w:p>
    <w:p w14:paraId="252818DB" w14:textId="77777777" w:rsidR="002208C2" w:rsidRPr="00B02240" w:rsidRDefault="00E24CCF">
      <w:pPr>
        <w:spacing w:line="720" w:lineRule="exact"/>
        <w:ind w:firstLineChars="201" w:firstLine="565"/>
        <w:jc w:val="left"/>
        <w:rPr>
          <w:rFonts w:ascii="仿宋_GB2312" w:eastAsia="仿宋_GB2312" w:hAnsi="黑体" w:cs="宋体"/>
          <w:b/>
          <w:bCs/>
          <w:caps/>
          <w:sz w:val="28"/>
          <w:szCs w:val="28"/>
        </w:rPr>
      </w:pPr>
      <w:r w:rsidRPr="00B02240">
        <w:rPr>
          <w:rFonts w:ascii="仿宋_GB2312" w:eastAsia="仿宋_GB2312" w:hAnsi="黑体" w:cs="宋体" w:hint="eastAsia"/>
          <w:b/>
          <w:bCs/>
          <w:caps/>
          <w:sz w:val="28"/>
          <w:szCs w:val="28"/>
        </w:rPr>
        <w:t>第五章   投标文件格式与要求</w:t>
      </w:r>
    </w:p>
    <w:p w14:paraId="0E4E5C0F" w14:textId="77777777" w:rsidR="002208C2" w:rsidRPr="00B02240" w:rsidRDefault="00E24CCF">
      <w:pPr>
        <w:spacing w:line="720" w:lineRule="exact"/>
        <w:ind w:firstLineChars="201" w:firstLine="565"/>
        <w:jc w:val="left"/>
        <w:rPr>
          <w:rFonts w:ascii="仿宋_GB2312" w:eastAsia="仿宋_GB2312" w:hAnsi="黑体" w:cs="宋体"/>
          <w:b/>
          <w:bCs/>
          <w:caps/>
          <w:sz w:val="28"/>
          <w:szCs w:val="28"/>
        </w:rPr>
      </w:pPr>
      <w:r w:rsidRPr="00B02240">
        <w:rPr>
          <w:rFonts w:ascii="仿宋_GB2312" w:eastAsia="仿宋_GB2312" w:hAnsi="黑体" w:cs="宋体" w:hint="eastAsia"/>
          <w:b/>
          <w:bCs/>
          <w:caps/>
          <w:sz w:val="28"/>
          <w:szCs w:val="28"/>
        </w:rPr>
        <w:t>第六章   政府采购合同（范本）</w:t>
      </w:r>
    </w:p>
    <w:p w14:paraId="6F2E5E66" w14:textId="77777777" w:rsidR="002208C2" w:rsidRPr="00B02240" w:rsidRDefault="002208C2">
      <w:pPr>
        <w:spacing w:line="560" w:lineRule="exact"/>
        <w:ind w:firstLineChars="201" w:firstLine="565"/>
        <w:jc w:val="left"/>
        <w:rPr>
          <w:rFonts w:ascii="仿宋_GB2312" w:eastAsia="仿宋_GB2312" w:hAnsi="宋体" w:cs="宋体"/>
          <w:b/>
          <w:bCs/>
          <w:caps/>
          <w:sz w:val="28"/>
          <w:szCs w:val="28"/>
        </w:rPr>
      </w:pPr>
    </w:p>
    <w:p w14:paraId="60E85CAC" w14:textId="77777777" w:rsidR="002208C2" w:rsidRPr="00B02240" w:rsidRDefault="002208C2">
      <w:pPr>
        <w:rPr>
          <w:rFonts w:ascii="仿宋_GB2312" w:eastAsia="仿宋_GB2312" w:hAnsi="宋体"/>
          <w:b/>
        </w:rPr>
      </w:pPr>
    </w:p>
    <w:p w14:paraId="4D3828CC" w14:textId="77777777" w:rsidR="002208C2" w:rsidRPr="00B02240" w:rsidRDefault="002208C2">
      <w:pPr>
        <w:spacing w:line="560" w:lineRule="exact"/>
        <w:ind w:firstLineChars="201" w:firstLine="565"/>
        <w:jc w:val="left"/>
        <w:rPr>
          <w:rFonts w:ascii="仿宋_GB2312" w:eastAsia="仿宋_GB2312" w:hAnsi="宋体"/>
          <w:b/>
          <w:bCs/>
          <w:caps/>
          <w:sz w:val="28"/>
          <w:szCs w:val="28"/>
        </w:rPr>
      </w:pPr>
    </w:p>
    <w:p w14:paraId="7E81ECAD" w14:textId="77777777" w:rsidR="002208C2" w:rsidRPr="00B02240" w:rsidRDefault="002208C2">
      <w:pPr>
        <w:spacing w:line="560" w:lineRule="exact"/>
        <w:ind w:firstLineChars="151" w:firstLine="424"/>
        <w:jc w:val="left"/>
        <w:rPr>
          <w:rFonts w:ascii="仿宋_GB2312" w:eastAsia="仿宋_GB2312" w:hAnsi="宋体" w:cs="宋体"/>
          <w:b/>
          <w:bCs/>
          <w:caps/>
          <w:sz w:val="28"/>
          <w:szCs w:val="28"/>
        </w:rPr>
      </w:pPr>
    </w:p>
    <w:p w14:paraId="5961AF7E" w14:textId="77777777" w:rsidR="002208C2" w:rsidRPr="00B02240" w:rsidRDefault="002208C2">
      <w:pPr>
        <w:spacing w:line="560" w:lineRule="exact"/>
        <w:ind w:firstLineChars="151" w:firstLine="424"/>
        <w:jc w:val="left"/>
        <w:rPr>
          <w:rFonts w:ascii="仿宋_GB2312" w:eastAsia="仿宋_GB2312" w:hAnsi="宋体"/>
          <w:b/>
          <w:bCs/>
          <w:caps/>
          <w:sz w:val="28"/>
          <w:szCs w:val="28"/>
        </w:rPr>
      </w:pPr>
    </w:p>
    <w:p w14:paraId="13965E5A" w14:textId="77777777" w:rsidR="002208C2" w:rsidRPr="00B02240" w:rsidRDefault="002208C2">
      <w:pPr>
        <w:rPr>
          <w:rFonts w:ascii="宋体" w:hAnsi="宋体"/>
          <w:kern w:val="0"/>
        </w:rPr>
        <w:sectPr w:rsidR="002208C2" w:rsidRPr="00B02240">
          <w:headerReference w:type="default" r:id="rId9"/>
          <w:pgSz w:w="11906" w:h="16838"/>
          <w:pgMar w:top="1440" w:right="1080" w:bottom="1440" w:left="1080" w:header="851" w:footer="992" w:gutter="0"/>
          <w:pgNumType w:start="1"/>
          <w:cols w:space="720"/>
          <w:docGrid w:type="lines" w:linePitch="312"/>
        </w:sectPr>
      </w:pPr>
    </w:p>
    <w:p w14:paraId="0AAE538D" w14:textId="77777777" w:rsidR="002208C2" w:rsidRPr="00B02240" w:rsidRDefault="00E24CCF">
      <w:pPr>
        <w:pStyle w:val="af9"/>
        <w:spacing w:before="100" w:beforeAutospacing="1" w:after="100" w:afterAutospacing="1" w:line="415" w:lineRule="auto"/>
        <w:rPr>
          <w:rFonts w:ascii="宋体" w:hAnsi="宋体" w:cs="宋体"/>
          <w:sz w:val="24"/>
          <w:szCs w:val="44"/>
        </w:rPr>
      </w:pPr>
      <w:r w:rsidRPr="00B02240">
        <w:rPr>
          <w:rFonts w:ascii="楷体_GB2312" w:eastAsia="楷体_GB2312" w:hAnsi="宋体" w:cs="宋体" w:hint="eastAsia"/>
          <w:sz w:val="44"/>
          <w:szCs w:val="44"/>
        </w:rPr>
        <w:lastRenderedPageBreak/>
        <w:t>第一章 采购公告</w:t>
      </w:r>
    </w:p>
    <w:p w14:paraId="5CC80C2E" w14:textId="77777777" w:rsidR="002208C2" w:rsidRPr="00B02240" w:rsidRDefault="002208C2"/>
    <w:p w14:paraId="01883740" w14:textId="77777777" w:rsidR="002208C2" w:rsidRPr="00B02240" w:rsidRDefault="002208C2">
      <w:pPr>
        <w:sectPr w:rsidR="002208C2" w:rsidRPr="00B02240">
          <w:headerReference w:type="even" r:id="rId10"/>
          <w:footerReference w:type="default" r:id="rId11"/>
          <w:headerReference w:type="first" r:id="rId12"/>
          <w:pgSz w:w="11906" w:h="16838"/>
          <w:pgMar w:top="1440" w:right="1077" w:bottom="1440" w:left="1077" w:header="851" w:footer="992" w:gutter="0"/>
          <w:cols w:space="720"/>
          <w:docGrid w:type="lines" w:linePitch="312"/>
        </w:sectPr>
      </w:pPr>
    </w:p>
    <w:p w14:paraId="61BC535C" w14:textId="4FCD8D69" w:rsidR="002208C2" w:rsidRPr="00B02240" w:rsidRDefault="00317C90">
      <w:pPr>
        <w:jc w:val="center"/>
        <w:rPr>
          <w:rFonts w:ascii="方正小标宋简体" w:eastAsia="方正小标宋简体"/>
          <w:b/>
          <w:sz w:val="30"/>
          <w:szCs w:val="30"/>
        </w:rPr>
      </w:pPr>
      <w:r w:rsidRPr="00B02240">
        <w:rPr>
          <w:rFonts w:ascii="方正小标宋简体" w:eastAsia="方正小标宋简体" w:hint="eastAsia"/>
          <w:b/>
          <w:sz w:val="30"/>
          <w:szCs w:val="30"/>
        </w:rPr>
        <w:lastRenderedPageBreak/>
        <w:t>选定滨海新区工程造价咨询和招标代理服务</w:t>
      </w:r>
    </w:p>
    <w:p w14:paraId="10D6EAB6" w14:textId="77777777" w:rsidR="002208C2" w:rsidRPr="00B02240" w:rsidRDefault="00E24CCF">
      <w:pPr>
        <w:jc w:val="center"/>
        <w:rPr>
          <w:rFonts w:ascii="方正小标宋简体" w:eastAsia="方正小标宋简体"/>
          <w:b/>
          <w:sz w:val="30"/>
          <w:szCs w:val="30"/>
        </w:rPr>
      </w:pPr>
      <w:r w:rsidRPr="00B02240">
        <w:rPr>
          <w:rFonts w:ascii="方正小标宋简体" w:eastAsia="方正小标宋简体" w:hint="eastAsia"/>
          <w:b/>
          <w:sz w:val="30"/>
          <w:szCs w:val="30"/>
        </w:rPr>
        <w:t>招标公告</w:t>
      </w:r>
    </w:p>
    <w:p w14:paraId="1FF6F17B" w14:textId="77777777" w:rsidR="002208C2" w:rsidRPr="00B02240" w:rsidRDefault="002208C2">
      <w:pPr>
        <w:jc w:val="center"/>
        <w:rPr>
          <w:rFonts w:ascii="方正小标宋简体" w:eastAsia="方正小标宋简体"/>
          <w:b/>
          <w:sz w:val="30"/>
          <w:szCs w:val="30"/>
        </w:rPr>
      </w:pPr>
    </w:p>
    <w:p w14:paraId="5F9AB959" w14:textId="77777777" w:rsidR="002208C2" w:rsidRPr="00B02240" w:rsidRDefault="00E24CCF">
      <w:pPr>
        <w:pBdr>
          <w:top w:val="single" w:sz="4" w:space="1" w:color="auto"/>
          <w:left w:val="single" w:sz="4" w:space="4" w:color="auto"/>
          <w:bottom w:val="single" w:sz="4" w:space="1" w:color="auto"/>
          <w:right w:val="single" w:sz="4" w:space="4" w:color="auto"/>
        </w:pBdr>
        <w:spacing w:line="560" w:lineRule="exact"/>
        <w:ind w:firstLineChars="200" w:firstLine="560"/>
        <w:rPr>
          <w:rFonts w:ascii="黑体" w:eastAsia="黑体" w:hAnsi="黑体" w:cs="宋体"/>
          <w:kern w:val="0"/>
          <w:sz w:val="28"/>
          <w:szCs w:val="28"/>
        </w:rPr>
      </w:pPr>
      <w:r w:rsidRPr="00B02240">
        <w:rPr>
          <w:rFonts w:ascii="黑体" w:eastAsia="黑体" w:hAnsi="黑体" w:cs="宋体" w:hint="eastAsia"/>
          <w:kern w:val="0"/>
          <w:sz w:val="28"/>
          <w:szCs w:val="28"/>
        </w:rPr>
        <w:t>项目概况</w:t>
      </w:r>
    </w:p>
    <w:p w14:paraId="4DC577FA" w14:textId="4E96D29F" w:rsidR="002208C2" w:rsidRPr="00B02240" w:rsidRDefault="00317C90">
      <w:pPr>
        <w:widowControl/>
        <w:pBdr>
          <w:top w:val="single" w:sz="4" w:space="1" w:color="auto"/>
          <w:left w:val="single" w:sz="4" w:space="4" w:color="auto"/>
          <w:bottom w:val="single" w:sz="4" w:space="1" w:color="auto"/>
          <w:right w:val="single" w:sz="4" w:space="4" w:color="auto"/>
        </w:pBdr>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选定滨海新区工程造价咨询和招标代理服务</w:t>
      </w:r>
      <w:r w:rsidR="00E24CCF" w:rsidRPr="00B02240">
        <w:rPr>
          <w:rFonts w:ascii="仿宋_GB2312" w:eastAsia="仿宋_GB2312" w:hAnsi="仿宋" w:cs="宋体" w:hint="eastAsia"/>
          <w:spacing w:val="8"/>
          <w:kern w:val="0"/>
          <w:sz w:val="28"/>
          <w:szCs w:val="28"/>
        </w:rPr>
        <w:t>的潜在投标人应在</w:t>
      </w:r>
      <w:r w:rsidR="00E24CCF" w:rsidRPr="00B02240">
        <w:rPr>
          <w:rFonts w:ascii="仿宋_GB2312" w:eastAsia="仿宋_GB2312" w:hAnsi="仿宋" w:cs="宋体" w:hint="eastAsia"/>
          <w:spacing w:val="8"/>
          <w:kern w:val="0"/>
          <w:sz w:val="28"/>
          <w:szCs w:val="28"/>
          <w:u w:val="single"/>
        </w:rPr>
        <w:t xml:space="preserve"> </w:t>
      </w:r>
      <w:r w:rsidR="00E24CCF" w:rsidRPr="00B02240">
        <w:rPr>
          <w:rFonts w:ascii="仿宋_GB2312" w:eastAsia="仿宋_GB2312" w:hAnsi="仿宋" w:cs="宋体" w:hint="eastAsia"/>
          <w:spacing w:val="8"/>
          <w:sz w:val="28"/>
          <w:szCs w:val="28"/>
          <w:u w:val="single"/>
        </w:rPr>
        <w:t>威海市政府采购电子交易系统（威海市公共资源交易网（乳山分中心）右侧“交易服务一网通办”登录后选择“政府采购”按钮）</w:t>
      </w:r>
      <w:r w:rsidR="00E24CCF" w:rsidRPr="00B02240">
        <w:rPr>
          <w:rFonts w:ascii="仿宋_GB2312" w:eastAsia="仿宋_GB2312" w:hAnsi="仿宋" w:cs="宋体" w:hint="eastAsia"/>
          <w:spacing w:val="8"/>
          <w:sz w:val="28"/>
          <w:szCs w:val="28"/>
        </w:rPr>
        <w:t>获取招标文件</w:t>
      </w:r>
      <w:r w:rsidR="00E24CCF" w:rsidRPr="00B02240">
        <w:rPr>
          <w:rFonts w:ascii="仿宋_GB2312" w:eastAsia="仿宋_GB2312" w:hAnsi="仿宋" w:cs="宋体" w:hint="eastAsia"/>
          <w:spacing w:val="8"/>
          <w:kern w:val="0"/>
          <w:sz w:val="28"/>
          <w:szCs w:val="28"/>
        </w:rPr>
        <w:t>，并于</w:t>
      </w:r>
      <w:r w:rsidR="00E24CCF" w:rsidRPr="00B02240">
        <w:rPr>
          <w:rFonts w:ascii="仿宋_GB2312" w:eastAsia="仿宋_GB2312" w:hAnsi="宋体" w:cs="宋体" w:hint="eastAsia"/>
          <w:spacing w:val="8"/>
          <w:kern w:val="0"/>
          <w:sz w:val="28"/>
          <w:szCs w:val="28"/>
          <w:u w:val="single"/>
        </w:rPr>
        <w:t xml:space="preserve"> 202</w:t>
      </w:r>
      <w:r w:rsidR="00BB3E55" w:rsidRPr="00B02240">
        <w:rPr>
          <w:rFonts w:ascii="仿宋_GB2312" w:eastAsia="仿宋_GB2312" w:hAnsi="宋体" w:cs="宋体"/>
          <w:spacing w:val="8"/>
          <w:kern w:val="0"/>
          <w:sz w:val="28"/>
          <w:szCs w:val="28"/>
          <w:u w:val="single"/>
        </w:rPr>
        <w:t>5</w:t>
      </w:r>
      <w:r w:rsidR="00E24CCF" w:rsidRPr="00B02240">
        <w:rPr>
          <w:rFonts w:ascii="仿宋_GB2312" w:eastAsia="仿宋_GB2312" w:hAnsi="宋体" w:cs="宋体" w:hint="eastAsia"/>
          <w:spacing w:val="8"/>
          <w:kern w:val="0"/>
          <w:sz w:val="28"/>
          <w:szCs w:val="28"/>
          <w:u w:val="single"/>
        </w:rPr>
        <w:t>年</w:t>
      </w:r>
      <w:r w:rsidR="00BB3E55" w:rsidRPr="00B02240">
        <w:rPr>
          <w:rFonts w:ascii="仿宋_GB2312" w:eastAsia="仿宋_GB2312" w:hAnsi="宋体" w:cs="宋体"/>
          <w:spacing w:val="8"/>
          <w:kern w:val="0"/>
          <w:sz w:val="28"/>
          <w:szCs w:val="28"/>
          <w:u w:val="single"/>
        </w:rPr>
        <w:t>01</w:t>
      </w:r>
      <w:r w:rsidR="00E24CCF" w:rsidRPr="00B02240">
        <w:rPr>
          <w:rFonts w:ascii="仿宋_GB2312" w:eastAsia="仿宋_GB2312" w:hAnsi="宋体" w:cs="宋体" w:hint="eastAsia"/>
          <w:spacing w:val="8"/>
          <w:kern w:val="0"/>
          <w:sz w:val="28"/>
          <w:szCs w:val="28"/>
          <w:u w:val="single"/>
        </w:rPr>
        <w:t>月</w:t>
      </w:r>
      <w:r w:rsidR="00BB3E55" w:rsidRPr="00B02240">
        <w:rPr>
          <w:rFonts w:ascii="仿宋_GB2312" w:eastAsia="仿宋_GB2312" w:hAnsi="宋体" w:cs="宋体"/>
          <w:spacing w:val="8"/>
          <w:kern w:val="0"/>
          <w:sz w:val="28"/>
          <w:szCs w:val="28"/>
          <w:u w:val="single"/>
        </w:rPr>
        <w:t>1</w:t>
      </w:r>
      <w:r w:rsidR="009C0B9F" w:rsidRPr="00B02240">
        <w:rPr>
          <w:rFonts w:ascii="仿宋_GB2312" w:eastAsia="仿宋_GB2312" w:hAnsi="宋体" w:cs="宋体"/>
          <w:spacing w:val="8"/>
          <w:kern w:val="0"/>
          <w:sz w:val="28"/>
          <w:szCs w:val="28"/>
          <w:u w:val="single"/>
        </w:rPr>
        <w:t>5</w:t>
      </w:r>
      <w:r w:rsidR="00E24CCF" w:rsidRPr="00B02240">
        <w:rPr>
          <w:rFonts w:ascii="仿宋_GB2312" w:eastAsia="仿宋_GB2312" w:hAnsi="宋体" w:cs="宋体" w:hint="eastAsia"/>
          <w:spacing w:val="8"/>
          <w:kern w:val="0"/>
          <w:sz w:val="28"/>
          <w:szCs w:val="28"/>
          <w:u w:val="single"/>
        </w:rPr>
        <w:t>日</w:t>
      </w:r>
      <w:r w:rsidR="00BB3E55" w:rsidRPr="00B02240">
        <w:rPr>
          <w:rFonts w:ascii="仿宋_GB2312" w:eastAsia="仿宋_GB2312" w:hAnsi="宋体" w:cs="宋体"/>
          <w:spacing w:val="8"/>
          <w:kern w:val="0"/>
          <w:sz w:val="28"/>
          <w:szCs w:val="28"/>
          <w:u w:val="single"/>
        </w:rPr>
        <w:t>09</w:t>
      </w:r>
      <w:r w:rsidR="00E24CCF" w:rsidRPr="00B02240">
        <w:rPr>
          <w:rFonts w:ascii="仿宋_GB2312" w:eastAsia="仿宋_GB2312" w:hAnsi="宋体" w:cs="宋体" w:hint="eastAsia"/>
          <w:spacing w:val="8"/>
          <w:kern w:val="0"/>
          <w:sz w:val="28"/>
          <w:szCs w:val="28"/>
          <w:u w:val="single"/>
        </w:rPr>
        <w:t>时00分</w:t>
      </w:r>
      <w:r w:rsidR="00E24CCF" w:rsidRPr="00B02240">
        <w:rPr>
          <w:rFonts w:ascii="仿宋_GB2312" w:eastAsia="仿宋_GB2312" w:hAnsi="仿宋" w:cs="宋体" w:hint="eastAsia"/>
          <w:spacing w:val="8"/>
          <w:kern w:val="0"/>
          <w:sz w:val="28"/>
          <w:szCs w:val="28"/>
          <w:u w:val="single"/>
        </w:rPr>
        <w:t>（北京时间）</w:t>
      </w:r>
      <w:r w:rsidR="00E24CCF" w:rsidRPr="00B02240">
        <w:rPr>
          <w:rFonts w:ascii="仿宋_GB2312" w:eastAsia="仿宋_GB2312" w:hAnsi="仿宋" w:cs="宋体" w:hint="eastAsia"/>
          <w:spacing w:val="8"/>
          <w:kern w:val="0"/>
          <w:sz w:val="28"/>
          <w:szCs w:val="28"/>
        </w:rPr>
        <w:t>前递交投标文件。</w:t>
      </w:r>
    </w:p>
    <w:p w14:paraId="2B989A32" w14:textId="77777777" w:rsidR="002208C2" w:rsidRPr="00B02240" w:rsidRDefault="002208C2">
      <w:pPr>
        <w:spacing w:line="560" w:lineRule="exact"/>
        <w:ind w:firstLineChars="200" w:firstLine="560"/>
        <w:rPr>
          <w:rFonts w:ascii="黑体" w:eastAsia="黑体" w:hAnsi="黑体" w:cs="宋体"/>
          <w:kern w:val="0"/>
          <w:sz w:val="28"/>
          <w:szCs w:val="28"/>
        </w:rPr>
      </w:pPr>
    </w:p>
    <w:p w14:paraId="18604AFB" w14:textId="77777777" w:rsidR="002208C2" w:rsidRPr="00B02240" w:rsidRDefault="00E24CCF">
      <w:pPr>
        <w:spacing w:line="560" w:lineRule="exact"/>
        <w:rPr>
          <w:rFonts w:ascii="黑体" w:eastAsia="黑体" w:hAnsi="黑体" w:cs="宋体"/>
          <w:kern w:val="0"/>
          <w:sz w:val="28"/>
          <w:szCs w:val="28"/>
        </w:rPr>
      </w:pPr>
      <w:r w:rsidRPr="00B02240">
        <w:rPr>
          <w:rFonts w:ascii="黑体" w:eastAsia="黑体" w:hAnsi="黑体" w:cs="宋体" w:hint="eastAsia"/>
          <w:kern w:val="0"/>
          <w:sz w:val="28"/>
          <w:szCs w:val="28"/>
        </w:rPr>
        <w:t>一、项目基本情况</w:t>
      </w:r>
    </w:p>
    <w:p w14:paraId="4129385B" w14:textId="7F35750E"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项目编号：</w:t>
      </w:r>
      <w:r w:rsidR="00317C90" w:rsidRPr="00B02240">
        <w:rPr>
          <w:rFonts w:ascii="仿宋_GB2312" w:eastAsia="仿宋_GB2312" w:hAnsi="仿宋" w:cs="宋体" w:hint="eastAsia"/>
          <w:spacing w:val="8"/>
          <w:kern w:val="0"/>
          <w:sz w:val="28"/>
          <w:szCs w:val="28"/>
        </w:rPr>
        <w:t>SDRK-2024-018</w:t>
      </w:r>
    </w:p>
    <w:p w14:paraId="6563C53C" w14:textId="4873E1A3"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项目名称：</w:t>
      </w:r>
      <w:r w:rsidR="00317C90" w:rsidRPr="00B02240">
        <w:rPr>
          <w:rFonts w:ascii="仿宋_GB2312" w:eastAsia="仿宋_GB2312" w:hAnsi="仿宋" w:cs="宋体" w:hint="eastAsia"/>
          <w:spacing w:val="8"/>
          <w:kern w:val="0"/>
          <w:sz w:val="28"/>
          <w:szCs w:val="28"/>
        </w:rPr>
        <w:t>选定滨海新区工程造价咨询和招标代理服务</w:t>
      </w:r>
    </w:p>
    <w:p w14:paraId="3F928842" w14:textId="4A1555B0"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采购项目分包情况：</w:t>
      </w: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48"/>
        <w:gridCol w:w="2794"/>
        <w:gridCol w:w="873"/>
        <w:gridCol w:w="2061"/>
        <w:gridCol w:w="1396"/>
        <w:gridCol w:w="1921"/>
      </w:tblGrid>
      <w:tr w:rsidR="00B02240" w:rsidRPr="00B02240" w14:paraId="09BE3BD0" w14:textId="77777777" w:rsidTr="00EA462C">
        <w:trPr>
          <w:trHeight w:val="1108"/>
          <w:jc w:val="center"/>
        </w:trPr>
        <w:tc>
          <w:tcPr>
            <w:tcW w:w="1048" w:type="dxa"/>
            <w:tcBorders>
              <w:bottom w:val="single" w:sz="4" w:space="0" w:color="auto"/>
            </w:tcBorders>
            <w:vAlign w:val="center"/>
          </w:tcPr>
          <w:p w14:paraId="20F3AF5F" w14:textId="77777777" w:rsidR="00774333" w:rsidRPr="00B02240" w:rsidRDefault="00774333" w:rsidP="00A02DA8">
            <w:pPr>
              <w:widowControl/>
              <w:adjustRightInd w:val="0"/>
              <w:snapToGrid w:val="0"/>
              <w:jc w:val="center"/>
              <w:rPr>
                <w:rFonts w:ascii="仿宋_GB2312" w:eastAsia="仿宋_GB2312" w:hAnsi="宋体" w:cs="宋体"/>
                <w:b/>
                <w:sz w:val="24"/>
                <w:szCs w:val="21"/>
              </w:rPr>
            </w:pPr>
            <w:proofErr w:type="gramStart"/>
            <w:r w:rsidRPr="00B02240">
              <w:rPr>
                <w:rFonts w:ascii="仿宋_GB2312" w:eastAsia="仿宋_GB2312" w:hAnsi="宋体" w:cs="宋体" w:hint="eastAsia"/>
                <w:b/>
                <w:sz w:val="24"/>
                <w:szCs w:val="21"/>
              </w:rPr>
              <w:t>标包</w:t>
            </w:r>
            <w:proofErr w:type="gramEnd"/>
          </w:p>
        </w:tc>
        <w:tc>
          <w:tcPr>
            <w:tcW w:w="2794" w:type="dxa"/>
            <w:vAlign w:val="center"/>
          </w:tcPr>
          <w:p w14:paraId="3F9B968B" w14:textId="77777777" w:rsidR="00774333" w:rsidRPr="00B02240" w:rsidRDefault="00774333" w:rsidP="00A02DA8">
            <w:pPr>
              <w:widowControl/>
              <w:adjustRightInd w:val="0"/>
              <w:snapToGrid w:val="0"/>
              <w:jc w:val="center"/>
              <w:rPr>
                <w:rFonts w:ascii="仿宋_GB2312" w:eastAsia="仿宋_GB2312" w:hAnsi="宋体" w:cs="宋体"/>
                <w:b/>
                <w:sz w:val="24"/>
                <w:szCs w:val="21"/>
              </w:rPr>
            </w:pPr>
            <w:r w:rsidRPr="00B02240">
              <w:rPr>
                <w:rFonts w:ascii="仿宋_GB2312" w:eastAsia="仿宋_GB2312" w:hAnsi="宋体" w:cs="宋体" w:hint="eastAsia"/>
                <w:b/>
                <w:sz w:val="24"/>
                <w:szCs w:val="21"/>
              </w:rPr>
              <w:t>名称</w:t>
            </w:r>
          </w:p>
        </w:tc>
        <w:tc>
          <w:tcPr>
            <w:tcW w:w="873" w:type="dxa"/>
            <w:vAlign w:val="center"/>
          </w:tcPr>
          <w:p w14:paraId="4EEB33D4" w14:textId="77777777" w:rsidR="00774333" w:rsidRPr="00B02240" w:rsidRDefault="00774333" w:rsidP="00A02DA8">
            <w:pPr>
              <w:widowControl/>
              <w:adjustRightInd w:val="0"/>
              <w:snapToGrid w:val="0"/>
              <w:jc w:val="center"/>
              <w:rPr>
                <w:rFonts w:ascii="仿宋_GB2312" w:eastAsia="仿宋_GB2312" w:hAnsi="宋体" w:cs="宋体"/>
                <w:b/>
                <w:sz w:val="24"/>
                <w:szCs w:val="21"/>
              </w:rPr>
            </w:pPr>
            <w:r w:rsidRPr="00B02240">
              <w:rPr>
                <w:rFonts w:ascii="仿宋_GB2312" w:eastAsia="仿宋_GB2312" w:hAnsi="宋体" w:cs="宋体" w:hint="eastAsia"/>
                <w:b/>
                <w:sz w:val="24"/>
                <w:szCs w:val="21"/>
              </w:rPr>
              <w:t>数量</w:t>
            </w:r>
          </w:p>
        </w:tc>
        <w:tc>
          <w:tcPr>
            <w:tcW w:w="2061" w:type="dxa"/>
            <w:tcBorders>
              <w:right w:val="single" w:sz="4" w:space="0" w:color="auto"/>
            </w:tcBorders>
            <w:vAlign w:val="center"/>
          </w:tcPr>
          <w:p w14:paraId="303023FC" w14:textId="4A3F3857" w:rsidR="00774333" w:rsidRPr="00B02240" w:rsidRDefault="00A1225B" w:rsidP="00A02DA8">
            <w:pPr>
              <w:widowControl/>
              <w:adjustRightInd w:val="0"/>
              <w:snapToGrid w:val="0"/>
              <w:jc w:val="center"/>
              <w:rPr>
                <w:rFonts w:ascii="仿宋_GB2312" w:eastAsia="仿宋_GB2312" w:hAnsi="宋体" w:cs="宋体"/>
                <w:b/>
                <w:sz w:val="24"/>
                <w:szCs w:val="21"/>
              </w:rPr>
            </w:pPr>
            <w:r w:rsidRPr="00B02240">
              <w:rPr>
                <w:rFonts w:ascii="仿宋_GB2312" w:eastAsia="仿宋_GB2312" w:hAnsi="宋体" w:cs="宋体" w:hint="eastAsia"/>
                <w:b/>
                <w:sz w:val="24"/>
                <w:szCs w:val="21"/>
              </w:rPr>
              <w:t>选定</w:t>
            </w:r>
            <w:r w:rsidR="00774333" w:rsidRPr="00B02240">
              <w:rPr>
                <w:rFonts w:ascii="仿宋_GB2312" w:eastAsia="仿宋_GB2312" w:hAnsi="宋体" w:cs="宋体" w:hint="eastAsia"/>
                <w:b/>
                <w:sz w:val="24"/>
                <w:szCs w:val="21"/>
              </w:rPr>
              <w:t>数量</w:t>
            </w:r>
          </w:p>
        </w:tc>
        <w:tc>
          <w:tcPr>
            <w:tcW w:w="1396" w:type="dxa"/>
            <w:vAlign w:val="center"/>
          </w:tcPr>
          <w:p w14:paraId="41E13777" w14:textId="77777777" w:rsidR="00774333" w:rsidRPr="00B02240" w:rsidRDefault="00774333" w:rsidP="00A02DA8">
            <w:pPr>
              <w:widowControl/>
              <w:adjustRightInd w:val="0"/>
              <w:snapToGrid w:val="0"/>
              <w:jc w:val="center"/>
              <w:rPr>
                <w:rFonts w:ascii="仿宋_GB2312" w:eastAsia="仿宋_GB2312" w:hAnsi="宋体" w:cs="宋体"/>
                <w:b/>
                <w:sz w:val="24"/>
                <w:szCs w:val="21"/>
              </w:rPr>
            </w:pPr>
            <w:r w:rsidRPr="00B02240">
              <w:rPr>
                <w:rFonts w:ascii="仿宋_GB2312" w:eastAsia="仿宋_GB2312" w:hAnsi="宋体" w:cs="宋体" w:hint="eastAsia"/>
                <w:b/>
                <w:sz w:val="24"/>
                <w:szCs w:val="21"/>
              </w:rPr>
              <w:t>最高限价</w:t>
            </w:r>
          </w:p>
        </w:tc>
        <w:tc>
          <w:tcPr>
            <w:tcW w:w="1921" w:type="dxa"/>
            <w:tcBorders>
              <w:right w:val="single" w:sz="4" w:space="0" w:color="auto"/>
            </w:tcBorders>
            <w:vAlign w:val="center"/>
          </w:tcPr>
          <w:p w14:paraId="78199D8E" w14:textId="77777777" w:rsidR="00774333" w:rsidRPr="00B02240" w:rsidRDefault="00774333" w:rsidP="00A02DA8">
            <w:pPr>
              <w:widowControl/>
              <w:adjustRightInd w:val="0"/>
              <w:snapToGrid w:val="0"/>
              <w:jc w:val="center"/>
              <w:rPr>
                <w:rFonts w:ascii="仿宋_GB2312" w:eastAsia="仿宋_GB2312" w:hAnsi="宋体" w:cs="宋体"/>
                <w:b/>
                <w:sz w:val="24"/>
                <w:szCs w:val="21"/>
              </w:rPr>
            </w:pPr>
            <w:r w:rsidRPr="00B02240">
              <w:rPr>
                <w:rFonts w:ascii="仿宋_GB2312" w:eastAsia="仿宋_GB2312" w:hAnsi="宋体" w:cs="宋体" w:hint="eastAsia"/>
                <w:b/>
                <w:sz w:val="24"/>
                <w:szCs w:val="21"/>
              </w:rPr>
              <w:t>采购需求</w:t>
            </w:r>
          </w:p>
        </w:tc>
      </w:tr>
      <w:tr w:rsidR="00B02240" w:rsidRPr="00B02240" w14:paraId="026AC1AA" w14:textId="77777777" w:rsidTr="00EA462C">
        <w:trPr>
          <w:trHeight w:val="1108"/>
          <w:jc w:val="center"/>
        </w:trPr>
        <w:tc>
          <w:tcPr>
            <w:tcW w:w="1048" w:type="dxa"/>
            <w:tcBorders>
              <w:top w:val="single" w:sz="4" w:space="0" w:color="auto"/>
              <w:bottom w:val="single" w:sz="4" w:space="0" w:color="auto"/>
            </w:tcBorders>
            <w:vAlign w:val="center"/>
          </w:tcPr>
          <w:p w14:paraId="62094B57"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sz w:val="24"/>
                <w:szCs w:val="21"/>
              </w:rPr>
              <w:t>A</w:t>
            </w:r>
          </w:p>
        </w:tc>
        <w:tc>
          <w:tcPr>
            <w:tcW w:w="2794" w:type="dxa"/>
            <w:vAlign w:val="center"/>
          </w:tcPr>
          <w:p w14:paraId="199C2BF7"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hint="eastAsia"/>
                <w:sz w:val="24"/>
                <w:szCs w:val="21"/>
              </w:rPr>
              <w:t>乳山市滨海新区（银滩旅游度假区）管理委员会选定造价中介服务机构</w:t>
            </w:r>
          </w:p>
        </w:tc>
        <w:tc>
          <w:tcPr>
            <w:tcW w:w="873" w:type="dxa"/>
            <w:vAlign w:val="center"/>
          </w:tcPr>
          <w:p w14:paraId="174F50AA"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sz w:val="24"/>
                <w:szCs w:val="21"/>
              </w:rPr>
              <w:t>1宗</w:t>
            </w:r>
          </w:p>
        </w:tc>
        <w:tc>
          <w:tcPr>
            <w:tcW w:w="2061" w:type="dxa"/>
            <w:tcBorders>
              <w:right w:val="single" w:sz="4" w:space="0" w:color="auto"/>
            </w:tcBorders>
            <w:vAlign w:val="center"/>
          </w:tcPr>
          <w:p w14:paraId="58D64A7F" w14:textId="20E8CAD1" w:rsidR="00774333" w:rsidRPr="00B02240" w:rsidRDefault="00A1225B"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hint="eastAsia"/>
                <w:sz w:val="24"/>
                <w:szCs w:val="21"/>
              </w:rPr>
              <w:t>选定</w:t>
            </w:r>
            <w:r w:rsidR="00774333" w:rsidRPr="00B02240">
              <w:rPr>
                <w:rFonts w:ascii="仿宋_GB2312" w:eastAsia="仿宋_GB2312" w:hAnsi="宋体" w:cs="宋体" w:hint="eastAsia"/>
                <w:sz w:val="24"/>
                <w:szCs w:val="21"/>
              </w:rPr>
              <w:t>供应商数量为六家</w:t>
            </w:r>
          </w:p>
        </w:tc>
        <w:tc>
          <w:tcPr>
            <w:tcW w:w="1396" w:type="dxa"/>
            <w:vAlign w:val="center"/>
          </w:tcPr>
          <w:p w14:paraId="2FF4C194"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sz w:val="24"/>
                <w:szCs w:val="21"/>
              </w:rPr>
              <w:t>/</w:t>
            </w:r>
          </w:p>
        </w:tc>
        <w:tc>
          <w:tcPr>
            <w:tcW w:w="1921" w:type="dxa"/>
            <w:tcBorders>
              <w:right w:val="single" w:sz="4" w:space="0" w:color="auto"/>
            </w:tcBorders>
            <w:vAlign w:val="center"/>
          </w:tcPr>
          <w:p w14:paraId="5BB323A1"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hint="eastAsia"/>
                <w:sz w:val="24"/>
                <w:szCs w:val="21"/>
              </w:rPr>
              <w:t>详见采购文件</w:t>
            </w:r>
          </w:p>
        </w:tc>
      </w:tr>
      <w:tr w:rsidR="00B02240" w:rsidRPr="00B02240" w14:paraId="75A52CD0" w14:textId="77777777" w:rsidTr="00EA462C">
        <w:trPr>
          <w:trHeight w:val="1108"/>
          <w:jc w:val="center"/>
        </w:trPr>
        <w:tc>
          <w:tcPr>
            <w:tcW w:w="1048" w:type="dxa"/>
            <w:tcBorders>
              <w:top w:val="single" w:sz="4" w:space="0" w:color="auto"/>
              <w:bottom w:val="single" w:sz="4" w:space="0" w:color="auto"/>
            </w:tcBorders>
            <w:vAlign w:val="center"/>
          </w:tcPr>
          <w:p w14:paraId="549458FE"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hint="eastAsia"/>
                <w:sz w:val="24"/>
                <w:szCs w:val="21"/>
              </w:rPr>
              <w:t>B</w:t>
            </w:r>
          </w:p>
        </w:tc>
        <w:tc>
          <w:tcPr>
            <w:tcW w:w="2794" w:type="dxa"/>
            <w:vAlign w:val="center"/>
          </w:tcPr>
          <w:p w14:paraId="5A26F7FE"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hint="eastAsia"/>
                <w:sz w:val="24"/>
                <w:szCs w:val="21"/>
              </w:rPr>
              <w:t>乳山市滨海新区（银滩旅游度假区）管理委员会选定采购代理机构中介服务机构</w:t>
            </w:r>
          </w:p>
        </w:tc>
        <w:tc>
          <w:tcPr>
            <w:tcW w:w="873" w:type="dxa"/>
            <w:vAlign w:val="center"/>
          </w:tcPr>
          <w:p w14:paraId="2404B573"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sz w:val="24"/>
                <w:szCs w:val="21"/>
              </w:rPr>
              <w:t>1宗</w:t>
            </w:r>
          </w:p>
        </w:tc>
        <w:tc>
          <w:tcPr>
            <w:tcW w:w="2061" w:type="dxa"/>
            <w:tcBorders>
              <w:right w:val="single" w:sz="4" w:space="0" w:color="auto"/>
            </w:tcBorders>
            <w:vAlign w:val="center"/>
          </w:tcPr>
          <w:p w14:paraId="63B1BF03" w14:textId="12CCE240" w:rsidR="00774333" w:rsidRPr="00B02240" w:rsidRDefault="00A1225B"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hint="eastAsia"/>
                <w:sz w:val="24"/>
                <w:szCs w:val="21"/>
              </w:rPr>
              <w:t>选定</w:t>
            </w:r>
            <w:r w:rsidR="00774333" w:rsidRPr="00B02240">
              <w:rPr>
                <w:rFonts w:ascii="仿宋_GB2312" w:eastAsia="仿宋_GB2312" w:hAnsi="宋体" w:cs="宋体" w:hint="eastAsia"/>
                <w:sz w:val="24"/>
                <w:szCs w:val="21"/>
              </w:rPr>
              <w:t>供应商数量为六家</w:t>
            </w:r>
          </w:p>
        </w:tc>
        <w:tc>
          <w:tcPr>
            <w:tcW w:w="1396" w:type="dxa"/>
            <w:vAlign w:val="center"/>
          </w:tcPr>
          <w:p w14:paraId="34F9C5CF"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sz w:val="24"/>
                <w:szCs w:val="21"/>
              </w:rPr>
              <w:t>/</w:t>
            </w:r>
          </w:p>
        </w:tc>
        <w:tc>
          <w:tcPr>
            <w:tcW w:w="1921" w:type="dxa"/>
            <w:tcBorders>
              <w:right w:val="single" w:sz="4" w:space="0" w:color="auto"/>
            </w:tcBorders>
            <w:vAlign w:val="center"/>
          </w:tcPr>
          <w:p w14:paraId="6D26695E" w14:textId="77777777" w:rsidR="00774333" w:rsidRPr="00B02240" w:rsidRDefault="00774333" w:rsidP="00A02DA8">
            <w:pPr>
              <w:widowControl/>
              <w:adjustRightInd w:val="0"/>
              <w:snapToGrid w:val="0"/>
              <w:jc w:val="center"/>
              <w:rPr>
                <w:rFonts w:ascii="仿宋_GB2312" w:eastAsia="仿宋_GB2312" w:hAnsi="宋体" w:cs="宋体"/>
                <w:sz w:val="24"/>
                <w:szCs w:val="21"/>
              </w:rPr>
            </w:pPr>
            <w:r w:rsidRPr="00B02240">
              <w:rPr>
                <w:rFonts w:ascii="仿宋_GB2312" w:eastAsia="仿宋_GB2312" w:hAnsi="宋体" w:cs="宋体" w:hint="eastAsia"/>
                <w:sz w:val="24"/>
                <w:szCs w:val="21"/>
              </w:rPr>
              <w:t>详见采购文件</w:t>
            </w:r>
          </w:p>
        </w:tc>
      </w:tr>
    </w:tbl>
    <w:p w14:paraId="7C388966" w14:textId="77777777" w:rsidR="002208C2" w:rsidRPr="00B02240" w:rsidRDefault="00E24CCF" w:rsidP="00774333">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本项目不接受联合体投标</w:t>
      </w:r>
    </w:p>
    <w:p w14:paraId="1FFC0438" w14:textId="77777777" w:rsidR="002208C2" w:rsidRPr="00B02240" w:rsidRDefault="00E24CCF">
      <w:pPr>
        <w:spacing w:line="560" w:lineRule="exact"/>
        <w:ind w:firstLineChars="200" w:firstLine="560"/>
        <w:rPr>
          <w:rFonts w:ascii="黑体" w:eastAsia="黑体" w:hAnsi="黑体" w:cs="宋体"/>
          <w:kern w:val="0"/>
          <w:sz w:val="28"/>
          <w:szCs w:val="28"/>
        </w:rPr>
      </w:pPr>
      <w:r w:rsidRPr="00B02240">
        <w:rPr>
          <w:rFonts w:ascii="黑体" w:eastAsia="黑体" w:hAnsi="黑体" w:cs="宋体" w:hint="eastAsia"/>
          <w:kern w:val="0"/>
          <w:sz w:val="28"/>
          <w:szCs w:val="28"/>
        </w:rPr>
        <w:t>二、申请人的资格要求：</w:t>
      </w:r>
    </w:p>
    <w:p w14:paraId="223A9D0E"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sz w:val="28"/>
          <w:szCs w:val="28"/>
        </w:rPr>
      </w:pPr>
      <w:r w:rsidRPr="00B02240">
        <w:rPr>
          <w:rFonts w:ascii="仿宋_GB2312" w:eastAsia="仿宋_GB2312" w:hAnsi="仿宋" w:cs="宋体" w:hint="eastAsia"/>
          <w:spacing w:val="8"/>
          <w:sz w:val="28"/>
          <w:szCs w:val="28"/>
        </w:rPr>
        <w:t>1.供应商应符合《中华人民共和国政府采购法》第二十二条规定且应为未被列入信用中国网站、中国政府采购网、信用山东等渠道信用记录失</w:t>
      </w:r>
      <w:r w:rsidRPr="00B02240">
        <w:rPr>
          <w:rFonts w:ascii="仿宋_GB2312" w:eastAsia="仿宋_GB2312" w:hAnsi="仿宋" w:cs="宋体" w:hint="eastAsia"/>
          <w:spacing w:val="8"/>
          <w:sz w:val="28"/>
          <w:szCs w:val="28"/>
        </w:rPr>
        <w:lastRenderedPageBreak/>
        <w:t>信被执行人、重大 税收违法案件当事人名单、政府采购政策违法失信行为记录名单；</w:t>
      </w:r>
    </w:p>
    <w:p w14:paraId="3DA7EB37"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2.法律、法规其他规定要求；</w:t>
      </w:r>
    </w:p>
    <w:p w14:paraId="6DF7819B"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3.落实政府采购政策需满足的资格要求：本项目非专门</w:t>
      </w:r>
      <w:r w:rsidRPr="00B02240">
        <w:rPr>
          <w:rFonts w:ascii="仿宋_GB2312" w:eastAsia="仿宋_GB2312" w:hAnsi="仿宋" w:cs="宋体"/>
          <w:spacing w:val="8"/>
          <w:kern w:val="0"/>
          <w:sz w:val="28"/>
          <w:szCs w:val="28"/>
        </w:rPr>
        <w:t>面向中小企业采购</w:t>
      </w:r>
    </w:p>
    <w:p w14:paraId="4B341556" w14:textId="77777777" w:rsidR="002208C2" w:rsidRPr="00B02240" w:rsidRDefault="00E24CCF">
      <w:pPr>
        <w:spacing w:line="560" w:lineRule="exact"/>
        <w:ind w:firstLineChars="200" w:firstLine="560"/>
        <w:rPr>
          <w:rFonts w:ascii="黑体" w:eastAsia="黑体" w:hAnsi="黑体" w:cs="宋体"/>
          <w:kern w:val="0"/>
          <w:sz w:val="28"/>
          <w:szCs w:val="28"/>
        </w:rPr>
      </w:pPr>
      <w:r w:rsidRPr="00B02240">
        <w:rPr>
          <w:rFonts w:ascii="黑体" w:eastAsia="黑体" w:hAnsi="黑体" w:cs="宋体" w:hint="eastAsia"/>
          <w:kern w:val="0"/>
          <w:sz w:val="28"/>
          <w:szCs w:val="28"/>
        </w:rPr>
        <w:t>三、获取招标文件</w:t>
      </w:r>
    </w:p>
    <w:p w14:paraId="2823722A" w14:textId="776FA92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1.时间：</w:t>
      </w:r>
      <w:r w:rsidRPr="00B02240">
        <w:rPr>
          <w:rFonts w:ascii="仿宋_GB2312" w:eastAsia="仿宋_GB2312" w:hAnsi="仿宋" w:cs="宋体"/>
          <w:spacing w:val="8"/>
          <w:kern w:val="0"/>
          <w:sz w:val="28"/>
          <w:szCs w:val="28"/>
        </w:rPr>
        <w:t>202</w:t>
      </w:r>
      <w:r w:rsidRPr="00B02240">
        <w:rPr>
          <w:rFonts w:ascii="仿宋_GB2312" w:eastAsia="仿宋_GB2312" w:hAnsi="仿宋" w:cs="宋体" w:hint="eastAsia"/>
          <w:spacing w:val="8"/>
          <w:kern w:val="0"/>
          <w:sz w:val="28"/>
          <w:szCs w:val="28"/>
        </w:rPr>
        <w:t>4</w:t>
      </w:r>
      <w:r w:rsidRPr="00B02240">
        <w:rPr>
          <w:rFonts w:ascii="仿宋_GB2312" w:eastAsia="仿宋_GB2312" w:hAnsi="仿宋" w:cs="宋体"/>
          <w:spacing w:val="8"/>
          <w:kern w:val="0"/>
          <w:sz w:val="28"/>
          <w:szCs w:val="28"/>
        </w:rPr>
        <w:t>年</w:t>
      </w:r>
      <w:r w:rsidR="00215A6D" w:rsidRPr="00B02240">
        <w:rPr>
          <w:rFonts w:ascii="仿宋_GB2312" w:eastAsia="仿宋_GB2312" w:hAnsi="仿宋" w:cs="宋体"/>
          <w:spacing w:val="8"/>
          <w:kern w:val="0"/>
          <w:sz w:val="28"/>
          <w:szCs w:val="28"/>
        </w:rPr>
        <w:t>12</w:t>
      </w:r>
      <w:r w:rsidRPr="00B02240">
        <w:rPr>
          <w:rFonts w:ascii="仿宋_GB2312" w:eastAsia="仿宋_GB2312" w:hAnsi="仿宋" w:cs="宋体"/>
          <w:spacing w:val="8"/>
          <w:kern w:val="0"/>
          <w:sz w:val="28"/>
          <w:szCs w:val="28"/>
        </w:rPr>
        <w:t>月</w:t>
      </w:r>
      <w:r w:rsidR="00215A6D" w:rsidRPr="00B02240">
        <w:rPr>
          <w:rFonts w:ascii="仿宋_GB2312" w:eastAsia="仿宋_GB2312" w:hAnsi="仿宋" w:cs="宋体"/>
          <w:spacing w:val="8"/>
          <w:kern w:val="0"/>
          <w:sz w:val="28"/>
          <w:szCs w:val="28"/>
        </w:rPr>
        <w:t>25</w:t>
      </w:r>
      <w:r w:rsidRPr="00B02240">
        <w:rPr>
          <w:rFonts w:ascii="仿宋_GB2312" w:eastAsia="仿宋_GB2312" w:hAnsi="仿宋" w:cs="宋体"/>
          <w:spacing w:val="8"/>
          <w:kern w:val="0"/>
          <w:sz w:val="28"/>
          <w:szCs w:val="28"/>
        </w:rPr>
        <w:t>日17时00分</w:t>
      </w:r>
      <w:r w:rsidRPr="00B02240">
        <w:rPr>
          <w:rFonts w:ascii="仿宋_GB2312" w:eastAsia="仿宋_GB2312" w:hAnsi="仿宋" w:cs="宋体" w:hint="eastAsia"/>
          <w:spacing w:val="8"/>
          <w:kern w:val="0"/>
          <w:sz w:val="28"/>
          <w:szCs w:val="28"/>
        </w:rPr>
        <w:t>至</w:t>
      </w:r>
      <w:r w:rsidRPr="00B02240">
        <w:rPr>
          <w:rFonts w:ascii="仿宋_GB2312" w:eastAsia="仿宋_GB2312" w:hAnsi="仿宋" w:cs="宋体"/>
          <w:spacing w:val="8"/>
          <w:kern w:val="0"/>
          <w:sz w:val="28"/>
          <w:szCs w:val="28"/>
        </w:rPr>
        <w:t>202</w:t>
      </w:r>
      <w:r w:rsidR="00F1680B" w:rsidRPr="00B02240">
        <w:rPr>
          <w:rFonts w:ascii="仿宋_GB2312" w:eastAsia="仿宋_GB2312" w:hAnsi="仿宋" w:cs="宋体"/>
          <w:spacing w:val="8"/>
          <w:kern w:val="0"/>
          <w:sz w:val="28"/>
          <w:szCs w:val="28"/>
        </w:rPr>
        <w:t>5</w:t>
      </w:r>
      <w:r w:rsidRPr="00B02240">
        <w:rPr>
          <w:rFonts w:ascii="仿宋_GB2312" w:eastAsia="仿宋_GB2312" w:hAnsi="仿宋" w:cs="宋体"/>
          <w:spacing w:val="8"/>
          <w:kern w:val="0"/>
          <w:sz w:val="28"/>
          <w:szCs w:val="28"/>
        </w:rPr>
        <w:t>年</w:t>
      </w:r>
      <w:r w:rsidR="00F1680B" w:rsidRPr="00B02240">
        <w:rPr>
          <w:rFonts w:ascii="仿宋_GB2312" w:eastAsia="仿宋_GB2312" w:hAnsi="仿宋" w:cs="宋体"/>
          <w:spacing w:val="8"/>
          <w:kern w:val="0"/>
          <w:sz w:val="28"/>
          <w:szCs w:val="28"/>
        </w:rPr>
        <w:t>01</w:t>
      </w:r>
      <w:r w:rsidRPr="00B02240">
        <w:rPr>
          <w:rFonts w:ascii="仿宋_GB2312" w:eastAsia="仿宋_GB2312" w:hAnsi="仿宋" w:cs="宋体"/>
          <w:spacing w:val="8"/>
          <w:kern w:val="0"/>
          <w:sz w:val="28"/>
          <w:szCs w:val="28"/>
        </w:rPr>
        <w:t>月</w:t>
      </w:r>
      <w:r w:rsidR="00F1680B" w:rsidRPr="00B02240">
        <w:rPr>
          <w:rFonts w:ascii="仿宋_GB2312" w:eastAsia="仿宋_GB2312" w:hAnsi="仿宋" w:cs="宋体"/>
          <w:spacing w:val="8"/>
          <w:kern w:val="0"/>
          <w:sz w:val="28"/>
          <w:szCs w:val="28"/>
        </w:rPr>
        <w:t>02</w:t>
      </w:r>
      <w:r w:rsidRPr="00B02240">
        <w:rPr>
          <w:rFonts w:ascii="仿宋_GB2312" w:eastAsia="仿宋_GB2312" w:hAnsi="仿宋" w:cs="宋体"/>
          <w:spacing w:val="8"/>
          <w:kern w:val="0"/>
          <w:sz w:val="28"/>
          <w:szCs w:val="28"/>
        </w:rPr>
        <w:t>日17时00分</w:t>
      </w:r>
      <w:r w:rsidRPr="00B02240">
        <w:rPr>
          <w:rFonts w:ascii="仿宋_GB2312" w:eastAsia="仿宋_GB2312" w:hAnsi="仿宋" w:cs="宋体" w:hint="eastAsia"/>
          <w:spacing w:val="8"/>
          <w:kern w:val="0"/>
          <w:sz w:val="28"/>
          <w:szCs w:val="28"/>
        </w:rPr>
        <w:t>（北京时间）</w:t>
      </w:r>
    </w:p>
    <w:p w14:paraId="72DF7AA3"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2.地点：登录“威海市乳山政府采购电子交易系统”（威海市公共资源交易网（乳山分中心）右侧“政府采购”按钮）获取文件。逾期无法从威海市乳山政府采购电子交易系统中获取文件，未在规定时间内从系统中获取文件的投标人将无法递交电子投标（响应）文件。</w:t>
      </w:r>
    </w:p>
    <w:p w14:paraId="0270C710"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3.方式：本项目须网上获取文件。参加本项目投标人须首先在“中国山东政府采购网”完成注册入库（已注册入库无需重复注册），然后在“威海市乳山政府采购电子交易系统”（威海市公共资源交易网（乳山分中心）右侧“政府采购”按钮）登录端口注册登记，并办理“安全证书（CA）”和“电子签章”进行获取文件。“安全证书（CA）”和“电子签章</w:t>
      </w:r>
      <w:proofErr w:type="gramStart"/>
      <w:r w:rsidRPr="00B02240">
        <w:rPr>
          <w:rFonts w:ascii="仿宋_GB2312" w:eastAsia="仿宋_GB2312" w:hAnsi="仿宋" w:cs="宋体" w:hint="eastAsia"/>
          <w:spacing w:val="8"/>
          <w:kern w:val="0"/>
          <w:sz w:val="28"/>
          <w:szCs w:val="28"/>
        </w:rPr>
        <w:t>”</w:t>
      </w:r>
      <w:proofErr w:type="gramEnd"/>
      <w:r w:rsidRPr="00B02240">
        <w:rPr>
          <w:rFonts w:ascii="仿宋_GB2312" w:eastAsia="仿宋_GB2312" w:hAnsi="仿宋" w:cs="宋体" w:hint="eastAsia"/>
          <w:spacing w:val="8"/>
          <w:kern w:val="0"/>
          <w:sz w:val="28"/>
          <w:szCs w:val="28"/>
        </w:rPr>
        <w:t>办理详见“威海市公共资源交易网（乳山分中心）”（http://www.whggzyjy.cn/rushan/）“办事指南”-“政府采购专区”中“政府采购电子交易系统证书（CA）及电子签章办理须知”。</w:t>
      </w:r>
    </w:p>
    <w:p w14:paraId="3B91706D"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4.售价：免费</w:t>
      </w:r>
    </w:p>
    <w:p w14:paraId="5592E79B" w14:textId="77777777" w:rsidR="002208C2" w:rsidRPr="00B02240" w:rsidRDefault="00E24CCF">
      <w:pPr>
        <w:spacing w:line="560" w:lineRule="exact"/>
        <w:ind w:firstLineChars="200" w:firstLine="560"/>
        <w:rPr>
          <w:rFonts w:ascii="黑体" w:eastAsia="黑体" w:hAnsi="黑体" w:cs="宋体"/>
          <w:kern w:val="0"/>
          <w:sz w:val="28"/>
          <w:szCs w:val="28"/>
        </w:rPr>
      </w:pPr>
      <w:r w:rsidRPr="00B02240">
        <w:rPr>
          <w:rFonts w:ascii="黑体" w:eastAsia="黑体" w:hAnsi="黑体" w:cs="宋体" w:hint="eastAsia"/>
          <w:kern w:val="0"/>
          <w:sz w:val="28"/>
          <w:szCs w:val="28"/>
        </w:rPr>
        <w:t>四、提交投标文件截止时间、开标时间和地点</w:t>
      </w:r>
    </w:p>
    <w:p w14:paraId="7FCC0643" w14:textId="27C43C26"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1.提交投标文件时间：</w:t>
      </w:r>
      <w:r w:rsidRPr="00B02240">
        <w:rPr>
          <w:rFonts w:ascii="仿宋_GB2312" w:eastAsia="仿宋_GB2312" w:hAnsi="仿宋" w:cs="宋体"/>
          <w:spacing w:val="8"/>
          <w:kern w:val="0"/>
          <w:sz w:val="28"/>
          <w:szCs w:val="28"/>
        </w:rPr>
        <w:t>202</w:t>
      </w:r>
      <w:r w:rsidRPr="00B02240">
        <w:rPr>
          <w:rFonts w:ascii="仿宋_GB2312" w:eastAsia="仿宋_GB2312" w:hAnsi="仿宋" w:cs="宋体" w:hint="eastAsia"/>
          <w:spacing w:val="8"/>
          <w:kern w:val="0"/>
          <w:sz w:val="28"/>
          <w:szCs w:val="28"/>
        </w:rPr>
        <w:t>4</w:t>
      </w:r>
      <w:r w:rsidRPr="00B02240">
        <w:rPr>
          <w:rFonts w:ascii="仿宋_GB2312" w:eastAsia="仿宋_GB2312" w:hAnsi="仿宋" w:cs="宋体"/>
          <w:spacing w:val="8"/>
          <w:kern w:val="0"/>
          <w:sz w:val="28"/>
          <w:szCs w:val="28"/>
        </w:rPr>
        <w:t>年</w:t>
      </w:r>
      <w:r w:rsidR="002C114F" w:rsidRPr="00B02240">
        <w:rPr>
          <w:rFonts w:ascii="仿宋_GB2312" w:eastAsia="仿宋_GB2312" w:hAnsi="仿宋" w:cs="宋体"/>
          <w:spacing w:val="8"/>
          <w:kern w:val="0"/>
          <w:sz w:val="28"/>
          <w:szCs w:val="28"/>
        </w:rPr>
        <w:t>12</w:t>
      </w:r>
      <w:r w:rsidRPr="00B02240">
        <w:rPr>
          <w:rFonts w:ascii="仿宋_GB2312" w:eastAsia="仿宋_GB2312" w:hAnsi="仿宋" w:cs="宋体"/>
          <w:spacing w:val="8"/>
          <w:kern w:val="0"/>
          <w:sz w:val="28"/>
          <w:szCs w:val="28"/>
        </w:rPr>
        <w:t>月</w:t>
      </w:r>
      <w:r w:rsidR="002C114F" w:rsidRPr="00B02240">
        <w:rPr>
          <w:rFonts w:ascii="仿宋_GB2312" w:eastAsia="仿宋_GB2312" w:hAnsi="仿宋" w:cs="宋体"/>
          <w:spacing w:val="8"/>
          <w:kern w:val="0"/>
          <w:sz w:val="28"/>
          <w:szCs w:val="28"/>
        </w:rPr>
        <w:t>25</w:t>
      </w:r>
      <w:r w:rsidRPr="00B02240">
        <w:rPr>
          <w:rFonts w:ascii="仿宋_GB2312" w:eastAsia="仿宋_GB2312" w:hAnsi="仿宋" w:cs="宋体"/>
          <w:spacing w:val="8"/>
          <w:kern w:val="0"/>
          <w:sz w:val="28"/>
          <w:szCs w:val="28"/>
        </w:rPr>
        <w:t>日18时00分</w:t>
      </w:r>
      <w:r w:rsidRPr="00B02240">
        <w:rPr>
          <w:rFonts w:ascii="仿宋_GB2312" w:eastAsia="仿宋_GB2312" w:hAnsi="仿宋" w:cs="宋体" w:hint="eastAsia"/>
          <w:spacing w:val="8"/>
          <w:kern w:val="0"/>
          <w:sz w:val="28"/>
          <w:szCs w:val="28"/>
        </w:rPr>
        <w:t>至 202</w:t>
      </w:r>
      <w:r w:rsidR="002C114F" w:rsidRPr="00B02240">
        <w:rPr>
          <w:rFonts w:ascii="仿宋_GB2312" w:eastAsia="仿宋_GB2312" w:hAnsi="仿宋" w:cs="宋体"/>
          <w:spacing w:val="8"/>
          <w:kern w:val="0"/>
          <w:sz w:val="28"/>
          <w:szCs w:val="28"/>
        </w:rPr>
        <w:t>5</w:t>
      </w:r>
      <w:r w:rsidRPr="00B02240">
        <w:rPr>
          <w:rFonts w:ascii="仿宋_GB2312" w:eastAsia="仿宋_GB2312" w:hAnsi="仿宋" w:cs="宋体" w:hint="eastAsia"/>
          <w:spacing w:val="8"/>
          <w:kern w:val="0"/>
          <w:sz w:val="28"/>
          <w:szCs w:val="28"/>
        </w:rPr>
        <w:t>年</w:t>
      </w:r>
      <w:r w:rsidR="002C114F" w:rsidRPr="00B02240">
        <w:rPr>
          <w:rFonts w:ascii="仿宋_GB2312" w:eastAsia="仿宋_GB2312" w:hAnsi="仿宋" w:cs="宋体"/>
          <w:spacing w:val="8"/>
          <w:kern w:val="0"/>
          <w:sz w:val="28"/>
          <w:szCs w:val="28"/>
        </w:rPr>
        <w:t>01</w:t>
      </w:r>
      <w:r w:rsidRPr="00B02240">
        <w:rPr>
          <w:rFonts w:ascii="仿宋_GB2312" w:eastAsia="仿宋_GB2312" w:hAnsi="仿宋" w:cs="宋体" w:hint="eastAsia"/>
          <w:spacing w:val="8"/>
          <w:kern w:val="0"/>
          <w:sz w:val="28"/>
          <w:szCs w:val="28"/>
        </w:rPr>
        <w:t xml:space="preserve">月  </w:t>
      </w:r>
      <w:r w:rsidR="002C114F" w:rsidRPr="00B02240">
        <w:rPr>
          <w:rFonts w:ascii="仿宋_GB2312" w:eastAsia="仿宋_GB2312" w:hAnsi="仿宋" w:cs="宋体"/>
          <w:spacing w:val="8"/>
          <w:kern w:val="0"/>
          <w:sz w:val="28"/>
          <w:szCs w:val="28"/>
        </w:rPr>
        <w:t>1</w:t>
      </w:r>
      <w:r w:rsidR="009C0B9F" w:rsidRPr="00B02240">
        <w:rPr>
          <w:rFonts w:ascii="仿宋_GB2312" w:eastAsia="仿宋_GB2312" w:hAnsi="仿宋" w:cs="宋体"/>
          <w:spacing w:val="8"/>
          <w:kern w:val="0"/>
          <w:sz w:val="28"/>
          <w:szCs w:val="28"/>
        </w:rPr>
        <w:t>5</w:t>
      </w:r>
      <w:r w:rsidRPr="00B02240">
        <w:rPr>
          <w:rFonts w:ascii="仿宋_GB2312" w:eastAsia="仿宋_GB2312" w:hAnsi="仿宋" w:cs="宋体" w:hint="eastAsia"/>
          <w:spacing w:val="8"/>
          <w:kern w:val="0"/>
          <w:sz w:val="28"/>
          <w:szCs w:val="28"/>
        </w:rPr>
        <w:t>日</w:t>
      </w:r>
      <w:r w:rsidR="002C114F" w:rsidRPr="00B02240">
        <w:rPr>
          <w:rFonts w:ascii="仿宋_GB2312" w:eastAsia="仿宋_GB2312" w:hAnsi="仿宋" w:cs="宋体"/>
          <w:spacing w:val="8"/>
          <w:kern w:val="0"/>
          <w:sz w:val="28"/>
          <w:szCs w:val="28"/>
        </w:rPr>
        <w:t>09</w:t>
      </w:r>
      <w:r w:rsidRPr="00B02240">
        <w:rPr>
          <w:rFonts w:ascii="仿宋_GB2312" w:eastAsia="仿宋_GB2312" w:hAnsi="仿宋" w:cs="宋体" w:hint="eastAsia"/>
          <w:spacing w:val="8"/>
          <w:kern w:val="0"/>
          <w:sz w:val="28"/>
          <w:szCs w:val="28"/>
        </w:rPr>
        <w:t>时00分</w:t>
      </w:r>
    </w:p>
    <w:p w14:paraId="51193A31"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lastRenderedPageBreak/>
        <w:t>2.地点：</w:t>
      </w:r>
      <w:r w:rsidRPr="00B02240">
        <w:rPr>
          <w:rFonts w:ascii="仿宋_GB2312" w:eastAsia="仿宋_GB2312" w:hAnsi="黑体" w:cs="宋体" w:hint="eastAsia"/>
          <w:spacing w:val="8"/>
          <w:sz w:val="28"/>
          <w:szCs w:val="28"/>
        </w:rPr>
        <w:t>登录“威海市政府采购电子交易系统”（威海市公共资源交易网（乳山分中心）右侧“交易服务一网通办”登录后选择“政府采购”按钮）</w:t>
      </w:r>
      <w:r w:rsidRPr="00B02240">
        <w:rPr>
          <w:rFonts w:ascii="仿宋_GB2312" w:eastAsia="仿宋_GB2312" w:hAnsi="仿宋" w:cs="宋体" w:hint="eastAsia"/>
          <w:spacing w:val="8"/>
          <w:sz w:val="28"/>
          <w:szCs w:val="28"/>
        </w:rPr>
        <w:t>网上递交。已在威海市政府采购电子交易系统获取文件的供应商在规定时间内递交电子投标文件。</w:t>
      </w:r>
    </w:p>
    <w:p w14:paraId="4FDA3B66" w14:textId="0D22BACB"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3.开标时间： 202</w:t>
      </w:r>
      <w:r w:rsidR="002C114F" w:rsidRPr="00B02240">
        <w:rPr>
          <w:rFonts w:ascii="仿宋_GB2312" w:eastAsia="仿宋_GB2312" w:hAnsi="仿宋" w:cs="宋体"/>
          <w:spacing w:val="8"/>
          <w:kern w:val="0"/>
          <w:sz w:val="28"/>
          <w:szCs w:val="28"/>
        </w:rPr>
        <w:t>5</w:t>
      </w:r>
      <w:r w:rsidRPr="00B02240">
        <w:rPr>
          <w:rFonts w:ascii="仿宋_GB2312" w:eastAsia="仿宋_GB2312" w:hAnsi="仿宋" w:cs="宋体" w:hint="eastAsia"/>
          <w:spacing w:val="8"/>
          <w:kern w:val="0"/>
          <w:sz w:val="28"/>
          <w:szCs w:val="28"/>
        </w:rPr>
        <w:t>年</w:t>
      </w:r>
      <w:r w:rsidR="002C114F" w:rsidRPr="00B02240">
        <w:rPr>
          <w:rFonts w:ascii="仿宋_GB2312" w:eastAsia="仿宋_GB2312" w:hAnsi="仿宋" w:cs="宋体"/>
          <w:spacing w:val="8"/>
          <w:kern w:val="0"/>
          <w:sz w:val="28"/>
          <w:szCs w:val="28"/>
        </w:rPr>
        <w:t>01</w:t>
      </w:r>
      <w:r w:rsidRPr="00B02240">
        <w:rPr>
          <w:rFonts w:ascii="仿宋_GB2312" w:eastAsia="仿宋_GB2312" w:hAnsi="仿宋" w:cs="宋体" w:hint="eastAsia"/>
          <w:spacing w:val="8"/>
          <w:kern w:val="0"/>
          <w:sz w:val="28"/>
          <w:szCs w:val="28"/>
        </w:rPr>
        <w:t>月</w:t>
      </w:r>
      <w:r w:rsidR="002C114F" w:rsidRPr="00B02240">
        <w:rPr>
          <w:rFonts w:ascii="仿宋_GB2312" w:eastAsia="仿宋_GB2312" w:hAnsi="仿宋" w:cs="宋体"/>
          <w:spacing w:val="8"/>
          <w:kern w:val="0"/>
          <w:sz w:val="28"/>
          <w:szCs w:val="28"/>
        </w:rPr>
        <w:t>1</w:t>
      </w:r>
      <w:r w:rsidR="009C0B9F" w:rsidRPr="00B02240">
        <w:rPr>
          <w:rFonts w:ascii="仿宋_GB2312" w:eastAsia="仿宋_GB2312" w:hAnsi="仿宋" w:cs="宋体"/>
          <w:spacing w:val="8"/>
          <w:kern w:val="0"/>
          <w:sz w:val="28"/>
          <w:szCs w:val="28"/>
        </w:rPr>
        <w:t>5</w:t>
      </w:r>
      <w:r w:rsidRPr="00B02240">
        <w:rPr>
          <w:rFonts w:ascii="仿宋_GB2312" w:eastAsia="仿宋_GB2312" w:hAnsi="仿宋" w:cs="宋体" w:hint="eastAsia"/>
          <w:spacing w:val="8"/>
          <w:kern w:val="0"/>
          <w:sz w:val="28"/>
          <w:szCs w:val="28"/>
        </w:rPr>
        <w:t>日</w:t>
      </w:r>
      <w:r w:rsidR="002C114F" w:rsidRPr="00B02240">
        <w:rPr>
          <w:rFonts w:ascii="仿宋_GB2312" w:eastAsia="仿宋_GB2312" w:hAnsi="仿宋" w:cs="宋体"/>
          <w:spacing w:val="8"/>
          <w:kern w:val="0"/>
          <w:sz w:val="28"/>
          <w:szCs w:val="28"/>
        </w:rPr>
        <w:t>09</w:t>
      </w:r>
      <w:r w:rsidRPr="00B02240">
        <w:rPr>
          <w:rFonts w:ascii="仿宋_GB2312" w:eastAsia="仿宋_GB2312" w:hAnsi="仿宋" w:cs="宋体" w:hint="eastAsia"/>
          <w:spacing w:val="8"/>
          <w:kern w:val="0"/>
          <w:sz w:val="28"/>
          <w:szCs w:val="28"/>
        </w:rPr>
        <w:t>时00分（北京时间）</w:t>
      </w:r>
    </w:p>
    <w:p w14:paraId="02258A7B"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4.开标地点：威海市乳山市深圳路108号市民服务中心三楼</w:t>
      </w:r>
    </w:p>
    <w:p w14:paraId="753E3CAA" w14:textId="77777777" w:rsidR="002208C2" w:rsidRPr="00B02240" w:rsidRDefault="00E24CCF">
      <w:pPr>
        <w:spacing w:line="560" w:lineRule="exact"/>
        <w:ind w:firstLineChars="200" w:firstLine="560"/>
        <w:rPr>
          <w:rFonts w:ascii="黑体" w:eastAsia="黑体" w:hAnsi="黑体" w:cs="宋体"/>
          <w:kern w:val="0"/>
          <w:sz w:val="28"/>
          <w:szCs w:val="28"/>
        </w:rPr>
      </w:pPr>
      <w:r w:rsidRPr="00B02240">
        <w:rPr>
          <w:rFonts w:ascii="黑体" w:eastAsia="黑体" w:hAnsi="黑体" w:cs="宋体" w:hint="eastAsia"/>
          <w:kern w:val="0"/>
          <w:sz w:val="28"/>
          <w:szCs w:val="28"/>
        </w:rPr>
        <w:t>五、公告期限</w:t>
      </w:r>
    </w:p>
    <w:p w14:paraId="6FAA3780"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自本公告发布之日起5个工作日。</w:t>
      </w:r>
    </w:p>
    <w:p w14:paraId="70201013" w14:textId="77777777" w:rsidR="002208C2" w:rsidRPr="00B02240" w:rsidRDefault="00E24CCF">
      <w:pPr>
        <w:spacing w:line="560" w:lineRule="exact"/>
        <w:ind w:firstLineChars="200" w:firstLine="560"/>
        <w:rPr>
          <w:rFonts w:ascii="黑体" w:eastAsia="黑体" w:hAnsi="黑体" w:cs="宋体"/>
          <w:kern w:val="0"/>
          <w:sz w:val="28"/>
          <w:szCs w:val="28"/>
        </w:rPr>
      </w:pPr>
      <w:r w:rsidRPr="00B02240">
        <w:rPr>
          <w:rFonts w:ascii="黑体" w:eastAsia="黑体" w:hAnsi="黑体" w:cs="宋体" w:hint="eastAsia"/>
          <w:kern w:val="0"/>
          <w:sz w:val="28"/>
          <w:szCs w:val="28"/>
        </w:rPr>
        <w:t>六、其他补充事宜</w:t>
      </w:r>
    </w:p>
    <w:p w14:paraId="19159C5F" w14:textId="3010C75E"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1、同时发布公告的媒体：</w:t>
      </w:r>
      <w:r w:rsidR="00715672" w:rsidRPr="00B02240">
        <w:rPr>
          <w:rFonts w:ascii="仿宋_GB2312" w:eastAsia="仿宋_GB2312" w:hAnsi="仿宋" w:cs="宋体" w:hint="eastAsia"/>
          <w:spacing w:val="8"/>
          <w:kern w:val="0"/>
          <w:sz w:val="28"/>
          <w:szCs w:val="28"/>
        </w:rPr>
        <w:t>中国招标投标公共服务平台</w:t>
      </w:r>
      <w:r w:rsidRPr="00B02240">
        <w:rPr>
          <w:rFonts w:ascii="仿宋_GB2312" w:eastAsia="仿宋_GB2312" w:hAnsi="仿宋" w:cs="宋体" w:hint="eastAsia"/>
          <w:spacing w:val="8"/>
          <w:kern w:val="0"/>
          <w:sz w:val="28"/>
          <w:szCs w:val="28"/>
        </w:rPr>
        <w:t>、威海市公共资源交易网、威海市公共资源交易网（乳山分中心）。</w:t>
      </w:r>
    </w:p>
    <w:p w14:paraId="6D1C988A" w14:textId="77777777" w:rsidR="002208C2" w:rsidRPr="00B02240" w:rsidRDefault="00E24CCF">
      <w:pPr>
        <w:spacing w:line="520" w:lineRule="exact"/>
        <w:ind w:firstLineChars="200" w:firstLine="592"/>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2、本项目实行全流程电子化，实行远程开标，投标人无需到现场，并保持通讯畅通，提前在个人电脑上进行测试确保音频、视频功能可正常使用，因通讯不畅造成的一切后果由供应商自行承担。</w:t>
      </w:r>
    </w:p>
    <w:p w14:paraId="7D14D087" w14:textId="2056F8D4"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3、报价截止时间前，随时关注</w:t>
      </w:r>
      <w:r w:rsidR="00715672" w:rsidRPr="00B02240">
        <w:rPr>
          <w:rFonts w:ascii="仿宋_GB2312" w:eastAsia="仿宋_GB2312" w:hAnsi="仿宋" w:cs="宋体" w:hint="eastAsia"/>
          <w:spacing w:val="8"/>
          <w:kern w:val="0"/>
          <w:sz w:val="28"/>
          <w:szCs w:val="28"/>
        </w:rPr>
        <w:t>中国招标投标公共服务平台</w:t>
      </w:r>
      <w:r w:rsidRPr="00B02240">
        <w:rPr>
          <w:rFonts w:ascii="仿宋_GB2312" w:eastAsia="仿宋_GB2312" w:hAnsi="仿宋" w:cs="宋体" w:hint="eastAsia"/>
          <w:spacing w:val="8"/>
          <w:kern w:val="0"/>
          <w:sz w:val="28"/>
          <w:szCs w:val="28"/>
        </w:rPr>
        <w:t>、威海市公共资源交易网、威海市公共资源交易网（乳山分中心）及威海市乳山市政府采购电子交易系统内变更提醒。</w:t>
      </w:r>
    </w:p>
    <w:p w14:paraId="2290C88D" w14:textId="77777777" w:rsidR="002208C2" w:rsidRPr="00B02240" w:rsidRDefault="00E24CCF">
      <w:pPr>
        <w:spacing w:line="560" w:lineRule="exact"/>
        <w:ind w:firstLineChars="200" w:firstLine="560"/>
        <w:rPr>
          <w:rFonts w:ascii="黑体" w:eastAsia="黑体" w:hAnsi="黑体" w:cs="宋体"/>
          <w:kern w:val="0"/>
          <w:sz w:val="28"/>
          <w:szCs w:val="28"/>
        </w:rPr>
      </w:pPr>
      <w:r w:rsidRPr="00B02240">
        <w:rPr>
          <w:rFonts w:ascii="黑体" w:eastAsia="黑体" w:hAnsi="黑体" w:cs="宋体" w:hint="eastAsia"/>
          <w:kern w:val="0"/>
          <w:sz w:val="28"/>
          <w:szCs w:val="28"/>
        </w:rPr>
        <w:t>七、对本次招标提出询问，请按以下方式联系。</w:t>
      </w:r>
    </w:p>
    <w:p w14:paraId="276A864B"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1.采购人信息</w:t>
      </w:r>
    </w:p>
    <w:p w14:paraId="3CAEA025" w14:textId="3617787E"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名  称：</w:t>
      </w:r>
      <w:r w:rsidR="000B0389" w:rsidRPr="00B02240">
        <w:rPr>
          <w:rFonts w:ascii="仿宋_GB2312" w:eastAsia="仿宋_GB2312" w:hAnsi="仿宋" w:cs="宋体" w:hint="eastAsia"/>
          <w:spacing w:val="8"/>
          <w:kern w:val="0"/>
          <w:sz w:val="28"/>
          <w:szCs w:val="28"/>
        </w:rPr>
        <w:t>乳山市滨海新区（银滩旅游度假区）管理委员会</w:t>
      </w:r>
    </w:p>
    <w:p w14:paraId="12428E6D" w14:textId="7F3E7615"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地  址：</w:t>
      </w:r>
      <w:r w:rsidR="002D702D" w:rsidRPr="00B02240">
        <w:rPr>
          <w:rFonts w:ascii="仿宋_GB2312" w:eastAsia="仿宋_GB2312" w:hAnsi="仿宋" w:cs="宋体" w:hint="eastAsia"/>
          <w:spacing w:val="8"/>
          <w:kern w:val="0"/>
          <w:sz w:val="28"/>
          <w:szCs w:val="28"/>
        </w:rPr>
        <w:t>威海市乳山市银滩旅游度假区长江路868号</w:t>
      </w:r>
    </w:p>
    <w:p w14:paraId="1E5E9D0D" w14:textId="5621176E"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联系方式：</w:t>
      </w:r>
      <w:r w:rsidR="002D702D" w:rsidRPr="00B02240">
        <w:rPr>
          <w:rFonts w:ascii="仿宋_GB2312" w:eastAsia="仿宋_GB2312" w:hAnsi="仿宋" w:cs="宋体" w:hint="eastAsia"/>
          <w:spacing w:val="8"/>
          <w:kern w:val="0"/>
          <w:sz w:val="28"/>
          <w:szCs w:val="28"/>
        </w:rPr>
        <w:t>0631-6771368</w:t>
      </w:r>
    </w:p>
    <w:p w14:paraId="2EBBD111" w14:textId="77777777"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2.采购代理机构信息</w:t>
      </w:r>
    </w:p>
    <w:p w14:paraId="76504EBE" w14:textId="699ED91C"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名  称：</w:t>
      </w:r>
      <w:r w:rsidR="0077307A" w:rsidRPr="00B02240">
        <w:rPr>
          <w:rFonts w:ascii="仿宋_GB2312" w:eastAsia="仿宋_GB2312" w:hAnsi="仿宋" w:cs="宋体" w:hint="eastAsia"/>
          <w:spacing w:val="8"/>
          <w:kern w:val="0"/>
          <w:sz w:val="28"/>
          <w:szCs w:val="28"/>
        </w:rPr>
        <w:t>山东荣科项目管理有限公司</w:t>
      </w:r>
    </w:p>
    <w:p w14:paraId="01E9B980" w14:textId="0ECCB95E"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地  址：</w:t>
      </w:r>
      <w:r w:rsidR="002D702D" w:rsidRPr="00B02240">
        <w:rPr>
          <w:rFonts w:ascii="仿宋_GB2312" w:eastAsia="仿宋_GB2312" w:hAnsi="仿宋" w:cs="宋体" w:hint="eastAsia"/>
          <w:spacing w:val="8"/>
          <w:kern w:val="0"/>
          <w:sz w:val="28"/>
          <w:szCs w:val="28"/>
        </w:rPr>
        <w:t>乳山市新华街321-1-1</w:t>
      </w:r>
    </w:p>
    <w:p w14:paraId="7E7E1B51" w14:textId="1CADE37E"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lastRenderedPageBreak/>
        <w:t>项目联系人：</w:t>
      </w:r>
      <w:r w:rsidR="002D702D" w:rsidRPr="00B02240">
        <w:rPr>
          <w:rFonts w:ascii="仿宋_GB2312" w:eastAsia="仿宋_GB2312" w:hAnsi="仿宋" w:cs="宋体" w:hint="eastAsia"/>
          <w:spacing w:val="8"/>
          <w:kern w:val="0"/>
          <w:sz w:val="28"/>
          <w:szCs w:val="28"/>
        </w:rPr>
        <w:t>宋丽</w:t>
      </w:r>
      <w:proofErr w:type="gramStart"/>
      <w:r w:rsidR="002D702D" w:rsidRPr="00B02240">
        <w:rPr>
          <w:rFonts w:ascii="仿宋_GB2312" w:eastAsia="仿宋_GB2312" w:hAnsi="仿宋" w:cs="宋体" w:hint="eastAsia"/>
          <w:spacing w:val="8"/>
          <w:kern w:val="0"/>
          <w:sz w:val="28"/>
          <w:szCs w:val="28"/>
        </w:rPr>
        <w:t>丽</w:t>
      </w:r>
      <w:proofErr w:type="gramEnd"/>
    </w:p>
    <w:p w14:paraId="46EAFEFE" w14:textId="29B77E7C" w:rsidR="002208C2" w:rsidRPr="00B02240" w:rsidRDefault="00E24CCF">
      <w:pPr>
        <w:widowControl/>
        <w:adjustRightInd w:val="0"/>
        <w:spacing w:line="560" w:lineRule="exact"/>
        <w:ind w:firstLineChars="200" w:firstLine="592"/>
        <w:jc w:val="left"/>
        <w:rPr>
          <w:rFonts w:ascii="仿宋_GB2312" w:eastAsia="仿宋_GB2312" w:hAnsi="仿宋" w:cs="宋体"/>
          <w:spacing w:val="8"/>
          <w:kern w:val="0"/>
          <w:sz w:val="28"/>
          <w:szCs w:val="28"/>
        </w:rPr>
      </w:pPr>
      <w:r w:rsidRPr="00B02240">
        <w:rPr>
          <w:rFonts w:ascii="仿宋_GB2312" w:eastAsia="仿宋_GB2312" w:hAnsi="仿宋" w:cs="宋体" w:hint="eastAsia"/>
          <w:spacing w:val="8"/>
          <w:kern w:val="0"/>
          <w:sz w:val="28"/>
          <w:szCs w:val="28"/>
        </w:rPr>
        <w:t>电  话：</w:t>
      </w:r>
      <w:r w:rsidR="002D702D" w:rsidRPr="00B02240">
        <w:rPr>
          <w:rFonts w:ascii="仿宋_GB2312" w:eastAsia="仿宋_GB2312" w:hAnsi="仿宋" w:cs="宋体" w:hint="eastAsia"/>
          <w:spacing w:val="8"/>
          <w:kern w:val="0"/>
          <w:sz w:val="28"/>
          <w:szCs w:val="28"/>
        </w:rPr>
        <w:t>13563133521</w:t>
      </w:r>
    </w:p>
    <w:p w14:paraId="40453DE6" w14:textId="77777777" w:rsidR="002208C2" w:rsidRPr="00B02240" w:rsidRDefault="002208C2">
      <w:pPr>
        <w:widowControl/>
        <w:adjustRightInd w:val="0"/>
        <w:spacing w:line="560" w:lineRule="exact"/>
        <w:ind w:firstLineChars="200" w:firstLine="592"/>
        <w:jc w:val="left"/>
        <w:rPr>
          <w:rFonts w:ascii="仿宋_GB2312" w:eastAsia="仿宋_GB2312" w:hAnsi="仿宋" w:cs="宋体"/>
          <w:spacing w:val="8"/>
          <w:kern w:val="0"/>
          <w:sz w:val="28"/>
          <w:szCs w:val="28"/>
        </w:rPr>
      </w:pPr>
    </w:p>
    <w:p w14:paraId="3B648269" w14:textId="16FBF356" w:rsidR="002208C2" w:rsidRPr="00B02240" w:rsidRDefault="00E24CCF">
      <w:pPr>
        <w:spacing w:line="560" w:lineRule="exact"/>
        <w:jc w:val="right"/>
        <w:rPr>
          <w:rFonts w:ascii="仿宋_GB2312" w:eastAsia="仿宋_GB2312" w:hAnsi="宋体"/>
          <w:sz w:val="28"/>
          <w:szCs w:val="28"/>
        </w:rPr>
      </w:pPr>
      <w:r w:rsidRPr="00B02240">
        <w:rPr>
          <w:rFonts w:ascii="仿宋_GB2312" w:eastAsia="仿宋_GB2312" w:hAnsi="宋体" w:cs="宋体" w:hint="eastAsia"/>
          <w:kern w:val="0"/>
          <w:sz w:val="28"/>
          <w:szCs w:val="28"/>
        </w:rPr>
        <w:t>发布人：</w:t>
      </w:r>
      <w:r w:rsidR="0077307A" w:rsidRPr="00B02240">
        <w:rPr>
          <w:rFonts w:ascii="仿宋_GB2312" w:eastAsia="仿宋_GB2312" w:hAnsi="宋体" w:cs="宋体" w:hint="eastAsia"/>
          <w:kern w:val="0"/>
          <w:sz w:val="28"/>
          <w:szCs w:val="28"/>
        </w:rPr>
        <w:t>山东荣科项目管理有限公司</w:t>
      </w:r>
      <w:r w:rsidRPr="00B02240">
        <w:rPr>
          <w:rFonts w:ascii="仿宋_GB2312" w:eastAsia="仿宋_GB2312" w:hAnsi="宋体" w:hint="eastAsia"/>
          <w:sz w:val="28"/>
          <w:szCs w:val="28"/>
        </w:rPr>
        <w:t xml:space="preserve"> </w:t>
      </w:r>
    </w:p>
    <w:p w14:paraId="19EBD887" w14:textId="386C125A" w:rsidR="002208C2" w:rsidRPr="00B02240" w:rsidRDefault="00E24CCF">
      <w:pPr>
        <w:widowControl/>
        <w:adjustRightInd w:val="0"/>
        <w:spacing w:line="360" w:lineRule="auto"/>
        <w:ind w:left="-240"/>
        <w:jc w:val="right"/>
        <w:rPr>
          <w:rFonts w:ascii="仿宋_GB2312" w:eastAsia="仿宋_GB2312" w:hAnsi="宋体" w:cs="宋体"/>
          <w:kern w:val="0"/>
          <w:sz w:val="28"/>
          <w:szCs w:val="28"/>
        </w:rPr>
      </w:pPr>
      <w:r w:rsidRPr="00B02240">
        <w:rPr>
          <w:rFonts w:ascii="仿宋_GB2312" w:eastAsia="仿宋_GB2312" w:hAnsi="宋体" w:cs="宋体" w:hint="eastAsia"/>
          <w:kern w:val="0"/>
          <w:sz w:val="28"/>
          <w:szCs w:val="28"/>
        </w:rPr>
        <w:t>发布时间：</w:t>
      </w:r>
      <w:r w:rsidRPr="00B02240">
        <w:rPr>
          <w:rFonts w:ascii="仿宋_GB2312" w:eastAsia="仿宋_GB2312" w:hAnsi="宋体" w:cs="宋体"/>
          <w:kern w:val="0"/>
          <w:sz w:val="28"/>
          <w:szCs w:val="28"/>
        </w:rPr>
        <w:t>202</w:t>
      </w:r>
      <w:r w:rsidRPr="00B02240">
        <w:rPr>
          <w:rFonts w:ascii="仿宋_GB2312" w:eastAsia="仿宋_GB2312" w:hAnsi="宋体" w:cs="宋体" w:hint="eastAsia"/>
          <w:kern w:val="0"/>
          <w:sz w:val="28"/>
          <w:szCs w:val="28"/>
        </w:rPr>
        <w:t>4</w:t>
      </w:r>
      <w:r w:rsidRPr="00B02240">
        <w:rPr>
          <w:rFonts w:ascii="仿宋_GB2312" w:eastAsia="仿宋_GB2312" w:hAnsi="宋体" w:cs="宋体"/>
          <w:kern w:val="0"/>
          <w:sz w:val="28"/>
          <w:szCs w:val="28"/>
        </w:rPr>
        <w:t>年</w:t>
      </w:r>
      <w:r w:rsidR="009511DC" w:rsidRPr="00B02240">
        <w:rPr>
          <w:rFonts w:ascii="仿宋_GB2312" w:eastAsia="仿宋_GB2312" w:hAnsi="宋体" w:cs="宋体"/>
          <w:kern w:val="0"/>
          <w:sz w:val="28"/>
          <w:szCs w:val="28"/>
        </w:rPr>
        <w:t>12</w:t>
      </w:r>
      <w:r w:rsidRPr="00B02240">
        <w:rPr>
          <w:rFonts w:ascii="仿宋_GB2312" w:eastAsia="仿宋_GB2312" w:hAnsi="宋体" w:cs="宋体"/>
          <w:kern w:val="0"/>
          <w:sz w:val="28"/>
          <w:szCs w:val="28"/>
        </w:rPr>
        <w:t>月</w:t>
      </w:r>
      <w:r w:rsidR="009511DC" w:rsidRPr="00B02240">
        <w:rPr>
          <w:rFonts w:ascii="仿宋_GB2312" w:eastAsia="仿宋_GB2312" w:hAnsi="宋体" w:cs="宋体"/>
          <w:kern w:val="0"/>
          <w:sz w:val="28"/>
          <w:szCs w:val="28"/>
        </w:rPr>
        <w:t>25</w:t>
      </w:r>
      <w:r w:rsidRPr="00B02240">
        <w:rPr>
          <w:rFonts w:ascii="仿宋_GB2312" w:eastAsia="仿宋_GB2312" w:hAnsi="宋体" w:cs="宋体"/>
          <w:kern w:val="0"/>
          <w:sz w:val="28"/>
          <w:szCs w:val="28"/>
        </w:rPr>
        <w:t>日</w:t>
      </w:r>
    </w:p>
    <w:p w14:paraId="07DE797B" w14:textId="77777777" w:rsidR="002208C2" w:rsidRPr="00B02240" w:rsidRDefault="002208C2">
      <w:pPr>
        <w:widowControl/>
        <w:adjustRightInd w:val="0"/>
        <w:spacing w:line="360" w:lineRule="auto"/>
        <w:ind w:leftChars="-142" w:left="-298" w:right="280"/>
        <w:jc w:val="left"/>
        <w:rPr>
          <w:rFonts w:ascii="黑体" w:eastAsia="黑体" w:hAnsi="黑体" w:cs="宋体"/>
          <w:kern w:val="0"/>
          <w:sz w:val="32"/>
          <w:szCs w:val="32"/>
        </w:rPr>
      </w:pPr>
    </w:p>
    <w:p w14:paraId="7CE70D44" w14:textId="77777777" w:rsidR="002208C2" w:rsidRPr="00B02240" w:rsidRDefault="00E24CCF">
      <w:pPr>
        <w:widowControl/>
        <w:adjustRightInd w:val="0"/>
        <w:spacing w:line="360" w:lineRule="auto"/>
        <w:ind w:leftChars="-142" w:left="-298" w:right="280"/>
        <w:jc w:val="left"/>
        <w:rPr>
          <w:rFonts w:ascii="黑体" w:eastAsia="黑体" w:hAnsi="黑体" w:cs="宋体"/>
          <w:kern w:val="0"/>
          <w:sz w:val="32"/>
          <w:szCs w:val="32"/>
        </w:rPr>
      </w:pPr>
      <w:r w:rsidRPr="00B02240">
        <w:rPr>
          <w:rFonts w:ascii="黑体" w:eastAsia="黑体" w:hAnsi="黑体" w:cs="宋体"/>
          <w:kern w:val="0"/>
          <w:sz w:val="32"/>
          <w:szCs w:val="32"/>
        </w:rPr>
        <w:t>温馨提示</w:t>
      </w:r>
      <w:r w:rsidRPr="00B02240">
        <w:rPr>
          <w:rFonts w:ascii="黑体" w:eastAsia="黑体" w:hAnsi="黑体" w:cs="宋体" w:hint="eastAsia"/>
          <w:kern w:val="0"/>
          <w:sz w:val="32"/>
          <w:szCs w:val="32"/>
        </w:rPr>
        <w:t>：</w:t>
      </w:r>
    </w:p>
    <w:p w14:paraId="46F4E2A3" w14:textId="77777777" w:rsidR="002208C2" w:rsidRPr="00B02240" w:rsidRDefault="00E24CCF">
      <w:pPr>
        <w:widowControl/>
        <w:adjustRightInd w:val="0"/>
        <w:spacing w:line="360" w:lineRule="auto"/>
        <w:ind w:left="-238" w:firstLineChars="200" w:firstLine="560"/>
        <w:jc w:val="left"/>
        <w:rPr>
          <w:rFonts w:ascii="仿宋_GB2312" w:eastAsia="仿宋_GB2312" w:hAnsi="宋体" w:cs="宋体"/>
          <w:kern w:val="0"/>
          <w:sz w:val="28"/>
          <w:szCs w:val="20"/>
        </w:rPr>
      </w:pPr>
      <w:r w:rsidRPr="00B02240">
        <w:rPr>
          <w:rFonts w:ascii="仿宋_GB2312" w:eastAsia="仿宋_GB2312" w:hAnsi="宋体" w:cs="宋体" w:hint="eastAsia"/>
          <w:kern w:val="0"/>
          <w:sz w:val="28"/>
          <w:szCs w:val="20"/>
        </w:rPr>
        <w:t>为缓解中小企业融资困难，山东省财政厅、威海市财政局等部门出台了政府采购合同融资措施，贵单位如有融资需求，可登录“威海市公共资源交易网（乳山分中心）-企业融资服务平台专区”了解详情。</w:t>
      </w:r>
    </w:p>
    <w:p w14:paraId="3BA767A6" w14:textId="77777777" w:rsidR="002208C2" w:rsidRPr="00B02240" w:rsidRDefault="00E24CCF">
      <w:pPr>
        <w:widowControl/>
        <w:adjustRightInd w:val="0"/>
        <w:spacing w:line="360" w:lineRule="auto"/>
        <w:ind w:left="-238" w:firstLineChars="200" w:firstLine="560"/>
        <w:jc w:val="left"/>
        <w:rPr>
          <w:rFonts w:ascii="仿宋_GB2312" w:eastAsia="仿宋_GB2312" w:hAnsi="宋体" w:cs="宋体"/>
          <w:kern w:val="0"/>
          <w:sz w:val="28"/>
          <w:szCs w:val="20"/>
        </w:rPr>
      </w:pPr>
      <w:r w:rsidRPr="00B02240">
        <w:rPr>
          <w:rFonts w:ascii="仿宋_GB2312" w:eastAsia="仿宋_GB2312" w:hAnsi="宋体" w:cs="宋体" w:hint="eastAsia"/>
          <w:kern w:val="0"/>
          <w:sz w:val="28"/>
          <w:szCs w:val="20"/>
        </w:rPr>
        <w:t>1.山东省政府采购 合同融资与履约保函服务平台</w:t>
      </w:r>
    </w:p>
    <w:p w14:paraId="20401C61" w14:textId="77777777" w:rsidR="002208C2" w:rsidRPr="00B02240" w:rsidRDefault="00E24CCF">
      <w:pPr>
        <w:widowControl/>
        <w:adjustRightInd w:val="0"/>
        <w:spacing w:line="360" w:lineRule="auto"/>
        <w:ind w:left="480" w:right="280"/>
        <w:rPr>
          <w:rFonts w:ascii="仿宋_GB2312" w:eastAsia="仿宋_GB2312" w:hAnsi="宋体" w:cs="宋体"/>
          <w:kern w:val="0"/>
          <w:sz w:val="28"/>
          <w:szCs w:val="20"/>
        </w:rPr>
      </w:pPr>
      <w:r w:rsidRPr="00B02240">
        <w:rPr>
          <w:noProof/>
        </w:rPr>
        <w:drawing>
          <wp:anchor distT="0" distB="0" distL="114300" distR="114300" simplePos="0" relativeHeight="251660288" behindDoc="0" locked="0" layoutInCell="1" allowOverlap="1" wp14:anchorId="0F960013" wp14:editId="088DA2DC">
            <wp:simplePos x="0" y="0"/>
            <wp:positionH relativeFrom="column">
              <wp:posOffset>3992245</wp:posOffset>
            </wp:positionH>
            <wp:positionV relativeFrom="paragraph">
              <wp:posOffset>64135</wp:posOffset>
            </wp:positionV>
            <wp:extent cx="993775" cy="836295"/>
            <wp:effectExtent l="0" t="0" r="0" b="0"/>
            <wp:wrapSquare wrapText="bothSides"/>
            <wp:docPr id="2" name="图片 1"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104221122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993775" cy="836295"/>
                    </a:xfrm>
                    <a:prstGeom prst="rect">
                      <a:avLst/>
                    </a:prstGeom>
                    <a:noFill/>
                    <a:ln>
                      <a:noFill/>
                    </a:ln>
                  </pic:spPr>
                </pic:pic>
              </a:graphicData>
            </a:graphic>
          </wp:anchor>
        </w:drawing>
      </w:r>
    </w:p>
    <w:p w14:paraId="568D7D3E" w14:textId="77777777" w:rsidR="002208C2" w:rsidRPr="00B02240" w:rsidRDefault="002208C2">
      <w:pPr>
        <w:widowControl/>
        <w:adjustRightInd w:val="0"/>
        <w:spacing w:line="360" w:lineRule="auto"/>
        <w:ind w:left="480" w:right="280"/>
        <w:rPr>
          <w:rFonts w:ascii="仿宋_GB2312" w:eastAsia="仿宋_GB2312" w:hAnsi="宋体" w:cs="宋体"/>
          <w:kern w:val="0"/>
          <w:sz w:val="28"/>
          <w:szCs w:val="20"/>
        </w:rPr>
      </w:pPr>
    </w:p>
    <w:p w14:paraId="0D0AA2B8" w14:textId="77777777" w:rsidR="002208C2" w:rsidRPr="00B02240" w:rsidRDefault="00E24CCF">
      <w:pPr>
        <w:widowControl/>
        <w:adjustRightInd w:val="0"/>
        <w:spacing w:line="360" w:lineRule="auto"/>
        <w:ind w:right="560" w:firstLineChars="100" w:firstLine="280"/>
        <w:rPr>
          <w:rFonts w:ascii="仿宋_GB2312" w:eastAsia="仿宋_GB2312" w:hAnsi="宋体" w:cs="宋体"/>
          <w:kern w:val="0"/>
          <w:sz w:val="28"/>
          <w:szCs w:val="20"/>
        </w:rPr>
      </w:pPr>
      <w:r w:rsidRPr="00B02240">
        <w:rPr>
          <w:rFonts w:ascii="仿宋_GB2312" w:eastAsia="仿宋_GB2312" w:hAnsi="宋体" w:cs="宋体" w:hint="eastAsia"/>
          <w:kern w:val="0"/>
          <w:sz w:val="28"/>
          <w:szCs w:val="20"/>
        </w:rPr>
        <w:t>网址：</w:t>
      </w:r>
      <w:r w:rsidR="00FD3FAA" w:rsidRPr="00B02240">
        <w:fldChar w:fldCharType="begin"/>
      </w:r>
      <w:r w:rsidR="00FD3FAA" w:rsidRPr="00B02240">
        <w:instrText xml:space="preserve"> HYPERLINK "http://www.ccgp-shandong-rz.cn/" </w:instrText>
      </w:r>
      <w:r w:rsidR="00FD3FAA" w:rsidRPr="00B02240">
        <w:fldChar w:fldCharType="separate"/>
      </w:r>
      <w:r w:rsidRPr="00B02240">
        <w:rPr>
          <w:rFonts w:ascii="仿宋_GB2312" w:eastAsia="仿宋_GB2312" w:hAnsi="宋体" w:cs="宋体" w:hint="eastAsia"/>
          <w:kern w:val="0"/>
          <w:sz w:val="28"/>
          <w:szCs w:val="20"/>
          <w:u w:val="single"/>
        </w:rPr>
        <w:t>http://www.ccgp-shandong-rz.cn/</w:t>
      </w:r>
      <w:r w:rsidR="00FD3FAA" w:rsidRPr="00B02240">
        <w:rPr>
          <w:rFonts w:ascii="仿宋_GB2312" w:eastAsia="仿宋_GB2312" w:hAnsi="宋体" w:cs="宋体"/>
          <w:kern w:val="0"/>
          <w:sz w:val="28"/>
          <w:szCs w:val="20"/>
          <w:u w:val="single"/>
        </w:rPr>
        <w:fldChar w:fldCharType="end"/>
      </w:r>
    </w:p>
    <w:p w14:paraId="6C113599" w14:textId="77777777" w:rsidR="002208C2" w:rsidRPr="00B02240" w:rsidRDefault="00E24CCF">
      <w:pPr>
        <w:widowControl/>
        <w:adjustRightInd w:val="0"/>
        <w:spacing w:line="360" w:lineRule="auto"/>
        <w:ind w:firstLineChars="100" w:firstLine="280"/>
        <w:jc w:val="left"/>
        <w:rPr>
          <w:rFonts w:ascii="仿宋_GB2312" w:eastAsia="仿宋_GB2312" w:hAnsi="宋体" w:cs="宋体"/>
          <w:kern w:val="0"/>
          <w:sz w:val="28"/>
          <w:szCs w:val="20"/>
        </w:rPr>
      </w:pPr>
      <w:r w:rsidRPr="00B02240">
        <w:rPr>
          <w:rFonts w:ascii="仿宋_GB2312" w:eastAsia="仿宋_GB2312" w:hAnsi="宋体" w:cs="宋体" w:hint="eastAsia"/>
          <w:kern w:val="0"/>
          <w:sz w:val="28"/>
          <w:szCs w:val="20"/>
        </w:rPr>
        <w:t>2.</w:t>
      </w:r>
      <w:proofErr w:type="gramStart"/>
      <w:r w:rsidRPr="00B02240">
        <w:rPr>
          <w:rFonts w:ascii="仿宋_GB2312" w:eastAsia="仿宋_GB2312" w:hAnsi="宋体" w:cs="宋体" w:hint="eastAsia"/>
          <w:kern w:val="0"/>
          <w:sz w:val="28"/>
          <w:szCs w:val="20"/>
        </w:rPr>
        <w:t>信财银</w:t>
      </w:r>
      <w:proofErr w:type="gramEnd"/>
      <w:r w:rsidRPr="00B02240">
        <w:rPr>
          <w:rFonts w:ascii="仿宋_GB2312" w:eastAsia="仿宋_GB2312" w:hAnsi="宋体" w:cs="宋体" w:hint="eastAsia"/>
          <w:kern w:val="0"/>
          <w:sz w:val="28"/>
          <w:szCs w:val="20"/>
        </w:rPr>
        <w:t>保 企业融资担保服务平台</w:t>
      </w:r>
    </w:p>
    <w:p w14:paraId="6B4216BB" w14:textId="77777777" w:rsidR="002208C2" w:rsidRPr="00B02240" w:rsidRDefault="00E24CCF">
      <w:pPr>
        <w:widowControl/>
        <w:adjustRightInd w:val="0"/>
        <w:spacing w:line="360" w:lineRule="auto"/>
        <w:ind w:firstLineChars="100" w:firstLine="280"/>
        <w:jc w:val="left"/>
        <w:rPr>
          <w:rFonts w:ascii="仿宋_GB2312" w:eastAsia="仿宋_GB2312" w:hAnsi="宋体" w:cs="宋体"/>
          <w:kern w:val="0"/>
          <w:sz w:val="28"/>
          <w:szCs w:val="20"/>
        </w:rPr>
      </w:pPr>
      <w:r w:rsidRPr="00B02240">
        <w:rPr>
          <w:rFonts w:ascii="仿宋_GB2312" w:eastAsia="仿宋_GB2312" w:hAnsi="宋体" w:cs="宋体" w:hint="eastAsia"/>
          <w:kern w:val="0"/>
          <w:sz w:val="28"/>
          <w:szCs w:val="20"/>
        </w:rPr>
        <w:t>网址：</w:t>
      </w:r>
      <w:r w:rsidR="00FD3FAA" w:rsidRPr="00B02240">
        <w:fldChar w:fldCharType="begin"/>
      </w:r>
      <w:r w:rsidR="00FD3FAA" w:rsidRPr="00B02240">
        <w:instrText xml:space="preserve"> HYPERLINK "http://xcyb.weihai.c</w:instrText>
      </w:r>
      <w:r w:rsidR="00FD3FAA" w:rsidRPr="00B02240">
        <w:instrText xml:space="preserve">n/tz/financing-service" </w:instrText>
      </w:r>
      <w:r w:rsidR="00FD3FAA" w:rsidRPr="00B02240">
        <w:fldChar w:fldCharType="separate"/>
      </w:r>
      <w:r w:rsidRPr="00B02240">
        <w:rPr>
          <w:rFonts w:ascii="仿宋_GB2312" w:eastAsia="仿宋_GB2312" w:hAnsi="宋体" w:cs="宋体" w:hint="eastAsia"/>
          <w:kern w:val="0"/>
          <w:sz w:val="28"/>
          <w:szCs w:val="20"/>
          <w:u w:val="single"/>
        </w:rPr>
        <w:t>http://xcyb.weihai.cn/tz/financing-service</w:t>
      </w:r>
      <w:r w:rsidR="00FD3FAA" w:rsidRPr="00B02240">
        <w:rPr>
          <w:rFonts w:ascii="仿宋_GB2312" w:eastAsia="仿宋_GB2312" w:hAnsi="宋体" w:cs="宋体"/>
          <w:kern w:val="0"/>
          <w:sz w:val="28"/>
          <w:szCs w:val="20"/>
          <w:u w:val="single"/>
        </w:rPr>
        <w:fldChar w:fldCharType="end"/>
      </w:r>
    </w:p>
    <w:p w14:paraId="616EF05A" w14:textId="77777777" w:rsidR="002208C2" w:rsidRPr="00B02240" w:rsidRDefault="002208C2">
      <w:pPr>
        <w:widowControl/>
        <w:adjustRightInd w:val="0"/>
        <w:spacing w:line="360" w:lineRule="auto"/>
        <w:ind w:left="-240"/>
        <w:jc w:val="right"/>
        <w:rPr>
          <w:rFonts w:ascii="仿宋_GB2312" w:eastAsia="仿宋_GB2312" w:hAnsi="宋体" w:cs="宋体"/>
          <w:kern w:val="0"/>
          <w:sz w:val="28"/>
          <w:szCs w:val="28"/>
        </w:rPr>
      </w:pPr>
    </w:p>
    <w:p w14:paraId="7807A69A" w14:textId="77777777" w:rsidR="002208C2" w:rsidRPr="00B02240" w:rsidRDefault="002208C2">
      <w:pPr>
        <w:sectPr w:rsidR="002208C2" w:rsidRPr="00B02240">
          <w:footerReference w:type="default" r:id="rId14"/>
          <w:pgSz w:w="11906" w:h="16838"/>
          <w:pgMar w:top="1440" w:right="1080" w:bottom="1440" w:left="1080" w:header="851" w:footer="992" w:gutter="0"/>
          <w:cols w:space="720"/>
          <w:docGrid w:type="lines" w:linePitch="312"/>
        </w:sectPr>
      </w:pPr>
    </w:p>
    <w:p w14:paraId="588F5017" w14:textId="77777777" w:rsidR="002208C2" w:rsidRPr="00B02240" w:rsidRDefault="00E24CCF">
      <w:pPr>
        <w:pStyle w:val="af9"/>
        <w:spacing w:before="100" w:beforeAutospacing="1" w:after="100" w:afterAutospacing="1" w:line="415" w:lineRule="auto"/>
        <w:rPr>
          <w:rFonts w:ascii="楷体_GB2312" w:eastAsia="楷体_GB2312" w:hAnsi="宋体" w:cs="宋体"/>
          <w:sz w:val="44"/>
          <w:szCs w:val="44"/>
        </w:rPr>
      </w:pPr>
      <w:r w:rsidRPr="00B02240">
        <w:rPr>
          <w:rFonts w:ascii="楷体_GB2312" w:eastAsia="楷体_GB2312" w:hAnsi="宋体" w:cs="宋体" w:hint="eastAsia"/>
          <w:sz w:val="44"/>
          <w:szCs w:val="44"/>
        </w:rPr>
        <w:lastRenderedPageBreak/>
        <w:t>第二章 投标（响应）须知</w:t>
      </w:r>
    </w:p>
    <w:p w14:paraId="0D005CCC" w14:textId="77777777" w:rsidR="002208C2" w:rsidRPr="00B02240" w:rsidRDefault="002208C2"/>
    <w:p w14:paraId="61F4BACD" w14:textId="77777777" w:rsidR="002208C2" w:rsidRPr="00B02240" w:rsidRDefault="002208C2">
      <w:pPr>
        <w:sectPr w:rsidR="002208C2" w:rsidRPr="00B02240">
          <w:pgSz w:w="11906" w:h="16838"/>
          <w:pgMar w:top="1440" w:right="1077" w:bottom="1440" w:left="1077" w:header="851" w:footer="992" w:gutter="0"/>
          <w:cols w:space="720"/>
          <w:docGrid w:type="lines" w:linePitch="312"/>
        </w:sectPr>
      </w:pPr>
    </w:p>
    <w:p w14:paraId="04AF2943" w14:textId="77777777" w:rsidR="002208C2" w:rsidRPr="00B02240" w:rsidRDefault="00E24CCF">
      <w:pPr>
        <w:jc w:val="center"/>
        <w:rPr>
          <w:rFonts w:ascii="黑体" w:eastAsia="黑体" w:hAnsi="黑体"/>
          <w:sz w:val="32"/>
          <w:szCs w:val="32"/>
        </w:rPr>
      </w:pPr>
      <w:r w:rsidRPr="00B02240">
        <w:rPr>
          <w:rFonts w:ascii="黑体" w:eastAsia="黑体" w:hAnsi="黑体" w:hint="eastAsia"/>
          <w:sz w:val="32"/>
          <w:szCs w:val="32"/>
        </w:rPr>
        <w:lastRenderedPageBreak/>
        <w:t>投标须知前附表</w:t>
      </w:r>
    </w:p>
    <w:p w14:paraId="4ECE9A33" w14:textId="77777777" w:rsidR="002208C2" w:rsidRPr="00B02240" w:rsidRDefault="002208C2">
      <w:pPr>
        <w:spacing w:line="560" w:lineRule="exact"/>
        <w:ind w:firstLineChars="200" w:firstLine="560"/>
        <w:jc w:val="left"/>
        <w:rPr>
          <w:rFonts w:ascii="仿宋_GB2312" w:eastAsia="仿宋_GB2312" w:hAnsi="宋体"/>
          <w:sz w:val="28"/>
          <w:szCs w:val="28"/>
        </w:rPr>
      </w:pPr>
    </w:p>
    <w:p w14:paraId="66FE6C78" w14:textId="77777777" w:rsidR="002208C2" w:rsidRPr="00B02240" w:rsidRDefault="00E24CCF">
      <w:pPr>
        <w:spacing w:line="560" w:lineRule="exact"/>
        <w:ind w:firstLineChars="200" w:firstLine="560"/>
        <w:jc w:val="left"/>
        <w:rPr>
          <w:rFonts w:ascii="仿宋_GB2312" w:eastAsia="仿宋_GB2312" w:hAnsi="宋体"/>
          <w:sz w:val="28"/>
          <w:szCs w:val="28"/>
        </w:rPr>
      </w:pPr>
      <w:r w:rsidRPr="00B02240">
        <w:rPr>
          <w:rFonts w:ascii="仿宋_GB2312" w:eastAsia="仿宋_GB2312" w:hAnsi="宋体" w:hint="eastAsia"/>
          <w:sz w:val="28"/>
          <w:szCs w:val="28"/>
        </w:rPr>
        <w:t>本表是本招标项目的具体资料，是对投标（响应）须知的汇总和补充，如有矛盾，应以本资料表为准。</w:t>
      </w:r>
    </w:p>
    <w:p w14:paraId="49941E8C" w14:textId="77777777" w:rsidR="002208C2" w:rsidRPr="00B02240" w:rsidRDefault="002208C2">
      <w:pPr>
        <w:spacing w:line="560" w:lineRule="exact"/>
        <w:ind w:firstLineChars="200" w:firstLine="560"/>
        <w:jc w:val="left"/>
        <w:rPr>
          <w:rFonts w:ascii="仿宋_GB2312" w:eastAsia="仿宋_GB2312" w:hAnsi="宋体"/>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291"/>
      </w:tblGrid>
      <w:tr w:rsidR="00B02240" w:rsidRPr="00B02240" w14:paraId="47581E41" w14:textId="77777777">
        <w:trPr>
          <w:trHeight w:val="607"/>
          <w:jc w:val="center"/>
        </w:trPr>
        <w:tc>
          <w:tcPr>
            <w:tcW w:w="908" w:type="dxa"/>
            <w:tcBorders>
              <w:top w:val="single" w:sz="4" w:space="0" w:color="auto"/>
              <w:bottom w:val="single" w:sz="4" w:space="0" w:color="auto"/>
              <w:right w:val="single" w:sz="4" w:space="0" w:color="auto"/>
            </w:tcBorders>
            <w:vAlign w:val="center"/>
          </w:tcPr>
          <w:p w14:paraId="5264AA5D"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序号</w:t>
            </w:r>
          </w:p>
        </w:tc>
        <w:tc>
          <w:tcPr>
            <w:tcW w:w="8291" w:type="dxa"/>
            <w:tcBorders>
              <w:top w:val="single" w:sz="4" w:space="0" w:color="auto"/>
              <w:left w:val="single" w:sz="4" w:space="0" w:color="auto"/>
              <w:bottom w:val="single" w:sz="4" w:space="0" w:color="auto"/>
            </w:tcBorders>
            <w:vAlign w:val="center"/>
          </w:tcPr>
          <w:p w14:paraId="7AE892E4" w14:textId="77777777" w:rsidR="002208C2" w:rsidRPr="00B02240" w:rsidRDefault="00E24CCF">
            <w:pPr>
              <w:spacing w:line="560" w:lineRule="exact"/>
              <w:jc w:val="center"/>
              <w:rPr>
                <w:rFonts w:ascii="仿宋_GB2312" w:eastAsia="仿宋_GB2312" w:hAnsi="宋体"/>
                <w:sz w:val="28"/>
                <w:szCs w:val="28"/>
              </w:rPr>
            </w:pPr>
            <w:r w:rsidRPr="00B02240">
              <w:rPr>
                <w:rFonts w:ascii="仿宋_GB2312" w:eastAsia="仿宋_GB2312" w:hAnsi="宋体" w:hint="eastAsia"/>
                <w:sz w:val="28"/>
                <w:szCs w:val="28"/>
              </w:rPr>
              <w:t>内           容</w:t>
            </w:r>
          </w:p>
        </w:tc>
      </w:tr>
      <w:tr w:rsidR="00B02240" w:rsidRPr="00B02240" w14:paraId="3D93B102" w14:textId="77777777">
        <w:trPr>
          <w:trHeight w:val="607"/>
          <w:jc w:val="center"/>
        </w:trPr>
        <w:tc>
          <w:tcPr>
            <w:tcW w:w="908" w:type="dxa"/>
            <w:tcBorders>
              <w:top w:val="single" w:sz="4" w:space="0" w:color="auto"/>
              <w:bottom w:val="single" w:sz="4" w:space="0" w:color="auto"/>
              <w:right w:val="single" w:sz="4" w:space="0" w:color="auto"/>
            </w:tcBorders>
            <w:vAlign w:val="center"/>
          </w:tcPr>
          <w:p w14:paraId="1A8D6CF8"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w:t>
            </w:r>
          </w:p>
        </w:tc>
        <w:tc>
          <w:tcPr>
            <w:tcW w:w="8291" w:type="dxa"/>
            <w:tcBorders>
              <w:top w:val="single" w:sz="4" w:space="0" w:color="auto"/>
              <w:left w:val="single" w:sz="4" w:space="0" w:color="auto"/>
              <w:bottom w:val="single" w:sz="4" w:space="0" w:color="auto"/>
            </w:tcBorders>
            <w:vAlign w:val="center"/>
          </w:tcPr>
          <w:p w14:paraId="3E9A3944" w14:textId="30805900"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项目名称：</w:t>
            </w:r>
            <w:r w:rsidR="00317C90" w:rsidRPr="00B02240">
              <w:rPr>
                <w:rFonts w:ascii="仿宋_GB2312" w:eastAsia="仿宋_GB2312" w:hAnsi="宋体" w:hint="eastAsia"/>
                <w:sz w:val="28"/>
                <w:szCs w:val="28"/>
              </w:rPr>
              <w:t>选定滨海新区工程造价咨询和招标代理服务</w:t>
            </w:r>
          </w:p>
        </w:tc>
      </w:tr>
      <w:tr w:rsidR="00B02240" w:rsidRPr="00B02240" w14:paraId="5B70C9FA" w14:textId="77777777">
        <w:trPr>
          <w:trHeight w:val="613"/>
          <w:jc w:val="center"/>
        </w:trPr>
        <w:tc>
          <w:tcPr>
            <w:tcW w:w="908" w:type="dxa"/>
            <w:tcBorders>
              <w:top w:val="single" w:sz="4" w:space="0" w:color="auto"/>
              <w:bottom w:val="single" w:sz="4" w:space="0" w:color="auto"/>
              <w:right w:val="single" w:sz="4" w:space="0" w:color="auto"/>
            </w:tcBorders>
            <w:vAlign w:val="center"/>
          </w:tcPr>
          <w:p w14:paraId="65FA6241"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w:t>
            </w:r>
          </w:p>
        </w:tc>
        <w:tc>
          <w:tcPr>
            <w:tcW w:w="8291" w:type="dxa"/>
            <w:tcBorders>
              <w:top w:val="single" w:sz="4" w:space="0" w:color="auto"/>
              <w:left w:val="single" w:sz="4" w:space="0" w:color="auto"/>
              <w:bottom w:val="single" w:sz="4" w:space="0" w:color="auto"/>
            </w:tcBorders>
            <w:vAlign w:val="center"/>
          </w:tcPr>
          <w:p w14:paraId="51985139" w14:textId="4E14781E"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项目编号：</w:t>
            </w:r>
            <w:r w:rsidR="00317C90" w:rsidRPr="00B02240">
              <w:rPr>
                <w:rFonts w:ascii="仿宋_GB2312" w:eastAsia="仿宋_GB2312" w:hAnsi="宋体" w:hint="eastAsia"/>
                <w:sz w:val="28"/>
                <w:szCs w:val="28"/>
              </w:rPr>
              <w:t>SDRK-2024-018</w:t>
            </w:r>
          </w:p>
        </w:tc>
      </w:tr>
      <w:tr w:rsidR="00B02240" w:rsidRPr="00B02240" w14:paraId="10EBD936" w14:textId="77777777">
        <w:trPr>
          <w:trHeight w:val="1389"/>
          <w:jc w:val="center"/>
        </w:trPr>
        <w:tc>
          <w:tcPr>
            <w:tcW w:w="908" w:type="dxa"/>
            <w:tcBorders>
              <w:top w:val="single" w:sz="4" w:space="0" w:color="auto"/>
              <w:bottom w:val="single" w:sz="4" w:space="0" w:color="auto"/>
              <w:right w:val="single" w:sz="4" w:space="0" w:color="auto"/>
            </w:tcBorders>
            <w:vAlign w:val="center"/>
          </w:tcPr>
          <w:p w14:paraId="11016699" w14:textId="77777777" w:rsidR="002208C2" w:rsidRPr="00B02240" w:rsidRDefault="00E24CCF">
            <w:pPr>
              <w:spacing w:line="560" w:lineRule="exact"/>
              <w:jc w:val="center"/>
              <w:rPr>
                <w:rFonts w:ascii="仿宋_GB2312" w:eastAsia="仿宋_GB2312" w:hAnsi="宋体"/>
                <w:sz w:val="28"/>
                <w:szCs w:val="28"/>
              </w:rPr>
            </w:pPr>
            <w:r w:rsidRPr="00B02240">
              <w:rPr>
                <w:rFonts w:ascii="仿宋_GB2312" w:eastAsia="仿宋_GB2312" w:hAnsi="宋体" w:hint="eastAsia"/>
                <w:sz w:val="28"/>
                <w:szCs w:val="28"/>
              </w:rPr>
              <w:t>3</w:t>
            </w:r>
          </w:p>
        </w:tc>
        <w:tc>
          <w:tcPr>
            <w:tcW w:w="8291" w:type="dxa"/>
            <w:tcBorders>
              <w:top w:val="single" w:sz="4" w:space="0" w:color="auto"/>
              <w:left w:val="single" w:sz="4" w:space="0" w:color="auto"/>
              <w:bottom w:val="single" w:sz="4" w:space="0" w:color="auto"/>
            </w:tcBorders>
            <w:vAlign w:val="center"/>
          </w:tcPr>
          <w:p w14:paraId="7DC9A8D6" w14:textId="7F897EAB"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采购人名称：</w:t>
            </w:r>
            <w:r w:rsidR="000B0389" w:rsidRPr="00B02240">
              <w:rPr>
                <w:rFonts w:ascii="仿宋_GB2312" w:eastAsia="仿宋_GB2312" w:hAnsi="宋体" w:hint="eastAsia"/>
                <w:sz w:val="28"/>
                <w:szCs w:val="28"/>
              </w:rPr>
              <w:t>乳山市滨海新区（银滩旅游度假区）管理委员会</w:t>
            </w:r>
          </w:p>
          <w:p w14:paraId="3C5F0EDB" w14:textId="65128FBA"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地址：</w:t>
            </w:r>
            <w:r w:rsidR="002D702D" w:rsidRPr="00B02240">
              <w:rPr>
                <w:rFonts w:ascii="仿宋_GB2312" w:eastAsia="仿宋_GB2312" w:hAnsi="仿宋" w:cs="宋体" w:hint="eastAsia"/>
                <w:spacing w:val="8"/>
                <w:sz w:val="28"/>
                <w:szCs w:val="28"/>
              </w:rPr>
              <w:t>威海市乳山市银滩旅游度假区长江路868号</w:t>
            </w:r>
          </w:p>
          <w:p w14:paraId="25C9BDCE" w14:textId="2FAA009D"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联系人：</w:t>
            </w:r>
            <w:r w:rsidR="002D702D" w:rsidRPr="00B02240">
              <w:rPr>
                <w:rFonts w:ascii="仿宋_GB2312" w:eastAsia="仿宋_GB2312" w:hAnsi="宋体" w:hint="eastAsia"/>
                <w:sz w:val="28"/>
                <w:szCs w:val="28"/>
              </w:rPr>
              <w:t>翟晓伟</w:t>
            </w:r>
          </w:p>
          <w:p w14:paraId="47833DEF" w14:textId="07BAAAE3"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联系方式：</w:t>
            </w:r>
            <w:r w:rsidR="002D702D" w:rsidRPr="00B02240">
              <w:rPr>
                <w:rFonts w:ascii="仿宋_GB2312" w:eastAsia="仿宋_GB2312" w:hAnsi="宋体" w:hint="eastAsia"/>
                <w:sz w:val="28"/>
                <w:szCs w:val="28"/>
              </w:rPr>
              <w:t>0631-6771368</w:t>
            </w:r>
          </w:p>
        </w:tc>
      </w:tr>
      <w:tr w:rsidR="00B02240" w:rsidRPr="00B02240" w14:paraId="72265F46" w14:textId="77777777">
        <w:trPr>
          <w:trHeight w:val="1389"/>
          <w:jc w:val="center"/>
        </w:trPr>
        <w:tc>
          <w:tcPr>
            <w:tcW w:w="908" w:type="dxa"/>
            <w:tcBorders>
              <w:top w:val="single" w:sz="4" w:space="0" w:color="auto"/>
              <w:bottom w:val="single" w:sz="4" w:space="0" w:color="auto"/>
              <w:right w:val="single" w:sz="4" w:space="0" w:color="auto"/>
            </w:tcBorders>
            <w:vAlign w:val="center"/>
          </w:tcPr>
          <w:p w14:paraId="42F8A8DC" w14:textId="77777777" w:rsidR="002208C2" w:rsidRPr="00B02240" w:rsidRDefault="00E24CCF">
            <w:pPr>
              <w:spacing w:line="560" w:lineRule="exact"/>
              <w:jc w:val="center"/>
              <w:rPr>
                <w:rFonts w:ascii="仿宋_GB2312" w:eastAsia="仿宋_GB2312" w:hAnsi="宋体"/>
                <w:sz w:val="28"/>
                <w:szCs w:val="28"/>
              </w:rPr>
            </w:pPr>
            <w:r w:rsidRPr="00B02240">
              <w:rPr>
                <w:rFonts w:ascii="仿宋_GB2312" w:eastAsia="仿宋_GB2312" w:hAnsi="宋体" w:hint="eastAsia"/>
                <w:sz w:val="28"/>
                <w:szCs w:val="28"/>
              </w:rPr>
              <w:t>4</w:t>
            </w:r>
          </w:p>
        </w:tc>
        <w:tc>
          <w:tcPr>
            <w:tcW w:w="8291" w:type="dxa"/>
            <w:tcBorders>
              <w:top w:val="single" w:sz="4" w:space="0" w:color="auto"/>
              <w:left w:val="single" w:sz="4" w:space="0" w:color="auto"/>
              <w:bottom w:val="single" w:sz="4" w:space="0" w:color="auto"/>
            </w:tcBorders>
            <w:vAlign w:val="center"/>
          </w:tcPr>
          <w:p w14:paraId="5872DB42" w14:textId="1D607174"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采购代理机构名称：</w:t>
            </w:r>
            <w:r w:rsidR="0077307A" w:rsidRPr="00B02240">
              <w:rPr>
                <w:rFonts w:ascii="仿宋_GB2312" w:eastAsia="仿宋_GB2312" w:hAnsi="宋体" w:hint="eastAsia"/>
                <w:sz w:val="28"/>
                <w:szCs w:val="28"/>
              </w:rPr>
              <w:t>山东荣科项目管理有限公司</w:t>
            </w:r>
          </w:p>
          <w:p w14:paraId="49525CED" w14:textId="39D9BCD9"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地址：</w:t>
            </w:r>
            <w:r w:rsidR="002D702D" w:rsidRPr="00B02240">
              <w:rPr>
                <w:rFonts w:ascii="仿宋_GB2312" w:eastAsia="仿宋_GB2312" w:hAnsi="宋体" w:hint="eastAsia"/>
                <w:sz w:val="28"/>
                <w:szCs w:val="28"/>
              </w:rPr>
              <w:t>乳山市新华街321-1-1</w:t>
            </w:r>
            <w:r w:rsidRPr="00B02240">
              <w:rPr>
                <w:rFonts w:ascii="仿宋_GB2312" w:eastAsia="仿宋_GB2312" w:hAnsi="宋体"/>
                <w:sz w:val="28"/>
                <w:szCs w:val="28"/>
              </w:rPr>
              <w:t xml:space="preserve"> </w:t>
            </w:r>
          </w:p>
          <w:p w14:paraId="77C3C3CA" w14:textId="693BB45E"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联系人：</w:t>
            </w:r>
            <w:r w:rsidR="002D702D" w:rsidRPr="00B02240">
              <w:rPr>
                <w:rFonts w:ascii="仿宋_GB2312" w:eastAsia="仿宋_GB2312" w:hAnsi="宋体" w:hint="eastAsia"/>
                <w:sz w:val="28"/>
                <w:szCs w:val="28"/>
              </w:rPr>
              <w:t>宋丽</w:t>
            </w:r>
            <w:proofErr w:type="gramStart"/>
            <w:r w:rsidR="002D702D" w:rsidRPr="00B02240">
              <w:rPr>
                <w:rFonts w:ascii="仿宋_GB2312" w:eastAsia="仿宋_GB2312" w:hAnsi="宋体" w:hint="eastAsia"/>
                <w:sz w:val="28"/>
                <w:szCs w:val="28"/>
              </w:rPr>
              <w:t>丽</w:t>
            </w:r>
            <w:proofErr w:type="gramEnd"/>
          </w:p>
          <w:p w14:paraId="2C3B1877" w14:textId="56B5EBCC"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联系方式：</w:t>
            </w:r>
            <w:r w:rsidR="002D702D" w:rsidRPr="00B02240">
              <w:rPr>
                <w:rFonts w:ascii="仿宋_GB2312" w:eastAsia="仿宋_GB2312" w:hAnsi="宋体" w:hint="eastAsia"/>
                <w:sz w:val="28"/>
                <w:szCs w:val="28"/>
              </w:rPr>
              <w:t>13563133521</w:t>
            </w:r>
          </w:p>
        </w:tc>
      </w:tr>
      <w:tr w:rsidR="00B02240" w:rsidRPr="00B02240" w14:paraId="064E799C" w14:textId="77777777">
        <w:trPr>
          <w:trHeight w:val="545"/>
          <w:jc w:val="center"/>
        </w:trPr>
        <w:tc>
          <w:tcPr>
            <w:tcW w:w="908" w:type="dxa"/>
            <w:tcBorders>
              <w:top w:val="single" w:sz="4" w:space="0" w:color="auto"/>
              <w:bottom w:val="single" w:sz="4" w:space="0" w:color="auto"/>
              <w:right w:val="single" w:sz="4" w:space="0" w:color="auto"/>
            </w:tcBorders>
            <w:vAlign w:val="center"/>
          </w:tcPr>
          <w:p w14:paraId="4521FCA9"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5</w:t>
            </w:r>
          </w:p>
        </w:tc>
        <w:tc>
          <w:tcPr>
            <w:tcW w:w="8291" w:type="dxa"/>
            <w:tcBorders>
              <w:top w:val="single" w:sz="4" w:space="0" w:color="auto"/>
              <w:left w:val="single" w:sz="4" w:space="0" w:color="auto"/>
              <w:bottom w:val="single" w:sz="4" w:space="0" w:color="auto"/>
            </w:tcBorders>
            <w:vAlign w:val="center"/>
          </w:tcPr>
          <w:p w14:paraId="43E6BF87" w14:textId="77777777" w:rsidR="002208C2" w:rsidRPr="00B02240" w:rsidRDefault="00E24CCF">
            <w:pPr>
              <w:spacing w:line="560" w:lineRule="exact"/>
              <w:jc w:val="left"/>
              <w:rPr>
                <w:rFonts w:ascii="仿宋_GB2312" w:eastAsia="仿宋_GB2312" w:hAnsi="宋体"/>
                <w:sz w:val="28"/>
                <w:szCs w:val="28"/>
              </w:rPr>
            </w:pPr>
            <w:r w:rsidRPr="00B02240">
              <w:rPr>
                <w:rFonts w:ascii="仿宋_GB2312" w:eastAsia="仿宋_GB2312" w:hAnsi="宋体" w:hint="eastAsia"/>
                <w:sz w:val="28"/>
                <w:szCs w:val="28"/>
              </w:rPr>
              <w:t>资质证明文件原件：无</w:t>
            </w:r>
          </w:p>
        </w:tc>
      </w:tr>
      <w:tr w:rsidR="00B02240" w:rsidRPr="00B02240" w14:paraId="767F57AD" w14:textId="77777777">
        <w:trPr>
          <w:trHeight w:val="545"/>
          <w:jc w:val="center"/>
        </w:trPr>
        <w:tc>
          <w:tcPr>
            <w:tcW w:w="908" w:type="dxa"/>
            <w:tcBorders>
              <w:top w:val="single" w:sz="4" w:space="0" w:color="auto"/>
              <w:bottom w:val="single" w:sz="4" w:space="0" w:color="auto"/>
              <w:right w:val="single" w:sz="4" w:space="0" w:color="auto"/>
            </w:tcBorders>
            <w:vAlign w:val="center"/>
          </w:tcPr>
          <w:p w14:paraId="0B9C07CD"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6</w:t>
            </w:r>
          </w:p>
        </w:tc>
        <w:tc>
          <w:tcPr>
            <w:tcW w:w="8291" w:type="dxa"/>
            <w:tcBorders>
              <w:top w:val="single" w:sz="4" w:space="0" w:color="auto"/>
              <w:left w:val="single" w:sz="4" w:space="0" w:color="auto"/>
              <w:bottom w:val="single" w:sz="4" w:space="0" w:color="auto"/>
            </w:tcBorders>
            <w:vAlign w:val="center"/>
          </w:tcPr>
          <w:p w14:paraId="7BE40ACD"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投标文件份数：网上按时递交电子投标文件1份</w:t>
            </w:r>
          </w:p>
        </w:tc>
      </w:tr>
      <w:tr w:rsidR="00B02240" w:rsidRPr="00B02240" w14:paraId="6874EAA1" w14:textId="77777777">
        <w:trPr>
          <w:trHeight w:val="445"/>
          <w:jc w:val="center"/>
        </w:trPr>
        <w:tc>
          <w:tcPr>
            <w:tcW w:w="908" w:type="dxa"/>
            <w:tcBorders>
              <w:top w:val="single" w:sz="4" w:space="0" w:color="auto"/>
              <w:bottom w:val="single" w:sz="4" w:space="0" w:color="auto"/>
              <w:right w:val="single" w:sz="4" w:space="0" w:color="auto"/>
            </w:tcBorders>
            <w:vAlign w:val="center"/>
          </w:tcPr>
          <w:p w14:paraId="0E5375C5"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7</w:t>
            </w:r>
          </w:p>
        </w:tc>
        <w:tc>
          <w:tcPr>
            <w:tcW w:w="8291" w:type="dxa"/>
            <w:tcBorders>
              <w:top w:val="single" w:sz="4" w:space="0" w:color="auto"/>
              <w:left w:val="single" w:sz="4" w:space="0" w:color="auto"/>
              <w:bottom w:val="single" w:sz="4" w:space="0" w:color="auto"/>
            </w:tcBorders>
            <w:vAlign w:val="center"/>
          </w:tcPr>
          <w:p w14:paraId="32D9CC07"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 xml:space="preserve">实物样品：无 </w:t>
            </w:r>
          </w:p>
        </w:tc>
      </w:tr>
      <w:tr w:rsidR="00B02240" w:rsidRPr="00B02240" w14:paraId="4399873D" w14:textId="77777777">
        <w:trPr>
          <w:trHeight w:val="445"/>
          <w:jc w:val="center"/>
        </w:trPr>
        <w:tc>
          <w:tcPr>
            <w:tcW w:w="908" w:type="dxa"/>
            <w:tcBorders>
              <w:top w:val="single" w:sz="4" w:space="0" w:color="auto"/>
              <w:bottom w:val="single" w:sz="4" w:space="0" w:color="auto"/>
              <w:right w:val="single" w:sz="4" w:space="0" w:color="auto"/>
            </w:tcBorders>
            <w:vAlign w:val="center"/>
          </w:tcPr>
          <w:p w14:paraId="685A0444"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8</w:t>
            </w:r>
          </w:p>
        </w:tc>
        <w:tc>
          <w:tcPr>
            <w:tcW w:w="8291" w:type="dxa"/>
            <w:tcBorders>
              <w:top w:val="single" w:sz="4" w:space="0" w:color="auto"/>
              <w:left w:val="single" w:sz="4" w:space="0" w:color="auto"/>
              <w:bottom w:val="single" w:sz="4" w:space="0" w:color="auto"/>
            </w:tcBorders>
            <w:vAlign w:val="center"/>
          </w:tcPr>
          <w:p w14:paraId="6062A67A" w14:textId="77777777" w:rsidR="002208C2" w:rsidRPr="00B02240" w:rsidRDefault="00E24CCF">
            <w:pPr>
              <w:spacing w:line="560" w:lineRule="exact"/>
              <w:textAlignment w:val="top"/>
              <w:rPr>
                <w:rFonts w:ascii="仿宋_GB2312" w:eastAsia="仿宋_GB2312" w:hAnsi="宋体"/>
                <w:sz w:val="28"/>
                <w:szCs w:val="28"/>
              </w:rPr>
            </w:pPr>
            <w:r w:rsidRPr="00B02240">
              <w:rPr>
                <w:rFonts w:ascii="仿宋_GB2312" w:eastAsia="仿宋_GB2312" w:hAnsi="宋体" w:hint="eastAsia"/>
                <w:sz w:val="28"/>
                <w:szCs w:val="28"/>
              </w:rPr>
              <w:t xml:space="preserve">现场踏勘：无 </w:t>
            </w:r>
          </w:p>
        </w:tc>
      </w:tr>
      <w:tr w:rsidR="00B02240" w:rsidRPr="00B02240" w14:paraId="5D67F2ED" w14:textId="77777777">
        <w:trPr>
          <w:trHeight w:val="452"/>
          <w:jc w:val="center"/>
        </w:trPr>
        <w:tc>
          <w:tcPr>
            <w:tcW w:w="908" w:type="dxa"/>
            <w:tcBorders>
              <w:top w:val="single" w:sz="4" w:space="0" w:color="auto"/>
              <w:bottom w:val="single" w:sz="4" w:space="0" w:color="auto"/>
              <w:right w:val="single" w:sz="4" w:space="0" w:color="auto"/>
            </w:tcBorders>
            <w:vAlign w:val="center"/>
          </w:tcPr>
          <w:p w14:paraId="73E5FEBB"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9</w:t>
            </w:r>
          </w:p>
        </w:tc>
        <w:tc>
          <w:tcPr>
            <w:tcW w:w="8291" w:type="dxa"/>
            <w:tcBorders>
              <w:top w:val="single" w:sz="4" w:space="0" w:color="auto"/>
              <w:left w:val="single" w:sz="4" w:space="0" w:color="auto"/>
              <w:bottom w:val="single" w:sz="4" w:space="0" w:color="auto"/>
            </w:tcBorders>
            <w:vAlign w:val="center"/>
          </w:tcPr>
          <w:p w14:paraId="596A4863"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 xml:space="preserve">现场演示：无 </w:t>
            </w:r>
          </w:p>
        </w:tc>
      </w:tr>
      <w:tr w:rsidR="00B02240" w:rsidRPr="00B02240" w14:paraId="7A80CC19" w14:textId="77777777">
        <w:trPr>
          <w:trHeight w:val="452"/>
          <w:jc w:val="center"/>
        </w:trPr>
        <w:tc>
          <w:tcPr>
            <w:tcW w:w="908" w:type="dxa"/>
            <w:tcBorders>
              <w:top w:val="single" w:sz="4" w:space="0" w:color="auto"/>
              <w:bottom w:val="single" w:sz="4" w:space="0" w:color="auto"/>
              <w:right w:val="single" w:sz="4" w:space="0" w:color="auto"/>
            </w:tcBorders>
            <w:vAlign w:val="center"/>
          </w:tcPr>
          <w:p w14:paraId="77DF5CB0"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10</w:t>
            </w:r>
          </w:p>
        </w:tc>
        <w:tc>
          <w:tcPr>
            <w:tcW w:w="8291" w:type="dxa"/>
            <w:tcBorders>
              <w:top w:val="single" w:sz="4" w:space="0" w:color="auto"/>
              <w:left w:val="single" w:sz="4" w:space="0" w:color="auto"/>
              <w:bottom w:val="single" w:sz="4" w:space="0" w:color="auto"/>
            </w:tcBorders>
            <w:vAlign w:val="center"/>
          </w:tcPr>
          <w:p w14:paraId="4EF3D009"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投标有效期：开标之日起90天</w:t>
            </w:r>
          </w:p>
        </w:tc>
      </w:tr>
      <w:tr w:rsidR="00B02240" w:rsidRPr="00B02240" w14:paraId="7EFE4338" w14:textId="77777777">
        <w:trPr>
          <w:trHeight w:val="452"/>
          <w:jc w:val="center"/>
        </w:trPr>
        <w:tc>
          <w:tcPr>
            <w:tcW w:w="908" w:type="dxa"/>
            <w:tcBorders>
              <w:top w:val="single" w:sz="4" w:space="0" w:color="auto"/>
              <w:bottom w:val="single" w:sz="4" w:space="0" w:color="auto"/>
              <w:right w:val="single" w:sz="4" w:space="0" w:color="auto"/>
            </w:tcBorders>
            <w:vAlign w:val="center"/>
          </w:tcPr>
          <w:p w14:paraId="3A22CB53"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11</w:t>
            </w:r>
          </w:p>
        </w:tc>
        <w:tc>
          <w:tcPr>
            <w:tcW w:w="8291" w:type="dxa"/>
            <w:tcBorders>
              <w:top w:val="single" w:sz="4" w:space="0" w:color="auto"/>
              <w:left w:val="single" w:sz="4" w:space="0" w:color="auto"/>
              <w:bottom w:val="single" w:sz="4" w:space="0" w:color="auto"/>
            </w:tcBorders>
            <w:vAlign w:val="center"/>
          </w:tcPr>
          <w:p w14:paraId="63DF0CE3"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是否专门面向</w:t>
            </w:r>
            <w:r w:rsidRPr="00B02240">
              <w:rPr>
                <w:rFonts w:ascii="仿宋_GB2312" w:eastAsia="仿宋_GB2312" w:hAnsi="宋体"/>
                <w:sz w:val="28"/>
                <w:szCs w:val="28"/>
              </w:rPr>
              <w:t>中小企业采购</w:t>
            </w:r>
            <w:r w:rsidRPr="00B02240">
              <w:rPr>
                <w:rFonts w:ascii="仿宋_GB2312" w:eastAsia="仿宋_GB2312" w:hAnsi="宋体" w:hint="eastAsia"/>
                <w:sz w:val="28"/>
                <w:szCs w:val="28"/>
              </w:rPr>
              <w:t>：否</w:t>
            </w:r>
          </w:p>
        </w:tc>
      </w:tr>
      <w:tr w:rsidR="00B02240" w:rsidRPr="00B02240" w14:paraId="2D777733" w14:textId="77777777">
        <w:trPr>
          <w:trHeight w:val="452"/>
          <w:jc w:val="center"/>
        </w:trPr>
        <w:tc>
          <w:tcPr>
            <w:tcW w:w="908" w:type="dxa"/>
            <w:tcBorders>
              <w:top w:val="single" w:sz="4" w:space="0" w:color="auto"/>
              <w:bottom w:val="single" w:sz="4" w:space="0" w:color="auto"/>
              <w:right w:val="single" w:sz="4" w:space="0" w:color="auto"/>
            </w:tcBorders>
            <w:vAlign w:val="center"/>
          </w:tcPr>
          <w:p w14:paraId="7B65A49D"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12</w:t>
            </w:r>
          </w:p>
        </w:tc>
        <w:tc>
          <w:tcPr>
            <w:tcW w:w="8291" w:type="dxa"/>
            <w:tcBorders>
              <w:top w:val="single" w:sz="4" w:space="0" w:color="auto"/>
              <w:left w:val="single" w:sz="4" w:space="0" w:color="auto"/>
              <w:bottom w:val="single" w:sz="4" w:space="0" w:color="auto"/>
            </w:tcBorders>
            <w:vAlign w:val="center"/>
          </w:tcPr>
          <w:p w14:paraId="0569232F"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本项目不</w:t>
            </w:r>
            <w:r w:rsidRPr="00B02240">
              <w:rPr>
                <w:rFonts w:ascii="仿宋_GB2312" w:eastAsia="仿宋_GB2312" w:hAnsi="宋体"/>
                <w:sz w:val="28"/>
                <w:szCs w:val="28"/>
              </w:rPr>
              <w:t>允许</w:t>
            </w:r>
            <w:r w:rsidRPr="00B02240">
              <w:rPr>
                <w:rFonts w:ascii="仿宋_GB2312" w:eastAsia="仿宋_GB2312" w:hAnsi="宋体" w:hint="eastAsia"/>
                <w:sz w:val="28"/>
                <w:szCs w:val="28"/>
              </w:rPr>
              <w:t>投</w:t>
            </w:r>
            <w:proofErr w:type="gramStart"/>
            <w:r w:rsidRPr="00B02240">
              <w:rPr>
                <w:rFonts w:ascii="仿宋_GB2312" w:eastAsia="仿宋_GB2312" w:hAnsi="宋体" w:hint="eastAsia"/>
                <w:sz w:val="28"/>
                <w:szCs w:val="28"/>
              </w:rPr>
              <w:t>报</w:t>
            </w:r>
            <w:r w:rsidRPr="00B02240">
              <w:rPr>
                <w:rFonts w:ascii="仿宋_GB2312" w:eastAsia="仿宋_GB2312" w:hAnsi="宋体"/>
                <w:sz w:val="28"/>
                <w:szCs w:val="28"/>
              </w:rPr>
              <w:t>进口</w:t>
            </w:r>
            <w:proofErr w:type="gramEnd"/>
            <w:r w:rsidRPr="00B02240">
              <w:rPr>
                <w:rFonts w:ascii="仿宋_GB2312" w:eastAsia="仿宋_GB2312" w:hAnsi="宋体"/>
                <w:sz w:val="28"/>
                <w:szCs w:val="28"/>
              </w:rPr>
              <w:t>产品</w:t>
            </w:r>
          </w:p>
        </w:tc>
      </w:tr>
      <w:tr w:rsidR="00B02240" w:rsidRPr="00B02240" w14:paraId="551E93D0" w14:textId="77777777">
        <w:trPr>
          <w:trHeight w:val="452"/>
          <w:jc w:val="center"/>
        </w:trPr>
        <w:tc>
          <w:tcPr>
            <w:tcW w:w="908" w:type="dxa"/>
            <w:tcBorders>
              <w:top w:val="single" w:sz="4" w:space="0" w:color="auto"/>
              <w:bottom w:val="single" w:sz="4" w:space="0" w:color="auto"/>
              <w:right w:val="single" w:sz="4" w:space="0" w:color="auto"/>
            </w:tcBorders>
            <w:vAlign w:val="center"/>
          </w:tcPr>
          <w:p w14:paraId="5B24B10C" w14:textId="77777777" w:rsidR="00ED6256" w:rsidRPr="00B02240" w:rsidRDefault="00ED6256" w:rsidP="00ED6256">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lastRenderedPageBreak/>
              <w:t>13</w:t>
            </w:r>
          </w:p>
        </w:tc>
        <w:tc>
          <w:tcPr>
            <w:tcW w:w="8291" w:type="dxa"/>
            <w:tcBorders>
              <w:top w:val="single" w:sz="4" w:space="0" w:color="auto"/>
              <w:left w:val="single" w:sz="4" w:space="0" w:color="auto"/>
              <w:bottom w:val="single" w:sz="4" w:space="0" w:color="auto"/>
            </w:tcBorders>
            <w:vAlign w:val="center"/>
          </w:tcPr>
          <w:p w14:paraId="29A90B2D" w14:textId="78D79C41" w:rsidR="00ED6256" w:rsidRPr="00B02240" w:rsidRDefault="00ED6256" w:rsidP="00ED6256">
            <w:pPr>
              <w:spacing w:line="560" w:lineRule="exact"/>
              <w:rPr>
                <w:rFonts w:ascii="仿宋_GB2312" w:eastAsia="仿宋_GB2312" w:hAnsi="宋体"/>
                <w:sz w:val="28"/>
                <w:szCs w:val="28"/>
              </w:rPr>
            </w:pPr>
            <w:r w:rsidRPr="00B02240">
              <w:rPr>
                <w:rFonts w:ascii="仿宋_GB2312" w:eastAsia="仿宋_GB2312" w:hAnsi="宋体" w:hint="eastAsia"/>
                <w:sz w:val="28"/>
                <w:szCs w:val="28"/>
              </w:rPr>
              <w:t>本分包最高限价：</w:t>
            </w:r>
            <w:r w:rsidR="003030D1" w:rsidRPr="00B02240">
              <w:rPr>
                <w:rFonts w:ascii="仿宋_GB2312" w:eastAsia="仿宋_GB2312" w:hAnsi="宋体" w:hint="eastAsia"/>
                <w:sz w:val="28"/>
                <w:szCs w:val="28"/>
                <w:u w:val="single"/>
              </w:rPr>
              <w:t xml:space="preserve"> </w:t>
            </w:r>
            <w:r w:rsidRPr="00B02240">
              <w:rPr>
                <w:rFonts w:ascii="仿宋_GB2312" w:eastAsia="仿宋_GB2312" w:hAnsi="宋体"/>
                <w:sz w:val="28"/>
                <w:szCs w:val="28"/>
                <w:u w:val="single"/>
              </w:rPr>
              <w:t>/</w:t>
            </w:r>
          </w:p>
        </w:tc>
      </w:tr>
      <w:tr w:rsidR="00B02240" w:rsidRPr="00B02240" w14:paraId="2E09966A" w14:textId="77777777">
        <w:trPr>
          <w:trHeight w:val="452"/>
          <w:jc w:val="center"/>
        </w:trPr>
        <w:tc>
          <w:tcPr>
            <w:tcW w:w="908" w:type="dxa"/>
            <w:tcBorders>
              <w:top w:val="single" w:sz="4" w:space="0" w:color="auto"/>
              <w:bottom w:val="single" w:sz="4" w:space="0" w:color="auto"/>
              <w:right w:val="single" w:sz="4" w:space="0" w:color="auto"/>
            </w:tcBorders>
            <w:vAlign w:val="center"/>
          </w:tcPr>
          <w:p w14:paraId="111983EF"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14</w:t>
            </w:r>
          </w:p>
        </w:tc>
        <w:tc>
          <w:tcPr>
            <w:tcW w:w="8291" w:type="dxa"/>
            <w:tcBorders>
              <w:top w:val="single" w:sz="4" w:space="0" w:color="auto"/>
              <w:left w:val="single" w:sz="4" w:space="0" w:color="auto"/>
              <w:bottom w:val="single" w:sz="4" w:space="0" w:color="auto"/>
            </w:tcBorders>
            <w:vAlign w:val="center"/>
          </w:tcPr>
          <w:p w14:paraId="1AE7147C"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本项目不接受联合体投标。</w:t>
            </w:r>
          </w:p>
        </w:tc>
      </w:tr>
      <w:tr w:rsidR="00B02240" w:rsidRPr="00B02240" w14:paraId="7FF104FB" w14:textId="77777777">
        <w:trPr>
          <w:trHeight w:val="452"/>
          <w:jc w:val="center"/>
        </w:trPr>
        <w:tc>
          <w:tcPr>
            <w:tcW w:w="908" w:type="dxa"/>
            <w:tcBorders>
              <w:top w:val="single" w:sz="4" w:space="0" w:color="auto"/>
              <w:bottom w:val="single" w:sz="4" w:space="0" w:color="auto"/>
              <w:right w:val="single" w:sz="4" w:space="0" w:color="auto"/>
            </w:tcBorders>
            <w:vAlign w:val="center"/>
          </w:tcPr>
          <w:p w14:paraId="40DC3148"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15</w:t>
            </w:r>
          </w:p>
        </w:tc>
        <w:tc>
          <w:tcPr>
            <w:tcW w:w="8291" w:type="dxa"/>
            <w:tcBorders>
              <w:top w:val="single" w:sz="4" w:space="0" w:color="auto"/>
              <w:left w:val="single" w:sz="4" w:space="0" w:color="auto"/>
              <w:bottom w:val="single" w:sz="4" w:space="0" w:color="auto"/>
            </w:tcBorders>
            <w:vAlign w:val="center"/>
          </w:tcPr>
          <w:p w14:paraId="5A5B69A7"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本项目不收取投标保证金</w:t>
            </w:r>
          </w:p>
        </w:tc>
      </w:tr>
      <w:tr w:rsidR="00B02240" w:rsidRPr="00B02240" w14:paraId="18660237" w14:textId="77777777">
        <w:trPr>
          <w:trHeight w:val="613"/>
          <w:jc w:val="center"/>
        </w:trPr>
        <w:tc>
          <w:tcPr>
            <w:tcW w:w="908" w:type="dxa"/>
            <w:tcBorders>
              <w:top w:val="single" w:sz="4" w:space="0" w:color="auto"/>
              <w:bottom w:val="single" w:sz="4" w:space="0" w:color="auto"/>
              <w:right w:val="single" w:sz="4" w:space="0" w:color="auto"/>
            </w:tcBorders>
            <w:vAlign w:val="center"/>
          </w:tcPr>
          <w:p w14:paraId="5C58FECD"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16</w:t>
            </w:r>
          </w:p>
        </w:tc>
        <w:tc>
          <w:tcPr>
            <w:tcW w:w="8291" w:type="dxa"/>
            <w:tcBorders>
              <w:top w:val="single" w:sz="4" w:space="0" w:color="auto"/>
              <w:left w:val="single" w:sz="4" w:space="0" w:color="auto"/>
              <w:bottom w:val="single" w:sz="4" w:space="0" w:color="auto"/>
            </w:tcBorders>
            <w:vAlign w:val="center"/>
          </w:tcPr>
          <w:p w14:paraId="5D33F4C8"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投标文件递交时间：详见招标公告</w:t>
            </w:r>
          </w:p>
          <w:p w14:paraId="2D429598"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投标文件递交网址：</w:t>
            </w:r>
          </w:p>
          <w:p w14:paraId="6E71A223"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黑体" w:cs="宋体" w:hint="eastAsia"/>
                <w:spacing w:val="8"/>
                <w:sz w:val="28"/>
                <w:szCs w:val="28"/>
              </w:rPr>
              <w:t>登录“威海市政府采购电子交易系统”（威海市公共资源交易网（乳山分中心）右侧“交易服务一网通办”登录后选择“政府采购”按钮）。</w:t>
            </w:r>
          </w:p>
        </w:tc>
      </w:tr>
      <w:tr w:rsidR="00B02240" w:rsidRPr="00B02240" w14:paraId="62364ABF" w14:textId="77777777">
        <w:trPr>
          <w:trHeight w:val="466"/>
          <w:jc w:val="center"/>
        </w:trPr>
        <w:tc>
          <w:tcPr>
            <w:tcW w:w="908" w:type="dxa"/>
            <w:tcBorders>
              <w:top w:val="single" w:sz="4" w:space="0" w:color="auto"/>
              <w:bottom w:val="single" w:sz="4" w:space="0" w:color="auto"/>
              <w:right w:val="single" w:sz="4" w:space="0" w:color="auto"/>
            </w:tcBorders>
            <w:vAlign w:val="center"/>
          </w:tcPr>
          <w:p w14:paraId="1C6FC83B"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17</w:t>
            </w:r>
          </w:p>
        </w:tc>
        <w:tc>
          <w:tcPr>
            <w:tcW w:w="8291" w:type="dxa"/>
            <w:tcBorders>
              <w:top w:val="single" w:sz="4" w:space="0" w:color="auto"/>
              <w:left w:val="single" w:sz="4" w:space="0" w:color="auto"/>
              <w:bottom w:val="single" w:sz="4" w:space="0" w:color="auto"/>
            </w:tcBorders>
            <w:vAlign w:val="center"/>
          </w:tcPr>
          <w:p w14:paraId="07614785"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开标时间：详见招标公告</w:t>
            </w:r>
          </w:p>
          <w:p w14:paraId="3A0162C1"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开标地点：威海市乳山市深圳路108号市民服务中心三楼</w:t>
            </w:r>
          </w:p>
        </w:tc>
      </w:tr>
      <w:tr w:rsidR="00B02240" w:rsidRPr="00B02240" w14:paraId="1CF311FC" w14:textId="77777777">
        <w:trPr>
          <w:trHeight w:val="443"/>
          <w:jc w:val="center"/>
        </w:trPr>
        <w:tc>
          <w:tcPr>
            <w:tcW w:w="908" w:type="dxa"/>
            <w:tcBorders>
              <w:top w:val="single" w:sz="4" w:space="0" w:color="auto"/>
              <w:bottom w:val="single" w:sz="4" w:space="0" w:color="auto"/>
              <w:right w:val="single" w:sz="4" w:space="0" w:color="auto"/>
            </w:tcBorders>
            <w:vAlign w:val="center"/>
          </w:tcPr>
          <w:p w14:paraId="57DE69E9"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18</w:t>
            </w:r>
          </w:p>
        </w:tc>
        <w:tc>
          <w:tcPr>
            <w:tcW w:w="8291" w:type="dxa"/>
            <w:tcBorders>
              <w:top w:val="single" w:sz="4" w:space="0" w:color="auto"/>
              <w:left w:val="single" w:sz="4" w:space="0" w:color="auto"/>
              <w:bottom w:val="single" w:sz="4" w:space="0" w:color="auto"/>
            </w:tcBorders>
            <w:vAlign w:val="center"/>
          </w:tcPr>
          <w:p w14:paraId="0A91F866"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开标方式：</w:t>
            </w:r>
            <w:r w:rsidRPr="00B02240">
              <w:rPr>
                <w:rFonts w:ascii="仿宋_GB2312" w:eastAsia="仿宋_GB2312" w:hint="eastAsia"/>
                <w:sz w:val="28"/>
                <w:szCs w:val="28"/>
              </w:rPr>
              <w:t>线上开标，供应商无需到现场参与开标，但开评标期间需实时关注交易系统相关通知，且被授权人的联络方式应准确无误，并保持畅通。</w:t>
            </w:r>
          </w:p>
        </w:tc>
      </w:tr>
      <w:tr w:rsidR="00B02240" w:rsidRPr="00B02240" w14:paraId="43AE2F2F" w14:textId="77777777">
        <w:trPr>
          <w:trHeight w:val="443"/>
          <w:jc w:val="center"/>
        </w:trPr>
        <w:tc>
          <w:tcPr>
            <w:tcW w:w="908" w:type="dxa"/>
            <w:tcBorders>
              <w:top w:val="single" w:sz="4" w:space="0" w:color="auto"/>
              <w:bottom w:val="single" w:sz="4" w:space="0" w:color="auto"/>
              <w:right w:val="single" w:sz="4" w:space="0" w:color="auto"/>
            </w:tcBorders>
            <w:vAlign w:val="center"/>
          </w:tcPr>
          <w:p w14:paraId="3405BB7A"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19</w:t>
            </w:r>
          </w:p>
        </w:tc>
        <w:tc>
          <w:tcPr>
            <w:tcW w:w="8291" w:type="dxa"/>
            <w:tcBorders>
              <w:top w:val="single" w:sz="4" w:space="0" w:color="auto"/>
              <w:left w:val="single" w:sz="4" w:space="0" w:color="auto"/>
              <w:bottom w:val="single" w:sz="4" w:space="0" w:color="auto"/>
            </w:tcBorders>
            <w:vAlign w:val="center"/>
          </w:tcPr>
          <w:p w14:paraId="5AF6035F"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开标程序：</w:t>
            </w:r>
          </w:p>
          <w:p w14:paraId="2AEC3B5D"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开标时间前完成签到，开标后</w:t>
            </w:r>
            <w:r w:rsidRPr="00B02240">
              <w:rPr>
                <w:rFonts w:ascii="仿宋_GB2312" w:eastAsia="仿宋_GB2312" w:hAnsi="宋体"/>
                <w:sz w:val="28"/>
                <w:szCs w:val="28"/>
              </w:rPr>
              <w:t>30</w:t>
            </w:r>
            <w:r w:rsidRPr="00B02240">
              <w:rPr>
                <w:rFonts w:ascii="仿宋_GB2312" w:eastAsia="仿宋_GB2312" w:hAnsi="宋体" w:hint="eastAsia"/>
                <w:sz w:val="28"/>
                <w:szCs w:val="28"/>
              </w:rPr>
              <w:t>分钟内完成解密</w:t>
            </w:r>
          </w:p>
        </w:tc>
      </w:tr>
      <w:tr w:rsidR="00B02240" w:rsidRPr="00B02240" w14:paraId="7AC6C0C9" w14:textId="77777777">
        <w:trPr>
          <w:trHeight w:val="1338"/>
          <w:jc w:val="center"/>
        </w:trPr>
        <w:tc>
          <w:tcPr>
            <w:tcW w:w="908" w:type="dxa"/>
            <w:tcBorders>
              <w:top w:val="single" w:sz="4" w:space="0" w:color="auto"/>
              <w:bottom w:val="single" w:sz="4" w:space="0" w:color="auto"/>
              <w:right w:val="single" w:sz="4" w:space="0" w:color="auto"/>
            </w:tcBorders>
            <w:vAlign w:val="center"/>
          </w:tcPr>
          <w:p w14:paraId="71A6F2EA" w14:textId="5CE47FA5"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w:t>
            </w:r>
            <w:r w:rsidR="00941452" w:rsidRPr="00B02240">
              <w:rPr>
                <w:rFonts w:ascii="仿宋_GB2312" w:eastAsia="仿宋_GB2312" w:hAnsi="宋体"/>
                <w:sz w:val="28"/>
                <w:szCs w:val="28"/>
              </w:rPr>
              <w:t>0</w:t>
            </w:r>
          </w:p>
        </w:tc>
        <w:tc>
          <w:tcPr>
            <w:tcW w:w="8291" w:type="dxa"/>
            <w:tcBorders>
              <w:top w:val="single" w:sz="4" w:space="0" w:color="auto"/>
              <w:left w:val="single" w:sz="4" w:space="0" w:color="auto"/>
              <w:bottom w:val="single" w:sz="4" w:space="0" w:color="auto"/>
            </w:tcBorders>
            <w:vAlign w:val="center"/>
          </w:tcPr>
          <w:p w14:paraId="2CC1FC69" w14:textId="1B00B1C6" w:rsidR="002208C2" w:rsidRPr="00B02240" w:rsidRDefault="00317C90">
            <w:pPr>
              <w:spacing w:line="560" w:lineRule="exact"/>
              <w:rPr>
                <w:rFonts w:ascii="仿宋_GB2312" w:eastAsia="仿宋_GB2312" w:hAnsi="宋体"/>
                <w:sz w:val="28"/>
                <w:szCs w:val="28"/>
              </w:rPr>
            </w:pPr>
            <w:r w:rsidRPr="00B02240">
              <w:rPr>
                <w:rFonts w:ascii="仿宋_GB2312" w:eastAsia="仿宋_GB2312" w:hAnsi="宋体" w:hint="eastAsia"/>
                <w:sz w:val="28"/>
                <w:szCs w:val="28"/>
              </w:rPr>
              <w:t>选定滨海新区工程造价咨询和招标代理服务</w:t>
            </w:r>
          </w:p>
          <w:p w14:paraId="04B0ACEF" w14:textId="2BFAC580" w:rsidR="00367D0E" w:rsidRPr="00B02240" w:rsidRDefault="00367D0E">
            <w:pPr>
              <w:spacing w:line="560" w:lineRule="exact"/>
              <w:rPr>
                <w:rFonts w:ascii="仿宋_GB2312" w:eastAsia="仿宋_GB2312" w:hAnsi="宋体"/>
                <w:sz w:val="28"/>
                <w:szCs w:val="28"/>
              </w:rPr>
            </w:pPr>
            <w:r w:rsidRPr="00B02240">
              <w:rPr>
                <w:rFonts w:ascii="仿宋_GB2312" w:eastAsia="仿宋_GB2312" w:hAnsi="宋体" w:hint="eastAsia"/>
                <w:sz w:val="28"/>
                <w:szCs w:val="28"/>
              </w:rPr>
              <w:t>服务开始期：自签订合同之日起</w:t>
            </w:r>
          </w:p>
          <w:p w14:paraId="1C3359DF" w14:textId="5A621DA2" w:rsidR="001D528B"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服务期:</w:t>
            </w:r>
            <w:r w:rsidR="00726852" w:rsidRPr="00B02240">
              <w:rPr>
                <w:rFonts w:hint="eastAsia"/>
              </w:rPr>
              <w:t xml:space="preserve"> </w:t>
            </w:r>
            <w:r w:rsidR="001F7942" w:rsidRPr="00B02240">
              <w:rPr>
                <w:rFonts w:ascii="仿宋_GB2312" w:eastAsia="仿宋_GB2312" w:hAnsi="宋体" w:hint="eastAsia"/>
                <w:sz w:val="28"/>
                <w:szCs w:val="28"/>
              </w:rPr>
              <w:t>两年</w:t>
            </w:r>
            <w:r w:rsidR="001D528B" w:rsidRPr="00B02240">
              <w:rPr>
                <w:rFonts w:ascii="仿宋_GB2312" w:eastAsia="仿宋_GB2312" w:hAnsi="宋体" w:hint="eastAsia"/>
                <w:sz w:val="28"/>
                <w:szCs w:val="28"/>
              </w:rPr>
              <w:t>。</w:t>
            </w:r>
          </w:p>
          <w:p w14:paraId="104D2666" w14:textId="4F9EDA8E"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服务地点:采购人指定地点</w:t>
            </w:r>
          </w:p>
        </w:tc>
      </w:tr>
      <w:tr w:rsidR="00B02240" w:rsidRPr="00B02240" w14:paraId="2BA0B5E6" w14:textId="77777777">
        <w:trPr>
          <w:trHeight w:val="665"/>
          <w:jc w:val="center"/>
        </w:trPr>
        <w:tc>
          <w:tcPr>
            <w:tcW w:w="908" w:type="dxa"/>
            <w:tcBorders>
              <w:top w:val="single" w:sz="4" w:space="0" w:color="auto"/>
              <w:bottom w:val="single" w:sz="4" w:space="0" w:color="auto"/>
              <w:right w:val="single" w:sz="4" w:space="0" w:color="auto"/>
            </w:tcBorders>
            <w:vAlign w:val="center"/>
          </w:tcPr>
          <w:p w14:paraId="35DEE5E4" w14:textId="70D60568"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w:t>
            </w:r>
            <w:r w:rsidR="00941452" w:rsidRPr="00B02240">
              <w:rPr>
                <w:rFonts w:ascii="仿宋_GB2312" w:eastAsia="仿宋_GB2312" w:hAnsi="宋体"/>
                <w:sz w:val="28"/>
                <w:szCs w:val="28"/>
              </w:rPr>
              <w:t>1</w:t>
            </w:r>
          </w:p>
        </w:tc>
        <w:tc>
          <w:tcPr>
            <w:tcW w:w="8291" w:type="dxa"/>
            <w:tcBorders>
              <w:top w:val="single" w:sz="4" w:space="0" w:color="auto"/>
              <w:left w:val="single" w:sz="4" w:space="0" w:color="auto"/>
              <w:bottom w:val="single" w:sz="4" w:space="0" w:color="auto"/>
            </w:tcBorders>
            <w:vAlign w:val="center"/>
          </w:tcPr>
          <w:p w14:paraId="432633DE" w14:textId="235990E8"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评标办法：</w:t>
            </w:r>
            <w:r w:rsidR="00317C90" w:rsidRPr="00B02240">
              <w:rPr>
                <w:rFonts w:ascii="仿宋_GB2312" w:eastAsia="仿宋_GB2312" w:hAnsi="宋体" w:hint="eastAsia"/>
                <w:sz w:val="28"/>
                <w:szCs w:val="28"/>
              </w:rPr>
              <w:t>选定滨海新区工程造价咨询和招标代理服务</w:t>
            </w:r>
            <w:r w:rsidRPr="00B02240">
              <w:rPr>
                <w:rFonts w:ascii="仿宋_GB2312" w:eastAsia="仿宋_GB2312" w:hAnsi="宋体" w:hint="eastAsia"/>
                <w:sz w:val="28"/>
                <w:szCs w:val="28"/>
              </w:rPr>
              <w:t>,综合评分法</w:t>
            </w:r>
          </w:p>
        </w:tc>
      </w:tr>
      <w:tr w:rsidR="00B02240" w:rsidRPr="00B02240" w14:paraId="45E9BB73" w14:textId="77777777">
        <w:trPr>
          <w:trHeight w:val="673"/>
          <w:jc w:val="center"/>
        </w:trPr>
        <w:tc>
          <w:tcPr>
            <w:tcW w:w="908" w:type="dxa"/>
            <w:tcBorders>
              <w:top w:val="single" w:sz="4" w:space="0" w:color="auto"/>
              <w:bottom w:val="single" w:sz="4" w:space="0" w:color="auto"/>
              <w:right w:val="single" w:sz="4" w:space="0" w:color="auto"/>
            </w:tcBorders>
            <w:vAlign w:val="center"/>
          </w:tcPr>
          <w:p w14:paraId="4F6F01C2" w14:textId="0756A455"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w:t>
            </w:r>
            <w:r w:rsidR="00941452" w:rsidRPr="00B02240">
              <w:rPr>
                <w:rFonts w:ascii="仿宋_GB2312" w:eastAsia="仿宋_GB2312" w:hAnsi="宋体"/>
                <w:sz w:val="28"/>
                <w:szCs w:val="28"/>
              </w:rPr>
              <w:t>2</w:t>
            </w:r>
          </w:p>
        </w:tc>
        <w:tc>
          <w:tcPr>
            <w:tcW w:w="8291" w:type="dxa"/>
            <w:tcBorders>
              <w:top w:val="single" w:sz="4" w:space="0" w:color="auto"/>
              <w:left w:val="single" w:sz="4" w:space="0" w:color="auto"/>
              <w:bottom w:val="single" w:sz="4" w:space="0" w:color="auto"/>
            </w:tcBorders>
            <w:vAlign w:val="center"/>
          </w:tcPr>
          <w:p w14:paraId="70A35B12"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本项目不收取履约保证金，如中标单位中标后不按招标文件相关规定执行的，按诚信体系建设要求列入信用黑名单，1-3年内禁止参加政府采购活动。</w:t>
            </w:r>
          </w:p>
        </w:tc>
      </w:tr>
      <w:tr w:rsidR="00B02240" w:rsidRPr="00B02240" w14:paraId="43F08D2B" w14:textId="77777777">
        <w:trPr>
          <w:trHeight w:val="673"/>
          <w:jc w:val="center"/>
        </w:trPr>
        <w:tc>
          <w:tcPr>
            <w:tcW w:w="908" w:type="dxa"/>
            <w:tcBorders>
              <w:top w:val="single" w:sz="4" w:space="0" w:color="auto"/>
              <w:bottom w:val="single" w:sz="4" w:space="0" w:color="auto"/>
              <w:right w:val="single" w:sz="4" w:space="0" w:color="auto"/>
            </w:tcBorders>
            <w:vAlign w:val="center"/>
          </w:tcPr>
          <w:p w14:paraId="32C8F2A2" w14:textId="503E06CA"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w:t>
            </w:r>
            <w:r w:rsidR="00941452" w:rsidRPr="00B02240">
              <w:rPr>
                <w:rFonts w:ascii="仿宋_GB2312" w:eastAsia="仿宋_GB2312" w:hAnsi="宋体"/>
                <w:sz w:val="28"/>
                <w:szCs w:val="28"/>
              </w:rPr>
              <w:t>3</w:t>
            </w:r>
          </w:p>
        </w:tc>
        <w:tc>
          <w:tcPr>
            <w:tcW w:w="8291" w:type="dxa"/>
            <w:tcBorders>
              <w:top w:val="single" w:sz="4" w:space="0" w:color="auto"/>
              <w:left w:val="single" w:sz="4" w:space="0" w:color="auto"/>
              <w:bottom w:val="single" w:sz="4" w:space="0" w:color="auto"/>
            </w:tcBorders>
            <w:vAlign w:val="center"/>
          </w:tcPr>
          <w:p w14:paraId="6211121B" w14:textId="64B7A798" w:rsidR="002208C2" w:rsidRPr="00B02240" w:rsidRDefault="006C526D">
            <w:pPr>
              <w:spacing w:line="600" w:lineRule="exact"/>
              <w:rPr>
                <w:rFonts w:ascii="仿宋_GB2312" w:eastAsia="仿宋_GB2312" w:hAnsi="宋体"/>
                <w:sz w:val="28"/>
                <w:szCs w:val="28"/>
              </w:rPr>
            </w:pPr>
            <w:r w:rsidRPr="00B02240">
              <w:rPr>
                <w:rFonts w:ascii="仿宋_GB2312" w:eastAsia="仿宋_GB2312" w:hAnsi="宋体" w:hint="eastAsia"/>
                <w:sz w:val="28"/>
                <w:szCs w:val="28"/>
              </w:rPr>
              <w:t>是否</w:t>
            </w:r>
            <w:proofErr w:type="gramStart"/>
            <w:r w:rsidRPr="00B02240">
              <w:rPr>
                <w:rFonts w:ascii="仿宋_GB2312" w:eastAsia="仿宋_GB2312" w:hAnsi="宋体" w:hint="eastAsia"/>
                <w:sz w:val="28"/>
                <w:szCs w:val="28"/>
              </w:rPr>
              <w:t>兼投兼</w:t>
            </w:r>
            <w:proofErr w:type="gramEnd"/>
            <w:r w:rsidRPr="00B02240">
              <w:rPr>
                <w:rFonts w:ascii="仿宋_GB2312" w:eastAsia="仿宋_GB2312" w:hAnsi="宋体" w:hint="eastAsia"/>
                <w:sz w:val="28"/>
                <w:szCs w:val="28"/>
              </w:rPr>
              <w:t>中</w:t>
            </w:r>
            <w:r w:rsidR="00E24CCF" w:rsidRPr="00B02240">
              <w:rPr>
                <w:rFonts w:ascii="仿宋_GB2312" w:eastAsia="仿宋_GB2312" w:hAnsi="宋体"/>
                <w:sz w:val="28"/>
                <w:szCs w:val="28"/>
              </w:rPr>
              <w:t>：</w:t>
            </w:r>
            <w:r w:rsidRPr="00B02240">
              <w:rPr>
                <w:rFonts w:ascii="仿宋_GB2312" w:eastAsia="仿宋_GB2312" w:hAnsi="宋体" w:hint="eastAsia"/>
                <w:sz w:val="28"/>
                <w:szCs w:val="28"/>
              </w:rPr>
              <w:t>是</w:t>
            </w:r>
          </w:p>
        </w:tc>
      </w:tr>
      <w:tr w:rsidR="00B02240" w:rsidRPr="00B02240" w14:paraId="5FD9968D" w14:textId="77777777">
        <w:trPr>
          <w:trHeight w:val="673"/>
          <w:jc w:val="center"/>
        </w:trPr>
        <w:tc>
          <w:tcPr>
            <w:tcW w:w="908" w:type="dxa"/>
            <w:tcBorders>
              <w:top w:val="single" w:sz="4" w:space="0" w:color="auto"/>
              <w:bottom w:val="single" w:sz="4" w:space="0" w:color="auto"/>
              <w:right w:val="single" w:sz="4" w:space="0" w:color="auto"/>
            </w:tcBorders>
            <w:vAlign w:val="center"/>
          </w:tcPr>
          <w:p w14:paraId="7E649205"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lastRenderedPageBreak/>
              <w:t>25</w:t>
            </w:r>
          </w:p>
        </w:tc>
        <w:tc>
          <w:tcPr>
            <w:tcW w:w="8291" w:type="dxa"/>
            <w:tcBorders>
              <w:top w:val="single" w:sz="4" w:space="0" w:color="auto"/>
              <w:left w:val="single" w:sz="4" w:space="0" w:color="auto"/>
              <w:bottom w:val="single" w:sz="4" w:space="0" w:color="auto"/>
            </w:tcBorders>
            <w:vAlign w:val="center"/>
          </w:tcPr>
          <w:p w14:paraId="7342BD21"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本项目付款方式如下：</w:t>
            </w:r>
          </w:p>
          <w:p w14:paraId="625E89CE" w14:textId="1E879093" w:rsidR="002208C2" w:rsidRPr="00B02240" w:rsidRDefault="00E65162">
            <w:pPr>
              <w:spacing w:line="560" w:lineRule="exact"/>
              <w:rPr>
                <w:rFonts w:ascii="仿宋_GB2312" w:eastAsia="仿宋_GB2312" w:hAnsi="宋体"/>
                <w:sz w:val="28"/>
                <w:szCs w:val="28"/>
              </w:rPr>
            </w:pPr>
            <w:r w:rsidRPr="00B02240">
              <w:rPr>
                <w:rFonts w:ascii="仿宋_GB2312" w:eastAsia="仿宋_GB2312" w:hAnsi="宋体" w:hint="eastAsia"/>
                <w:sz w:val="28"/>
                <w:szCs w:val="28"/>
              </w:rPr>
              <w:t>无（本项目不涉及到招标人付款）</w:t>
            </w:r>
          </w:p>
        </w:tc>
      </w:tr>
      <w:tr w:rsidR="00B02240" w:rsidRPr="00B02240" w14:paraId="182ADB4D" w14:textId="77777777">
        <w:trPr>
          <w:trHeight w:val="713"/>
          <w:jc w:val="center"/>
        </w:trPr>
        <w:tc>
          <w:tcPr>
            <w:tcW w:w="908" w:type="dxa"/>
            <w:tcBorders>
              <w:top w:val="single" w:sz="4" w:space="0" w:color="auto"/>
              <w:bottom w:val="single" w:sz="4" w:space="0" w:color="auto"/>
              <w:right w:val="single" w:sz="4" w:space="0" w:color="auto"/>
            </w:tcBorders>
            <w:vAlign w:val="center"/>
          </w:tcPr>
          <w:p w14:paraId="39717C96"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26</w:t>
            </w:r>
          </w:p>
        </w:tc>
        <w:tc>
          <w:tcPr>
            <w:tcW w:w="8291" w:type="dxa"/>
            <w:tcBorders>
              <w:top w:val="single" w:sz="4" w:space="0" w:color="auto"/>
              <w:left w:val="single" w:sz="4" w:space="0" w:color="auto"/>
              <w:bottom w:val="single" w:sz="4" w:space="0" w:color="auto"/>
            </w:tcBorders>
            <w:vAlign w:val="center"/>
          </w:tcPr>
          <w:p w14:paraId="51C54668" w14:textId="62B9ACD4" w:rsidR="002208C2" w:rsidRPr="00B02240" w:rsidRDefault="00222833">
            <w:pPr>
              <w:spacing w:line="560" w:lineRule="exact"/>
              <w:rPr>
                <w:rFonts w:ascii="仿宋_GB2312" w:eastAsia="仿宋_GB2312" w:hAnsi="宋体"/>
                <w:sz w:val="28"/>
                <w:szCs w:val="28"/>
              </w:rPr>
            </w:pPr>
            <w:r w:rsidRPr="00B02240">
              <w:rPr>
                <w:rFonts w:ascii="仿宋_GB2312" w:eastAsia="仿宋_GB2312" w:hAnsi="宋体" w:hint="eastAsia"/>
                <w:sz w:val="28"/>
                <w:szCs w:val="28"/>
              </w:rPr>
              <w:t>选定单位数量：6家</w:t>
            </w:r>
          </w:p>
        </w:tc>
      </w:tr>
      <w:tr w:rsidR="00B02240" w:rsidRPr="00B02240" w14:paraId="03F7116D" w14:textId="77777777">
        <w:trPr>
          <w:trHeight w:val="713"/>
          <w:jc w:val="center"/>
        </w:trPr>
        <w:tc>
          <w:tcPr>
            <w:tcW w:w="908" w:type="dxa"/>
            <w:tcBorders>
              <w:top w:val="single" w:sz="4" w:space="0" w:color="auto"/>
              <w:bottom w:val="single" w:sz="4" w:space="0" w:color="auto"/>
              <w:right w:val="single" w:sz="4" w:space="0" w:color="auto"/>
            </w:tcBorders>
            <w:vAlign w:val="center"/>
          </w:tcPr>
          <w:p w14:paraId="3F2BD271"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27</w:t>
            </w:r>
          </w:p>
        </w:tc>
        <w:tc>
          <w:tcPr>
            <w:tcW w:w="8291" w:type="dxa"/>
            <w:tcBorders>
              <w:top w:val="single" w:sz="4" w:space="0" w:color="auto"/>
              <w:left w:val="single" w:sz="4" w:space="0" w:color="auto"/>
              <w:bottom w:val="single" w:sz="4" w:space="0" w:color="auto"/>
            </w:tcBorders>
            <w:vAlign w:val="center"/>
          </w:tcPr>
          <w:p w14:paraId="0F351F1B" w14:textId="04155213"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是否委托评标委员会确定中标人：</w:t>
            </w:r>
            <w:r w:rsidR="00E439EA" w:rsidRPr="00B02240">
              <w:rPr>
                <w:rFonts w:ascii="仿宋_GB2312" w:eastAsia="仿宋_GB2312" w:hAnsi="宋体" w:hint="eastAsia"/>
                <w:sz w:val="28"/>
                <w:szCs w:val="28"/>
              </w:rPr>
              <w:t>否</w:t>
            </w:r>
          </w:p>
        </w:tc>
      </w:tr>
      <w:tr w:rsidR="00B02240" w:rsidRPr="00B02240" w14:paraId="4C2B97FC" w14:textId="77777777">
        <w:trPr>
          <w:trHeight w:val="713"/>
          <w:jc w:val="center"/>
        </w:trPr>
        <w:tc>
          <w:tcPr>
            <w:tcW w:w="908" w:type="dxa"/>
            <w:tcBorders>
              <w:top w:val="single" w:sz="4" w:space="0" w:color="auto"/>
              <w:bottom w:val="single" w:sz="4" w:space="0" w:color="auto"/>
              <w:right w:val="single" w:sz="4" w:space="0" w:color="auto"/>
            </w:tcBorders>
            <w:vAlign w:val="center"/>
          </w:tcPr>
          <w:p w14:paraId="38642211"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28</w:t>
            </w:r>
          </w:p>
        </w:tc>
        <w:tc>
          <w:tcPr>
            <w:tcW w:w="8291" w:type="dxa"/>
            <w:tcBorders>
              <w:top w:val="single" w:sz="4" w:space="0" w:color="auto"/>
              <w:left w:val="single" w:sz="4" w:space="0" w:color="auto"/>
              <w:bottom w:val="single" w:sz="4" w:space="0" w:color="auto"/>
            </w:tcBorders>
            <w:vAlign w:val="center"/>
          </w:tcPr>
          <w:p w14:paraId="747BCB1A" w14:textId="6AB85885"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是否</w:t>
            </w:r>
            <w:r w:rsidRPr="00B02240">
              <w:rPr>
                <w:rFonts w:ascii="仿宋_GB2312" w:eastAsia="仿宋_GB2312" w:hAnsi="宋体"/>
                <w:sz w:val="28"/>
                <w:szCs w:val="28"/>
              </w:rPr>
              <w:t>属于信用担保试点范围</w:t>
            </w:r>
            <w:r w:rsidRPr="00B02240">
              <w:rPr>
                <w:rFonts w:ascii="仿宋_GB2312" w:eastAsia="仿宋_GB2312" w:hAnsi="宋体" w:hint="eastAsia"/>
                <w:sz w:val="28"/>
                <w:szCs w:val="28"/>
              </w:rPr>
              <w:t>：</w:t>
            </w:r>
            <w:r w:rsidR="00AA3213" w:rsidRPr="00B02240">
              <w:rPr>
                <w:rFonts w:ascii="仿宋_GB2312" w:eastAsia="仿宋_GB2312" w:hAnsi="宋体" w:hint="eastAsia"/>
                <w:sz w:val="28"/>
                <w:szCs w:val="28"/>
              </w:rPr>
              <w:t>否</w:t>
            </w:r>
          </w:p>
        </w:tc>
      </w:tr>
      <w:tr w:rsidR="00B02240" w:rsidRPr="00B02240" w14:paraId="7D5EF743" w14:textId="77777777">
        <w:trPr>
          <w:trHeight w:val="713"/>
          <w:jc w:val="center"/>
        </w:trPr>
        <w:tc>
          <w:tcPr>
            <w:tcW w:w="908" w:type="dxa"/>
            <w:tcBorders>
              <w:top w:val="single" w:sz="4" w:space="0" w:color="auto"/>
              <w:bottom w:val="single" w:sz="4" w:space="0" w:color="auto"/>
              <w:right w:val="single" w:sz="4" w:space="0" w:color="auto"/>
            </w:tcBorders>
            <w:vAlign w:val="center"/>
          </w:tcPr>
          <w:p w14:paraId="3F727BFC"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29</w:t>
            </w:r>
          </w:p>
        </w:tc>
        <w:tc>
          <w:tcPr>
            <w:tcW w:w="8291" w:type="dxa"/>
            <w:tcBorders>
              <w:top w:val="single" w:sz="4" w:space="0" w:color="auto"/>
              <w:left w:val="single" w:sz="4" w:space="0" w:color="auto"/>
              <w:bottom w:val="single" w:sz="4" w:space="0" w:color="auto"/>
            </w:tcBorders>
            <w:vAlign w:val="center"/>
          </w:tcPr>
          <w:p w14:paraId="260B396E"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反腐倡廉监督联系方式：</w:t>
            </w:r>
          </w:p>
          <w:p w14:paraId="17A7045C"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电话/邮箱：0631-6662267/rushanjyzx@wh.shandong.cn</w:t>
            </w:r>
          </w:p>
        </w:tc>
      </w:tr>
      <w:tr w:rsidR="00B02240" w:rsidRPr="00B02240" w14:paraId="6CAB97A4" w14:textId="77777777">
        <w:trPr>
          <w:trHeight w:val="713"/>
          <w:jc w:val="center"/>
        </w:trPr>
        <w:tc>
          <w:tcPr>
            <w:tcW w:w="908" w:type="dxa"/>
            <w:tcBorders>
              <w:top w:val="single" w:sz="4" w:space="0" w:color="auto"/>
              <w:bottom w:val="single" w:sz="4" w:space="0" w:color="auto"/>
              <w:right w:val="single" w:sz="4" w:space="0" w:color="auto"/>
            </w:tcBorders>
            <w:vAlign w:val="center"/>
          </w:tcPr>
          <w:p w14:paraId="3F40CE3C"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30</w:t>
            </w:r>
          </w:p>
        </w:tc>
        <w:tc>
          <w:tcPr>
            <w:tcW w:w="8291" w:type="dxa"/>
            <w:tcBorders>
              <w:top w:val="single" w:sz="4" w:space="0" w:color="auto"/>
              <w:left w:val="single" w:sz="4" w:space="0" w:color="auto"/>
              <w:bottom w:val="single" w:sz="4" w:space="0" w:color="auto"/>
            </w:tcBorders>
            <w:vAlign w:val="center"/>
          </w:tcPr>
          <w:p w14:paraId="3434A83E"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宋体" w:hint="eastAsia"/>
                <w:sz w:val="28"/>
                <w:szCs w:val="28"/>
              </w:rPr>
              <w:t>质疑受理方式：</w:t>
            </w:r>
          </w:p>
          <w:p w14:paraId="63272132"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仿宋" w:cs="宋体" w:hint="eastAsia"/>
                <w:sz w:val="28"/>
                <w:szCs w:val="28"/>
              </w:rPr>
              <w:t>（1）当面接收：接收地址详见本表采购人及代理机构地址。</w:t>
            </w:r>
          </w:p>
          <w:p w14:paraId="6F3170B9" w14:textId="024AAD42"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仿宋" w:cs="宋体" w:hint="eastAsia"/>
                <w:sz w:val="28"/>
                <w:szCs w:val="28"/>
              </w:rPr>
              <w:t>（2）邮件接收：</w:t>
            </w:r>
            <w:r w:rsidR="00BD11AB" w:rsidRPr="00B02240">
              <w:rPr>
                <w:rFonts w:ascii="仿宋_GB2312" w:eastAsia="仿宋_GB2312" w:hAnsi="仿宋" w:cs="宋体" w:hint="eastAsia"/>
                <w:sz w:val="28"/>
                <w:szCs w:val="28"/>
              </w:rPr>
              <w:t>364758326@qq.com</w:t>
            </w:r>
          </w:p>
          <w:p w14:paraId="56BE692F"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仿宋" w:cs="宋体" w:hint="eastAsia"/>
                <w:sz w:val="28"/>
                <w:szCs w:val="28"/>
              </w:rPr>
              <w:t>（3）政府采购电子交易系统上传：通过威海市政府采购电子交易系统中“公文管理-供”功能上传。</w:t>
            </w:r>
          </w:p>
          <w:p w14:paraId="61D61334"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仿宋" w:cs="宋体" w:hint="eastAsia"/>
                <w:sz w:val="28"/>
                <w:szCs w:val="28"/>
              </w:rPr>
              <w:t>以上三种方式任选其一。</w:t>
            </w:r>
          </w:p>
        </w:tc>
      </w:tr>
      <w:tr w:rsidR="00B02240" w:rsidRPr="00B02240" w14:paraId="5A0A6C51" w14:textId="77777777">
        <w:trPr>
          <w:trHeight w:val="713"/>
          <w:jc w:val="center"/>
        </w:trPr>
        <w:tc>
          <w:tcPr>
            <w:tcW w:w="908" w:type="dxa"/>
            <w:tcBorders>
              <w:top w:val="single" w:sz="4" w:space="0" w:color="auto"/>
              <w:bottom w:val="single" w:sz="4" w:space="0" w:color="auto"/>
              <w:right w:val="single" w:sz="4" w:space="0" w:color="auto"/>
            </w:tcBorders>
            <w:vAlign w:val="center"/>
          </w:tcPr>
          <w:p w14:paraId="0DE5620C"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31</w:t>
            </w:r>
          </w:p>
        </w:tc>
        <w:tc>
          <w:tcPr>
            <w:tcW w:w="8291" w:type="dxa"/>
            <w:tcBorders>
              <w:top w:val="single" w:sz="4" w:space="0" w:color="auto"/>
              <w:left w:val="single" w:sz="4" w:space="0" w:color="auto"/>
              <w:bottom w:val="single" w:sz="4" w:space="0" w:color="auto"/>
            </w:tcBorders>
            <w:vAlign w:val="center"/>
          </w:tcPr>
          <w:p w14:paraId="33EF1664"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宋体" w:hint="eastAsia"/>
                <w:sz w:val="28"/>
                <w:szCs w:val="28"/>
              </w:rPr>
              <w:t>投诉受理方式：</w:t>
            </w:r>
          </w:p>
          <w:p w14:paraId="763ABE5C"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仿宋" w:cs="宋体" w:hint="eastAsia"/>
                <w:sz w:val="28"/>
                <w:szCs w:val="28"/>
              </w:rPr>
              <w:t>（1）当面接收：接收地址为山东省乳山市深圳路108-7号市民服务中心社会事务类窗口70号。</w:t>
            </w:r>
          </w:p>
          <w:p w14:paraId="46A5CCED"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仿宋" w:cs="宋体" w:hint="eastAsia"/>
                <w:sz w:val="28"/>
                <w:szCs w:val="28"/>
              </w:rPr>
              <w:t>（2）邮件接收：rsczjcgb@wh.shandong.cn。</w:t>
            </w:r>
          </w:p>
          <w:p w14:paraId="61B38387"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仿宋" w:cs="宋体" w:hint="eastAsia"/>
                <w:sz w:val="28"/>
                <w:szCs w:val="28"/>
              </w:rPr>
              <w:t>（3）政府采购电子交易系统上传：通过威海市政府采购电子交易系统中“网上投诉”功能上传。</w:t>
            </w:r>
          </w:p>
          <w:p w14:paraId="3EC9AD4E" w14:textId="77777777" w:rsidR="002208C2" w:rsidRPr="00B02240" w:rsidRDefault="00E24CCF">
            <w:pPr>
              <w:spacing w:line="560" w:lineRule="exact"/>
              <w:rPr>
                <w:rFonts w:ascii="仿宋_GB2312" w:eastAsia="仿宋_GB2312" w:hAnsi="仿宋" w:cs="宋体"/>
                <w:sz w:val="28"/>
                <w:szCs w:val="28"/>
              </w:rPr>
            </w:pPr>
            <w:r w:rsidRPr="00B02240">
              <w:rPr>
                <w:rFonts w:ascii="仿宋_GB2312" w:eastAsia="仿宋_GB2312" w:hAnsi="仿宋" w:cs="宋体" w:hint="eastAsia"/>
                <w:sz w:val="28"/>
                <w:szCs w:val="28"/>
              </w:rPr>
              <w:t>以上三种方式任选其一。</w:t>
            </w:r>
          </w:p>
        </w:tc>
      </w:tr>
      <w:tr w:rsidR="00B02240" w:rsidRPr="00B02240" w14:paraId="71AFDA7B" w14:textId="77777777">
        <w:trPr>
          <w:trHeight w:val="713"/>
          <w:jc w:val="center"/>
        </w:trPr>
        <w:tc>
          <w:tcPr>
            <w:tcW w:w="908" w:type="dxa"/>
            <w:tcBorders>
              <w:top w:val="single" w:sz="4" w:space="0" w:color="auto"/>
              <w:bottom w:val="single" w:sz="4" w:space="0" w:color="auto"/>
              <w:right w:val="single" w:sz="4" w:space="0" w:color="auto"/>
            </w:tcBorders>
            <w:vAlign w:val="center"/>
          </w:tcPr>
          <w:p w14:paraId="5CEA373E"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32</w:t>
            </w:r>
          </w:p>
        </w:tc>
        <w:tc>
          <w:tcPr>
            <w:tcW w:w="8291" w:type="dxa"/>
            <w:tcBorders>
              <w:top w:val="single" w:sz="4" w:space="0" w:color="auto"/>
              <w:left w:val="single" w:sz="4" w:space="0" w:color="auto"/>
              <w:bottom w:val="single" w:sz="4" w:space="0" w:color="auto"/>
            </w:tcBorders>
            <w:vAlign w:val="center"/>
          </w:tcPr>
          <w:p w14:paraId="27C4102E" w14:textId="77777777" w:rsidR="00A3664E" w:rsidRPr="00B02240" w:rsidRDefault="00A3664E" w:rsidP="00A3664E">
            <w:pPr>
              <w:spacing w:line="560" w:lineRule="exact"/>
              <w:rPr>
                <w:rFonts w:ascii="仿宋_GB2312" w:eastAsia="仿宋_GB2312" w:hAnsi="宋体"/>
                <w:sz w:val="28"/>
                <w:szCs w:val="28"/>
              </w:rPr>
            </w:pPr>
            <w:r w:rsidRPr="00B02240">
              <w:rPr>
                <w:rFonts w:ascii="仿宋_GB2312" w:eastAsia="仿宋_GB2312" w:hAnsi="宋体" w:hint="eastAsia"/>
                <w:sz w:val="28"/>
                <w:szCs w:val="28"/>
              </w:rPr>
              <w:t>代理服务费：按定额3500元/家向中标供应商收取代理服务费。由中标单位在签订合同前向采购代理机构缴纳，包含在报价中。</w:t>
            </w:r>
          </w:p>
          <w:p w14:paraId="27AD8496" w14:textId="77777777" w:rsidR="00A3664E" w:rsidRPr="00B02240" w:rsidRDefault="00A3664E" w:rsidP="00A3664E">
            <w:pPr>
              <w:spacing w:line="560" w:lineRule="exact"/>
              <w:rPr>
                <w:rFonts w:ascii="仿宋_GB2312" w:eastAsia="仿宋_GB2312" w:hAnsi="宋体"/>
                <w:sz w:val="28"/>
                <w:szCs w:val="28"/>
              </w:rPr>
            </w:pPr>
            <w:r w:rsidRPr="00B02240">
              <w:rPr>
                <w:rFonts w:ascii="仿宋_GB2312" w:eastAsia="仿宋_GB2312" w:hAnsi="宋体" w:hint="eastAsia"/>
                <w:sz w:val="28"/>
                <w:szCs w:val="28"/>
              </w:rPr>
              <w:t xml:space="preserve">开户名称：山东荣科项目管理有限公司 </w:t>
            </w:r>
          </w:p>
          <w:p w14:paraId="46C44599" w14:textId="77777777" w:rsidR="00A3664E" w:rsidRPr="00B02240" w:rsidRDefault="00A3664E" w:rsidP="00A3664E">
            <w:pPr>
              <w:spacing w:line="560" w:lineRule="exact"/>
              <w:rPr>
                <w:rFonts w:ascii="仿宋_GB2312" w:eastAsia="仿宋_GB2312" w:hAnsi="宋体"/>
                <w:sz w:val="28"/>
                <w:szCs w:val="28"/>
              </w:rPr>
            </w:pPr>
            <w:r w:rsidRPr="00B02240">
              <w:rPr>
                <w:rFonts w:ascii="仿宋_GB2312" w:eastAsia="仿宋_GB2312" w:hAnsi="宋体" w:hint="eastAsia"/>
                <w:sz w:val="28"/>
                <w:szCs w:val="28"/>
              </w:rPr>
              <w:lastRenderedPageBreak/>
              <w:t>开户行：中国银行股份有限公司乳山支行</w:t>
            </w:r>
          </w:p>
          <w:p w14:paraId="3020B440" w14:textId="72AECB45" w:rsidR="002208C2" w:rsidRPr="00B02240" w:rsidRDefault="00A3664E" w:rsidP="00A3664E">
            <w:pPr>
              <w:spacing w:line="560" w:lineRule="exact"/>
              <w:rPr>
                <w:rFonts w:ascii="仿宋_GB2312" w:eastAsia="仿宋_GB2312" w:hAnsi="宋体"/>
                <w:sz w:val="28"/>
                <w:szCs w:val="28"/>
              </w:rPr>
            </w:pPr>
            <w:r w:rsidRPr="00B02240">
              <w:rPr>
                <w:rFonts w:ascii="仿宋_GB2312" w:eastAsia="仿宋_GB2312" w:hAnsi="宋体" w:hint="eastAsia"/>
                <w:sz w:val="28"/>
                <w:szCs w:val="28"/>
              </w:rPr>
              <w:t>账号：213041657771</w:t>
            </w:r>
          </w:p>
        </w:tc>
      </w:tr>
      <w:tr w:rsidR="00B02240" w:rsidRPr="00B02240" w14:paraId="1087AB65" w14:textId="77777777">
        <w:trPr>
          <w:trHeight w:val="713"/>
          <w:jc w:val="center"/>
        </w:trPr>
        <w:tc>
          <w:tcPr>
            <w:tcW w:w="908" w:type="dxa"/>
            <w:tcBorders>
              <w:top w:val="single" w:sz="4" w:space="0" w:color="auto"/>
              <w:bottom w:val="single" w:sz="4" w:space="0" w:color="auto"/>
              <w:right w:val="single" w:sz="4" w:space="0" w:color="auto"/>
            </w:tcBorders>
            <w:vAlign w:val="center"/>
          </w:tcPr>
          <w:p w14:paraId="025D9BB8"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lastRenderedPageBreak/>
              <w:t>33</w:t>
            </w:r>
          </w:p>
        </w:tc>
        <w:tc>
          <w:tcPr>
            <w:tcW w:w="8291" w:type="dxa"/>
            <w:tcBorders>
              <w:top w:val="single" w:sz="4" w:space="0" w:color="auto"/>
              <w:left w:val="single" w:sz="4" w:space="0" w:color="auto"/>
              <w:bottom w:val="single" w:sz="4" w:space="0" w:color="auto"/>
            </w:tcBorders>
            <w:vAlign w:val="center"/>
          </w:tcPr>
          <w:p w14:paraId="5C2B9F35"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 xml:space="preserve">公证费/见证费：无 </w:t>
            </w:r>
          </w:p>
        </w:tc>
      </w:tr>
      <w:tr w:rsidR="00B02240" w:rsidRPr="00B02240" w14:paraId="159D3DC9" w14:textId="77777777">
        <w:trPr>
          <w:trHeight w:val="713"/>
          <w:jc w:val="center"/>
        </w:trPr>
        <w:tc>
          <w:tcPr>
            <w:tcW w:w="908" w:type="dxa"/>
            <w:tcBorders>
              <w:top w:val="single" w:sz="4" w:space="0" w:color="auto"/>
              <w:bottom w:val="single" w:sz="4" w:space="0" w:color="auto"/>
              <w:right w:val="single" w:sz="4" w:space="0" w:color="auto"/>
            </w:tcBorders>
            <w:vAlign w:val="center"/>
          </w:tcPr>
          <w:p w14:paraId="3FC704D4"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34</w:t>
            </w:r>
          </w:p>
        </w:tc>
        <w:tc>
          <w:tcPr>
            <w:tcW w:w="8291" w:type="dxa"/>
            <w:tcBorders>
              <w:top w:val="single" w:sz="4" w:space="0" w:color="auto"/>
              <w:left w:val="single" w:sz="4" w:space="0" w:color="auto"/>
              <w:bottom w:val="single" w:sz="4" w:space="0" w:color="auto"/>
            </w:tcBorders>
            <w:vAlign w:val="center"/>
          </w:tcPr>
          <w:p w14:paraId="51110943"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本项目按</w:t>
            </w:r>
            <w:r w:rsidRPr="00B02240">
              <w:rPr>
                <w:rFonts w:ascii="仿宋_GB2312" w:eastAsia="仿宋_GB2312" w:hAnsi="宋体"/>
                <w:sz w:val="28"/>
                <w:szCs w:val="28"/>
              </w:rPr>
              <w:t>服务类</w:t>
            </w:r>
            <w:r w:rsidRPr="00B02240">
              <w:rPr>
                <w:rFonts w:ascii="仿宋_GB2312" w:eastAsia="仿宋_GB2312" w:hAnsi="宋体" w:hint="eastAsia"/>
                <w:sz w:val="28"/>
                <w:szCs w:val="28"/>
              </w:rPr>
              <w:t>以</w:t>
            </w:r>
            <w:r w:rsidRPr="00B02240">
              <w:rPr>
                <w:rFonts w:ascii="仿宋_GB2312" w:eastAsia="仿宋_GB2312" w:hAnsi="宋体"/>
                <w:sz w:val="28"/>
                <w:szCs w:val="28"/>
              </w:rPr>
              <w:t>公开招标</w:t>
            </w:r>
            <w:r w:rsidRPr="00B02240">
              <w:rPr>
                <w:rFonts w:ascii="仿宋_GB2312" w:eastAsia="仿宋_GB2312" w:hAnsi="宋体" w:hint="eastAsia"/>
                <w:sz w:val="28"/>
                <w:szCs w:val="28"/>
              </w:rPr>
              <w:t>方式实施采购</w:t>
            </w:r>
          </w:p>
        </w:tc>
      </w:tr>
      <w:tr w:rsidR="006D306F" w:rsidRPr="00B02240" w14:paraId="2E4F2143" w14:textId="77777777">
        <w:trPr>
          <w:trHeight w:val="713"/>
          <w:jc w:val="center"/>
        </w:trPr>
        <w:tc>
          <w:tcPr>
            <w:tcW w:w="908" w:type="dxa"/>
            <w:tcBorders>
              <w:top w:val="single" w:sz="4" w:space="0" w:color="auto"/>
              <w:bottom w:val="single" w:sz="4" w:space="0" w:color="auto"/>
              <w:right w:val="single" w:sz="4" w:space="0" w:color="auto"/>
            </w:tcBorders>
            <w:vAlign w:val="center"/>
          </w:tcPr>
          <w:p w14:paraId="4C5817D1" w14:textId="77777777" w:rsidR="002208C2" w:rsidRPr="00B02240" w:rsidRDefault="00E24CCF">
            <w:pPr>
              <w:spacing w:line="560" w:lineRule="exact"/>
              <w:ind w:firstLineChars="100" w:firstLine="280"/>
              <w:rPr>
                <w:rFonts w:ascii="仿宋_GB2312" w:eastAsia="仿宋_GB2312" w:hAnsi="宋体"/>
                <w:sz w:val="28"/>
                <w:szCs w:val="28"/>
              </w:rPr>
            </w:pPr>
            <w:r w:rsidRPr="00B02240">
              <w:rPr>
                <w:rFonts w:ascii="仿宋_GB2312" w:eastAsia="仿宋_GB2312" w:hAnsi="宋体" w:hint="eastAsia"/>
                <w:sz w:val="28"/>
                <w:szCs w:val="28"/>
              </w:rPr>
              <w:t>35</w:t>
            </w:r>
          </w:p>
        </w:tc>
        <w:tc>
          <w:tcPr>
            <w:tcW w:w="8291" w:type="dxa"/>
            <w:tcBorders>
              <w:top w:val="single" w:sz="4" w:space="0" w:color="auto"/>
              <w:left w:val="single" w:sz="4" w:space="0" w:color="auto"/>
              <w:bottom w:val="single" w:sz="4" w:space="0" w:color="auto"/>
            </w:tcBorders>
            <w:vAlign w:val="center"/>
          </w:tcPr>
          <w:p w14:paraId="6A9697EC" w14:textId="2788C8A4"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hint="eastAsia"/>
                <w:sz w:val="28"/>
                <w:szCs w:val="28"/>
              </w:rPr>
              <w:t>采购标的对应的中小企业划分标准所属行业（具体划分标准详见下附表）：</w:t>
            </w:r>
            <w:r w:rsidR="009C737D" w:rsidRPr="00B02240">
              <w:rPr>
                <w:rFonts w:ascii="仿宋_GB2312" w:eastAsia="仿宋_GB2312" w:hint="eastAsia"/>
                <w:sz w:val="28"/>
                <w:szCs w:val="28"/>
              </w:rPr>
              <w:t>租赁和商务服务业</w:t>
            </w:r>
            <w:r w:rsidRPr="00B02240">
              <w:rPr>
                <w:rFonts w:ascii="仿宋_GB2312" w:eastAsia="仿宋_GB2312" w:hAnsi="宋体" w:hint="eastAsia"/>
                <w:sz w:val="28"/>
                <w:szCs w:val="28"/>
              </w:rPr>
              <w:t xml:space="preserve">  </w:t>
            </w:r>
          </w:p>
        </w:tc>
      </w:tr>
    </w:tbl>
    <w:p w14:paraId="322A6BB5" w14:textId="77777777" w:rsidR="008E0D6C" w:rsidRPr="00B02240" w:rsidRDefault="008E0D6C">
      <w:pPr>
        <w:pStyle w:val="af8"/>
        <w:spacing w:line="432" w:lineRule="auto"/>
        <w:rPr>
          <w:rFonts w:ascii="仿宋_GB2312" w:eastAsia="仿宋_GB2312"/>
          <w:sz w:val="28"/>
          <w:szCs w:val="28"/>
        </w:rPr>
      </w:pPr>
    </w:p>
    <w:p w14:paraId="6D2EDBF4" w14:textId="77777777" w:rsidR="008E0D6C" w:rsidRPr="00B02240" w:rsidRDefault="008E0D6C">
      <w:pPr>
        <w:pStyle w:val="af8"/>
        <w:spacing w:line="432" w:lineRule="auto"/>
        <w:rPr>
          <w:rFonts w:ascii="仿宋_GB2312" w:eastAsia="仿宋_GB2312"/>
          <w:sz w:val="28"/>
          <w:szCs w:val="28"/>
        </w:rPr>
      </w:pPr>
    </w:p>
    <w:p w14:paraId="0CA5E30D" w14:textId="77777777" w:rsidR="008E0D6C" w:rsidRPr="00B02240" w:rsidRDefault="008E0D6C">
      <w:pPr>
        <w:pStyle w:val="af8"/>
        <w:spacing w:line="432" w:lineRule="auto"/>
        <w:rPr>
          <w:rFonts w:ascii="仿宋_GB2312" w:eastAsia="仿宋_GB2312"/>
          <w:sz w:val="28"/>
          <w:szCs w:val="28"/>
        </w:rPr>
      </w:pPr>
    </w:p>
    <w:p w14:paraId="610911E0" w14:textId="77777777" w:rsidR="008E0D6C" w:rsidRPr="00B02240" w:rsidRDefault="008E0D6C">
      <w:pPr>
        <w:pStyle w:val="af8"/>
        <w:spacing w:line="432" w:lineRule="auto"/>
        <w:rPr>
          <w:rFonts w:ascii="仿宋_GB2312" w:eastAsia="仿宋_GB2312"/>
          <w:sz w:val="28"/>
          <w:szCs w:val="28"/>
        </w:rPr>
      </w:pPr>
    </w:p>
    <w:p w14:paraId="74CEEA7A" w14:textId="77777777" w:rsidR="008E0D6C" w:rsidRPr="00B02240" w:rsidRDefault="008E0D6C">
      <w:pPr>
        <w:pStyle w:val="af8"/>
        <w:spacing w:line="432" w:lineRule="auto"/>
        <w:rPr>
          <w:rFonts w:ascii="仿宋_GB2312" w:eastAsia="仿宋_GB2312"/>
          <w:sz w:val="28"/>
          <w:szCs w:val="28"/>
        </w:rPr>
      </w:pPr>
    </w:p>
    <w:p w14:paraId="2A6B5CBC" w14:textId="77777777" w:rsidR="008E0D6C" w:rsidRPr="00B02240" w:rsidRDefault="008E0D6C">
      <w:pPr>
        <w:pStyle w:val="af8"/>
        <w:spacing w:line="432" w:lineRule="auto"/>
        <w:rPr>
          <w:rFonts w:ascii="仿宋_GB2312" w:eastAsia="仿宋_GB2312"/>
          <w:sz w:val="28"/>
          <w:szCs w:val="28"/>
        </w:rPr>
      </w:pPr>
    </w:p>
    <w:p w14:paraId="42A4B673" w14:textId="77777777" w:rsidR="008E0D6C" w:rsidRPr="00B02240" w:rsidRDefault="008E0D6C">
      <w:pPr>
        <w:pStyle w:val="af8"/>
        <w:spacing w:line="432" w:lineRule="auto"/>
        <w:rPr>
          <w:rFonts w:ascii="仿宋_GB2312" w:eastAsia="仿宋_GB2312"/>
          <w:sz w:val="28"/>
          <w:szCs w:val="28"/>
        </w:rPr>
      </w:pPr>
    </w:p>
    <w:p w14:paraId="259BB228" w14:textId="77777777" w:rsidR="008E0D6C" w:rsidRPr="00B02240" w:rsidRDefault="008E0D6C">
      <w:pPr>
        <w:pStyle w:val="af8"/>
        <w:spacing w:line="432" w:lineRule="auto"/>
        <w:rPr>
          <w:rFonts w:ascii="仿宋_GB2312" w:eastAsia="仿宋_GB2312"/>
          <w:sz w:val="28"/>
          <w:szCs w:val="28"/>
        </w:rPr>
      </w:pPr>
    </w:p>
    <w:p w14:paraId="017BECEB" w14:textId="77777777" w:rsidR="008E0D6C" w:rsidRPr="00B02240" w:rsidRDefault="008E0D6C">
      <w:pPr>
        <w:pStyle w:val="af8"/>
        <w:spacing w:line="432" w:lineRule="auto"/>
        <w:rPr>
          <w:rFonts w:ascii="仿宋_GB2312" w:eastAsia="仿宋_GB2312"/>
          <w:sz w:val="28"/>
          <w:szCs w:val="28"/>
        </w:rPr>
      </w:pPr>
    </w:p>
    <w:p w14:paraId="50F405DF" w14:textId="77777777" w:rsidR="008E0D6C" w:rsidRPr="00B02240" w:rsidRDefault="008E0D6C">
      <w:pPr>
        <w:pStyle w:val="af8"/>
        <w:spacing w:line="432" w:lineRule="auto"/>
        <w:rPr>
          <w:rFonts w:ascii="仿宋_GB2312" w:eastAsia="仿宋_GB2312"/>
          <w:sz w:val="28"/>
          <w:szCs w:val="28"/>
        </w:rPr>
      </w:pPr>
    </w:p>
    <w:p w14:paraId="4B616DB6" w14:textId="77777777" w:rsidR="008E0D6C" w:rsidRPr="00B02240" w:rsidRDefault="008E0D6C">
      <w:pPr>
        <w:pStyle w:val="af8"/>
        <w:spacing w:line="432" w:lineRule="auto"/>
        <w:rPr>
          <w:rFonts w:ascii="仿宋_GB2312" w:eastAsia="仿宋_GB2312"/>
          <w:sz w:val="28"/>
          <w:szCs w:val="28"/>
        </w:rPr>
      </w:pPr>
    </w:p>
    <w:p w14:paraId="5CDDA61B" w14:textId="77777777" w:rsidR="008E0D6C" w:rsidRPr="00B02240" w:rsidRDefault="008E0D6C">
      <w:pPr>
        <w:pStyle w:val="af8"/>
        <w:spacing w:line="432" w:lineRule="auto"/>
        <w:rPr>
          <w:rFonts w:ascii="仿宋_GB2312" w:eastAsia="仿宋_GB2312"/>
          <w:sz w:val="28"/>
          <w:szCs w:val="28"/>
        </w:rPr>
      </w:pPr>
    </w:p>
    <w:p w14:paraId="5CBC17DE" w14:textId="77777777" w:rsidR="008E0D6C" w:rsidRPr="00B02240" w:rsidRDefault="008E0D6C">
      <w:pPr>
        <w:pStyle w:val="af8"/>
        <w:spacing w:line="432" w:lineRule="auto"/>
        <w:rPr>
          <w:rFonts w:ascii="仿宋_GB2312" w:eastAsia="仿宋_GB2312"/>
          <w:sz w:val="28"/>
          <w:szCs w:val="28"/>
        </w:rPr>
      </w:pPr>
    </w:p>
    <w:p w14:paraId="2BCC21C1" w14:textId="77777777" w:rsidR="008E0D6C" w:rsidRPr="00B02240" w:rsidRDefault="008E0D6C">
      <w:pPr>
        <w:pStyle w:val="af8"/>
        <w:spacing w:line="432" w:lineRule="auto"/>
        <w:rPr>
          <w:rFonts w:ascii="仿宋_GB2312" w:eastAsia="仿宋_GB2312"/>
          <w:sz w:val="28"/>
          <w:szCs w:val="28"/>
        </w:rPr>
      </w:pPr>
    </w:p>
    <w:p w14:paraId="5E4295BB" w14:textId="77777777" w:rsidR="008E0D6C" w:rsidRPr="00B02240" w:rsidRDefault="008E0D6C">
      <w:pPr>
        <w:pStyle w:val="af8"/>
        <w:spacing w:line="432" w:lineRule="auto"/>
        <w:rPr>
          <w:rFonts w:ascii="仿宋_GB2312" w:eastAsia="仿宋_GB2312"/>
          <w:sz w:val="28"/>
          <w:szCs w:val="28"/>
        </w:rPr>
      </w:pPr>
    </w:p>
    <w:p w14:paraId="63539056" w14:textId="77777777" w:rsidR="008E0D6C" w:rsidRPr="00B02240" w:rsidRDefault="008E0D6C">
      <w:pPr>
        <w:pStyle w:val="af8"/>
        <w:spacing w:line="432" w:lineRule="auto"/>
        <w:rPr>
          <w:rFonts w:ascii="仿宋_GB2312" w:eastAsia="仿宋_GB2312"/>
          <w:sz w:val="28"/>
          <w:szCs w:val="28"/>
        </w:rPr>
      </w:pPr>
    </w:p>
    <w:p w14:paraId="65A2966F" w14:textId="77777777" w:rsidR="008E0D6C" w:rsidRPr="00B02240" w:rsidRDefault="008E0D6C">
      <w:pPr>
        <w:pStyle w:val="af8"/>
        <w:spacing w:line="432" w:lineRule="auto"/>
        <w:rPr>
          <w:rFonts w:ascii="仿宋_GB2312" w:eastAsia="仿宋_GB2312"/>
          <w:sz w:val="28"/>
          <w:szCs w:val="28"/>
        </w:rPr>
      </w:pPr>
    </w:p>
    <w:p w14:paraId="2CBBC9BA" w14:textId="17D51C12" w:rsidR="002208C2" w:rsidRPr="00B02240" w:rsidRDefault="00E24CCF">
      <w:pPr>
        <w:pStyle w:val="af8"/>
        <w:spacing w:line="432" w:lineRule="auto"/>
        <w:rPr>
          <w:rFonts w:ascii="仿宋_GB2312" w:eastAsia="仿宋_GB2312"/>
          <w:sz w:val="28"/>
          <w:szCs w:val="28"/>
        </w:rPr>
      </w:pPr>
      <w:r w:rsidRPr="00B02240">
        <w:rPr>
          <w:rFonts w:ascii="仿宋_GB2312" w:eastAsia="仿宋_GB2312" w:hint="eastAsia"/>
          <w:sz w:val="28"/>
          <w:szCs w:val="28"/>
        </w:rPr>
        <w:t>附表：</w:t>
      </w:r>
    </w:p>
    <w:p w14:paraId="3B36BBDD" w14:textId="77777777" w:rsidR="002208C2" w:rsidRPr="00B02240" w:rsidRDefault="00E24CCF">
      <w:pPr>
        <w:pStyle w:val="af8"/>
        <w:spacing w:line="432" w:lineRule="auto"/>
        <w:jc w:val="center"/>
      </w:pPr>
      <w:r w:rsidRPr="00B02240">
        <w:rPr>
          <w:rFonts w:ascii="方正小标宋简体" w:eastAsia="方正小标宋简体" w:hint="eastAsia"/>
          <w:sz w:val="36"/>
          <w:szCs w:val="36"/>
        </w:rPr>
        <w:t>关于印发中小企业划型标准规定的通知</w:t>
      </w:r>
      <w:r w:rsidRPr="00B02240">
        <w:rPr>
          <w:rFonts w:ascii="方正小标宋简体" w:eastAsia="方正小标宋简体" w:hint="eastAsia"/>
          <w:b/>
        </w:rPr>
        <w:br/>
      </w:r>
      <w:r w:rsidRPr="00B02240">
        <w:rPr>
          <w:rFonts w:ascii="楷体_GB2312" w:eastAsia="楷体_GB2312" w:hint="eastAsia"/>
          <w:sz w:val="22"/>
        </w:rPr>
        <w:t>工信部联企业〔2011〕300号</w:t>
      </w:r>
    </w:p>
    <w:p w14:paraId="3DD1D837" w14:textId="77777777" w:rsidR="002208C2" w:rsidRPr="00B02240" w:rsidRDefault="00E24CCF">
      <w:pPr>
        <w:pStyle w:val="af8"/>
        <w:spacing w:line="432" w:lineRule="auto"/>
        <w:rPr>
          <w:rFonts w:ascii="仿宋_GB2312" w:eastAsia="仿宋_GB2312"/>
          <w:sz w:val="28"/>
          <w:szCs w:val="28"/>
        </w:rPr>
      </w:pPr>
      <w:r w:rsidRPr="00B02240">
        <w:rPr>
          <w:rFonts w:ascii="仿宋_GB2312" w:eastAsia="仿宋_GB2312" w:hint="eastAsia"/>
          <w:sz w:val="28"/>
          <w:szCs w:val="28"/>
        </w:rPr>
        <w:t>各省、自治区、直辖市人民政府，国务院各部委、各直属机构及有关单位：</w:t>
      </w:r>
      <w:r w:rsidRPr="00B02240">
        <w:rPr>
          <w:rFonts w:ascii="仿宋_GB2312" w:eastAsia="仿宋_GB2312"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36608209" w14:textId="77777777" w:rsidR="002208C2" w:rsidRPr="00B02240" w:rsidRDefault="00E24CCF">
      <w:pPr>
        <w:pStyle w:val="af8"/>
        <w:spacing w:line="432" w:lineRule="auto"/>
        <w:jc w:val="right"/>
        <w:rPr>
          <w:rFonts w:ascii="仿宋_GB2312" w:eastAsia="仿宋_GB2312"/>
          <w:sz w:val="28"/>
          <w:szCs w:val="28"/>
        </w:rPr>
      </w:pPr>
      <w:r w:rsidRPr="00B02240">
        <w:rPr>
          <w:rFonts w:ascii="仿宋_GB2312" w:eastAsia="仿宋_GB2312" w:hint="eastAsia"/>
          <w:sz w:val="28"/>
          <w:szCs w:val="28"/>
        </w:rPr>
        <w:br/>
        <w:t xml:space="preserve">　　　　　　　　　　工业和信息化部　国家统计局</w:t>
      </w:r>
    </w:p>
    <w:p w14:paraId="2F6954C2" w14:textId="77777777" w:rsidR="002208C2" w:rsidRPr="00B02240" w:rsidRDefault="00E24CCF">
      <w:pPr>
        <w:pStyle w:val="af8"/>
        <w:spacing w:line="432" w:lineRule="auto"/>
        <w:jc w:val="right"/>
        <w:rPr>
          <w:rFonts w:ascii="仿宋_GB2312" w:eastAsia="仿宋_GB2312"/>
          <w:sz w:val="28"/>
          <w:szCs w:val="28"/>
        </w:rPr>
      </w:pPr>
      <w:r w:rsidRPr="00B02240">
        <w:rPr>
          <w:rFonts w:ascii="仿宋_GB2312" w:eastAsia="仿宋_GB2312" w:hint="eastAsia"/>
          <w:sz w:val="28"/>
          <w:szCs w:val="28"/>
        </w:rPr>
        <w:t>国家发展和改革委员会　财政部</w:t>
      </w:r>
    </w:p>
    <w:p w14:paraId="76E566DF" w14:textId="77777777" w:rsidR="002208C2" w:rsidRPr="00B02240" w:rsidRDefault="00E24CCF">
      <w:pPr>
        <w:pStyle w:val="af8"/>
        <w:spacing w:line="432" w:lineRule="auto"/>
        <w:jc w:val="right"/>
        <w:rPr>
          <w:rFonts w:ascii="仿宋_GB2312" w:eastAsia="仿宋_GB2312"/>
          <w:sz w:val="28"/>
          <w:szCs w:val="28"/>
        </w:rPr>
      </w:pPr>
      <w:r w:rsidRPr="00B02240">
        <w:rPr>
          <w:rFonts w:ascii="仿宋_GB2312" w:eastAsia="仿宋_GB2312" w:hint="eastAsia"/>
          <w:sz w:val="28"/>
          <w:szCs w:val="28"/>
        </w:rPr>
        <w:t>二○一一年六月十八日</w:t>
      </w:r>
    </w:p>
    <w:p w14:paraId="59A87564" w14:textId="29720D7F" w:rsidR="002208C2" w:rsidRPr="00B02240" w:rsidRDefault="00E24CCF">
      <w:pPr>
        <w:pStyle w:val="af8"/>
        <w:spacing w:line="432" w:lineRule="auto"/>
        <w:rPr>
          <w:rFonts w:eastAsia="仿宋_GB2312"/>
          <w:sz w:val="28"/>
          <w:szCs w:val="28"/>
        </w:rPr>
      </w:pPr>
      <w:r w:rsidRPr="00B02240">
        <w:rPr>
          <w:rFonts w:eastAsia="仿宋_GB2312" w:hint="eastAsia"/>
          <w:sz w:val="28"/>
          <w:szCs w:val="28"/>
        </w:rPr>
        <w:t> </w:t>
      </w:r>
    </w:p>
    <w:p w14:paraId="177C8D91" w14:textId="204FB1A5" w:rsidR="008E0D6C" w:rsidRPr="00B02240" w:rsidRDefault="008E0D6C">
      <w:pPr>
        <w:pStyle w:val="af8"/>
        <w:spacing w:line="432" w:lineRule="auto"/>
        <w:rPr>
          <w:rFonts w:eastAsia="仿宋_GB2312"/>
          <w:sz w:val="28"/>
          <w:szCs w:val="28"/>
        </w:rPr>
      </w:pPr>
    </w:p>
    <w:p w14:paraId="2C5EC2BC" w14:textId="4A617E30" w:rsidR="008E0D6C" w:rsidRPr="00B02240" w:rsidRDefault="008E0D6C">
      <w:pPr>
        <w:pStyle w:val="af8"/>
        <w:spacing w:line="432" w:lineRule="auto"/>
        <w:rPr>
          <w:rFonts w:eastAsia="仿宋_GB2312"/>
          <w:sz w:val="28"/>
          <w:szCs w:val="28"/>
        </w:rPr>
      </w:pPr>
    </w:p>
    <w:p w14:paraId="1932D3C0" w14:textId="4DF23E32" w:rsidR="008E0D6C" w:rsidRPr="00B02240" w:rsidRDefault="008E0D6C">
      <w:pPr>
        <w:pStyle w:val="af8"/>
        <w:spacing w:line="432" w:lineRule="auto"/>
        <w:rPr>
          <w:rFonts w:eastAsia="仿宋_GB2312"/>
          <w:sz w:val="28"/>
          <w:szCs w:val="28"/>
        </w:rPr>
      </w:pPr>
    </w:p>
    <w:p w14:paraId="6148EF03" w14:textId="460620AE" w:rsidR="008E0D6C" w:rsidRPr="00B02240" w:rsidRDefault="008E0D6C">
      <w:pPr>
        <w:pStyle w:val="af8"/>
        <w:spacing w:line="432" w:lineRule="auto"/>
        <w:rPr>
          <w:rFonts w:eastAsia="仿宋_GB2312"/>
          <w:sz w:val="28"/>
          <w:szCs w:val="28"/>
        </w:rPr>
      </w:pPr>
    </w:p>
    <w:p w14:paraId="74207DD6" w14:textId="1D8877A6" w:rsidR="008E0D6C" w:rsidRPr="00B02240" w:rsidRDefault="008E0D6C">
      <w:pPr>
        <w:pStyle w:val="af8"/>
        <w:spacing w:line="432" w:lineRule="auto"/>
        <w:rPr>
          <w:rFonts w:eastAsia="仿宋_GB2312"/>
          <w:sz w:val="28"/>
          <w:szCs w:val="28"/>
        </w:rPr>
      </w:pPr>
    </w:p>
    <w:p w14:paraId="1762ED5B" w14:textId="49386B90" w:rsidR="008E0D6C" w:rsidRPr="00B02240" w:rsidRDefault="008E0D6C">
      <w:pPr>
        <w:pStyle w:val="af8"/>
        <w:spacing w:line="432" w:lineRule="auto"/>
        <w:rPr>
          <w:rFonts w:eastAsia="仿宋_GB2312"/>
          <w:sz w:val="28"/>
          <w:szCs w:val="28"/>
        </w:rPr>
      </w:pPr>
    </w:p>
    <w:p w14:paraId="1483534C" w14:textId="0D1F583D" w:rsidR="008E0D6C" w:rsidRPr="00B02240" w:rsidRDefault="008E0D6C">
      <w:pPr>
        <w:pStyle w:val="af8"/>
        <w:spacing w:line="432" w:lineRule="auto"/>
        <w:rPr>
          <w:rFonts w:eastAsia="仿宋_GB2312"/>
          <w:sz w:val="28"/>
          <w:szCs w:val="28"/>
        </w:rPr>
      </w:pPr>
    </w:p>
    <w:p w14:paraId="0688D688" w14:textId="4A9AE5FD" w:rsidR="008E0D6C" w:rsidRPr="00B02240" w:rsidRDefault="008E0D6C">
      <w:pPr>
        <w:pStyle w:val="af8"/>
        <w:spacing w:line="432" w:lineRule="auto"/>
        <w:rPr>
          <w:rFonts w:eastAsia="仿宋_GB2312"/>
          <w:sz w:val="28"/>
          <w:szCs w:val="28"/>
        </w:rPr>
      </w:pPr>
    </w:p>
    <w:p w14:paraId="3375F8CC" w14:textId="77777777" w:rsidR="008E0D6C" w:rsidRPr="00B02240" w:rsidRDefault="008E0D6C">
      <w:pPr>
        <w:pStyle w:val="af8"/>
        <w:spacing w:line="432" w:lineRule="auto"/>
        <w:rPr>
          <w:rFonts w:ascii="仿宋_GB2312" w:eastAsia="仿宋_GB2312"/>
          <w:sz w:val="28"/>
          <w:szCs w:val="28"/>
        </w:rPr>
      </w:pPr>
    </w:p>
    <w:p w14:paraId="2EAC6B40" w14:textId="77777777" w:rsidR="002208C2" w:rsidRPr="00B02240" w:rsidRDefault="00E24CCF">
      <w:pPr>
        <w:pStyle w:val="af8"/>
        <w:spacing w:line="432" w:lineRule="auto"/>
        <w:jc w:val="center"/>
        <w:rPr>
          <w:rFonts w:ascii="方正小标宋简体" w:eastAsia="方正小标宋简体"/>
          <w:b/>
          <w:sz w:val="36"/>
          <w:szCs w:val="36"/>
        </w:rPr>
      </w:pPr>
      <w:r w:rsidRPr="00B02240">
        <w:rPr>
          <w:rFonts w:ascii="方正小标宋简体" w:eastAsia="方正小标宋简体" w:hint="eastAsia"/>
          <w:sz w:val="36"/>
          <w:szCs w:val="36"/>
        </w:rPr>
        <w:t>中小企业划型标准规定</w:t>
      </w:r>
    </w:p>
    <w:p w14:paraId="279B3BA3" w14:textId="77777777" w:rsidR="002208C2" w:rsidRPr="00B02240" w:rsidRDefault="00E24CCF">
      <w:pPr>
        <w:pStyle w:val="af8"/>
        <w:spacing w:line="432" w:lineRule="auto"/>
        <w:rPr>
          <w:rFonts w:ascii="仿宋_GB2312" w:eastAsia="仿宋_GB2312"/>
          <w:sz w:val="28"/>
          <w:szCs w:val="28"/>
        </w:rPr>
      </w:pPr>
      <w:r w:rsidRPr="00B02240">
        <w:rPr>
          <w:rFonts w:ascii="仿宋_GB2312" w:eastAsia="仿宋_GB2312" w:hint="eastAsia"/>
          <w:sz w:val="28"/>
          <w:szCs w:val="28"/>
        </w:rPr>
        <w:t xml:space="preserve">　　 一、根据《中华人民共和国中小企业促进法》和《国务院关于进一步促进中小企业发展的若干意见》(国发〔2009〕36号)，制定本规定。　　</w:t>
      </w:r>
    </w:p>
    <w:p w14:paraId="094B9756" w14:textId="77777777" w:rsidR="002208C2" w:rsidRPr="00B02240" w:rsidRDefault="00E24CCF">
      <w:pPr>
        <w:pStyle w:val="af8"/>
        <w:spacing w:line="432" w:lineRule="auto"/>
        <w:ind w:firstLineChars="250" w:firstLine="700"/>
        <w:rPr>
          <w:rFonts w:ascii="仿宋_GB2312" w:eastAsia="仿宋_GB2312"/>
          <w:sz w:val="28"/>
          <w:szCs w:val="28"/>
        </w:rPr>
      </w:pPr>
      <w:r w:rsidRPr="00B02240">
        <w:rPr>
          <w:rFonts w:ascii="仿宋_GB2312" w:eastAsia="仿宋_GB2312" w:hint="eastAsia"/>
          <w:sz w:val="28"/>
          <w:szCs w:val="28"/>
        </w:rPr>
        <w:t xml:space="preserve">二、中小企业划分为中型、小型、微型三种类型，具体标准根据企业从业人员、营业收入、资产总额等指标，结合行业特点制定。　　</w:t>
      </w:r>
    </w:p>
    <w:p w14:paraId="33F97DC8" w14:textId="77777777" w:rsidR="002208C2" w:rsidRPr="00B02240" w:rsidRDefault="00E24CCF">
      <w:pPr>
        <w:pStyle w:val="af8"/>
        <w:spacing w:line="432" w:lineRule="auto"/>
        <w:ind w:firstLineChars="250" w:firstLine="700"/>
        <w:rPr>
          <w:rFonts w:ascii="仿宋_GB2312" w:eastAsia="仿宋_GB2312"/>
          <w:sz w:val="28"/>
          <w:szCs w:val="28"/>
        </w:rPr>
      </w:pPr>
      <w:r w:rsidRPr="00B02240">
        <w:rPr>
          <w:rFonts w:ascii="仿宋_GB2312" w:eastAsia="仿宋_GB2312" w:hint="eastAsia"/>
          <w:sz w:val="28"/>
          <w:szCs w:val="28"/>
        </w:rPr>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055B3CB3" w14:textId="77777777" w:rsidR="002208C2" w:rsidRPr="00B02240" w:rsidRDefault="00E24CCF">
      <w:pPr>
        <w:pStyle w:val="af8"/>
        <w:spacing w:line="432" w:lineRule="auto"/>
        <w:ind w:firstLineChars="250" w:firstLine="700"/>
        <w:rPr>
          <w:rFonts w:ascii="仿宋_GB2312" w:eastAsia="仿宋_GB2312"/>
          <w:sz w:val="28"/>
          <w:szCs w:val="28"/>
        </w:rPr>
      </w:pPr>
      <w:r w:rsidRPr="00B02240">
        <w:rPr>
          <w:rFonts w:ascii="仿宋_GB2312" w:eastAsia="仿宋_GB2312" w:hint="eastAsia"/>
          <w:sz w:val="28"/>
          <w:szCs w:val="28"/>
        </w:rPr>
        <w:t xml:space="preserve">四、各行业划型标准为：　　</w:t>
      </w:r>
    </w:p>
    <w:p w14:paraId="183446BE"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14:paraId="288AA4D7"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69E2A053"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（三）建筑业。营业收入80000万元以下或资产总额80000万元以下的</w:t>
      </w:r>
      <w:r w:rsidRPr="00B02240">
        <w:rPr>
          <w:rFonts w:ascii="仿宋_GB2312" w:eastAsia="仿宋_GB2312" w:hint="eastAsia"/>
          <w:sz w:val="28"/>
          <w:szCs w:val="28"/>
        </w:rPr>
        <w:lastRenderedPageBreak/>
        <w:t xml:space="preserve">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362D7049"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08397C16"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205A0A1F"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39430E98"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5C93B40F"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八）邮政业。从业人员1000人以下或营业收入30000万元以下的为中小微型企业。其中，从业人员300人及以上，且营业收入2000万元及以上的为中型企业；从业人员20人及以上，且营业收入100万元及以上的为小型企业；</w:t>
      </w:r>
      <w:r w:rsidRPr="00B02240">
        <w:rPr>
          <w:rFonts w:ascii="仿宋_GB2312" w:eastAsia="仿宋_GB2312" w:hint="eastAsia"/>
          <w:sz w:val="28"/>
          <w:szCs w:val="28"/>
        </w:rPr>
        <w:lastRenderedPageBreak/>
        <w:t xml:space="preserve">从业人员20人以下或营业收入100万元以下的为微型企业。　　</w:t>
      </w:r>
    </w:p>
    <w:p w14:paraId="296F914C"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3825CF07"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1D83FEC9"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6BD2242F" w14:textId="77777777" w:rsidR="002208C2" w:rsidRPr="00B02240" w:rsidRDefault="00E24CCF">
      <w:pPr>
        <w:pStyle w:val="af8"/>
        <w:spacing w:line="432" w:lineRule="auto"/>
        <w:ind w:firstLineChars="350" w:firstLine="980"/>
        <w:rPr>
          <w:rFonts w:ascii="仿宋_GB2312" w:eastAsia="仿宋_GB2312"/>
          <w:sz w:val="28"/>
          <w:szCs w:val="28"/>
        </w:rPr>
      </w:pPr>
      <w:r w:rsidRPr="00B02240">
        <w:rPr>
          <w:rFonts w:ascii="仿宋_GB2312" w:eastAsia="仿宋_GB2312"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77C2FDA1" w14:textId="77777777" w:rsidR="002208C2" w:rsidRPr="00B02240" w:rsidRDefault="00E24CCF">
      <w:pPr>
        <w:pStyle w:val="af8"/>
        <w:spacing w:line="432" w:lineRule="auto"/>
        <w:ind w:firstLineChars="200" w:firstLine="560"/>
        <w:rPr>
          <w:rFonts w:ascii="仿宋_GB2312" w:eastAsia="仿宋_GB2312"/>
          <w:sz w:val="28"/>
          <w:szCs w:val="28"/>
        </w:rPr>
      </w:pPr>
      <w:r w:rsidRPr="00B02240">
        <w:rPr>
          <w:rFonts w:ascii="仿宋_GB2312" w:eastAsia="仿宋_GB2312"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0E8912AF" w14:textId="77777777" w:rsidR="002208C2" w:rsidRPr="00B02240" w:rsidRDefault="00E24CCF">
      <w:pPr>
        <w:pStyle w:val="af8"/>
        <w:spacing w:line="432" w:lineRule="auto"/>
        <w:ind w:firstLineChars="250" w:firstLine="700"/>
        <w:rPr>
          <w:rFonts w:ascii="仿宋_GB2312" w:eastAsia="仿宋_GB2312"/>
          <w:sz w:val="28"/>
          <w:szCs w:val="28"/>
        </w:rPr>
      </w:pPr>
      <w:r w:rsidRPr="00B02240">
        <w:rPr>
          <w:rFonts w:ascii="仿宋_GB2312" w:eastAsia="仿宋_GB2312" w:hint="eastAsia"/>
          <w:sz w:val="28"/>
          <w:szCs w:val="28"/>
        </w:rPr>
        <w:lastRenderedPageBreak/>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3B9E8D87" w14:textId="77777777" w:rsidR="002208C2" w:rsidRPr="00B02240" w:rsidRDefault="00E24CCF">
      <w:pPr>
        <w:pStyle w:val="af8"/>
        <w:spacing w:line="432" w:lineRule="auto"/>
        <w:ind w:firstLineChars="250" w:firstLine="700"/>
        <w:rPr>
          <w:rFonts w:ascii="仿宋_GB2312" w:eastAsia="仿宋_GB2312"/>
          <w:sz w:val="28"/>
          <w:szCs w:val="28"/>
        </w:rPr>
      </w:pPr>
      <w:r w:rsidRPr="00B02240">
        <w:rPr>
          <w:rFonts w:ascii="仿宋_GB2312" w:eastAsia="仿宋_GB2312" w:hint="eastAsia"/>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4CA85899" w14:textId="77777777" w:rsidR="002208C2" w:rsidRPr="00B02240" w:rsidRDefault="00E24CCF">
      <w:pPr>
        <w:pStyle w:val="af8"/>
        <w:spacing w:line="432" w:lineRule="auto"/>
        <w:ind w:firstLineChars="250" w:firstLine="700"/>
        <w:rPr>
          <w:rFonts w:ascii="仿宋_GB2312" w:eastAsia="仿宋_GB2312"/>
          <w:sz w:val="28"/>
          <w:szCs w:val="28"/>
        </w:rPr>
      </w:pPr>
      <w:r w:rsidRPr="00B02240">
        <w:rPr>
          <w:rFonts w:ascii="仿宋_GB2312" w:eastAsia="仿宋_GB2312"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14:paraId="715BB647" w14:textId="77777777" w:rsidR="002208C2" w:rsidRPr="00B02240" w:rsidRDefault="00E24CCF">
      <w:pPr>
        <w:pStyle w:val="af8"/>
        <w:spacing w:line="432" w:lineRule="auto"/>
        <w:ind w:firstLineChars="150" w:firstLine="420"/>
        <w:rPr>
          <w:rFonts w:ascii="仿宋_GB2312" w:eastAsia="仿宋_GB2312"/>
          <w:sz w:val="28"/>
          <w:szCs w:val="28"/>
        </w:rPr>
      </w:pPr>
      <w:r w:rsidRPr="00B02240">
        <w:rPr>
          <w:rFonts w:ascii="仿宋_GB2312" w:eastAsia="仿宋_GB2312" w:hint="eastAsia"/>
          <w:sz w:val="28"/>
          <w:szCs w:val="28"/>
        </w:rPr>
        <w:t xml:space="preserve">五、企业类型的划分以统计部门的统计数据为依据。　　</w:t>
      </w:r>
    </w:p>
    <w:p w14:paraId="666CB3AF" w14:textId="77777777" w:rsidR="002208C2" w:rsidRPr="00B02240" w:rsidRDefault="00E24CCF">
      <w:pPr>
        <w:pStyle w:val="af8"/>
        <w:spacing w:line="432" w:lineRule="auto"/>
        <w:ind w:firstLineChars="150" w:firstLine="420"/>
        <w:rPr>
          <w:rFonts w:ascii="仿宋_GB2312" w:eastAsia="仿宋_GB2312"/>
          <w:sz w:val="28"/>
          <w:szCs w:val="28"/>
        </w:rPr>
      </w:pPr>
      <w:r w:rsidRPr="00B02240">
        <w:rPr>
          <w:rFonts w:ascii="仿宋_GB2312" w:eastAsia="仿宋_GB2312" w:hint="eastAsia"/>
          <w:sz w:val="28"/>
          <w:szCs w:val="28"/>
        </w:rPr>
        <w:t xml:space="preserve">六、本规定适用于在中华人民共和国境内依法设立的各类所有制和各种组织形式的企业。个体工商户和本规定以外的行业，参照本规定进行划型。　　</w:t>
      </w:r>
    </w:p>
    <w:p w14:paraId="73361E02" w14:textId="77777777" w:rsidR="002208C2" w:rsidRPr="00B02240" w:rsidRDefault="00E24CCF">
      <w:pPr>
        <w:pStyle w:val="af8"/>
        <w:spacing w:line="432" w:lineRule="auto"/>
        <w:ind w:firstLineChars="150" w:firstLine="420"/>
        <w:rPr>
          <w:rFonts w:ascii="仿宋_GB2312" w:eastAsia="仿宋_GB2312"/>
          <w:sz w:val="28"/>
          <w:szCs w:val="28"/>
        </w:rPr>
      </w:pPr>
      <w:r w:rsidRPr="00B02240">
        <w:rPr>
          <w:rFonts w:ascii="仿宋_GB2312" w:eastAsia="仿宋_GB2312"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14:paraId="7E2A1FF8" w14:textId="77777777" w:rsidR="002208C2" w:rsidRPr="00B02240" w:rsidRDefault="00E24CCF">
      <w:pPr>
        <w:pStyle w:val="af8"/>
        <w:spacing w:line="432" w:lineRule="auto"/>
        <w:ind w:firstLineChars="150" w:firstLine="420"/>
        <w:rPr>
          <w:rFonts w:ascii="仿宋_GB2312" w:eastAsia="仿宋_GB2312"/>
          <w:sz w:val="28"/>
          <w:szCs w:val="28"/>
        </w:rPr>
      </w:pPr>
      <w:r w:rsidRPr="00B02240">
        <w:rPr>
          <w:rFonts w:ascii="仿宋_GB2312" w:eastAsia="仿宋_GB2312" w:hint="eastAsia"/>
          <w:sz w:val="28"/>
          <w:szCs w:val="28"/>
        </w:rPr>
        <w:t xml:space="preserve">八、本规定由工业和信息化部、国家统计局会同有关部门根据《国民经济行业分类》修订情况和企业发展变化情况适时修订。　　</w:t>
      </w:r>
    </w:p>
    <w:p w14:paraId="31196701" w14:textId="77777777" w:rsidR="002208C2" w:rsidRPr="00B02240" w:rsidRDefault="00E24CCF">
      <w:pPr>
        <w:pStyle w:val="af8"/>
        <w:spacing w:line="432" w:lineRule="auto"/>
        <w:ind w:firstLineChars="150" w:firstLine="420"/>
        <w:rPr>
          <w:rFonts w:ascii="仿宋_GB2312" w:eastAsia="仿宋_GB2312"/>
          <w:sz w:val="28"/>
          <w:szCs w:val="28"/>
        </w:rPr>
      </w:pPr>
      <w:r w:rsidRPr="00B02240">
        <w:rPr>
          <w:rFonts w:ascii="仿宋_GB2312" w:eastAsia="仿宋_GB2312" w:hint="eastAsia"/>
          <w:sz w:val="28"/>
          <w:szCs w:val="28"/>
        </w:rPr>
        <w:t xml:space="preserve">九、本规定由工业和信息化部、国家统计局会同有关部门负责解释。　　</w:t>
      </w:r>
    </w:p>
    <w:p w14:paraId="36915938" w14:textId="77777777" w:rsidR="002208C2" w:rsidRPr="00B02240" w:rsidRDefault="00E24CCF">
      <w:pPr>
        <w:pStyle w:val="af8"/>
        <w:spacing w:line="432" w:lineRule="auto"/>
        <w:ind w:firstLineChars="150" w:firstLine="420"/>
        <w:rPr>
          <w:rFonts w:eastAsia="黑体"/>
          <w:sz w:val="32"/>
          <w:szCs w:val="32"/>
        </w:rPr>
      </w:pPr>
      <w:r w:rsidRPr="00B02240">
        <w:rPr>
          <w:rFonts w:ascii="仿宋_GB2312" w:eastAsia="仿宋_GB2312" w:hint="eastAsia"/>
          <w:sz w:val="28"/>
          <w:szCs w:val="28"/>
        </w:rPr>
        <w:t>十、本规定自发布之日起执行，原国家经贸委、原国家计委、财政部和国家统计局2003年颁布的《中小企业标准暂行规定》同时废止。</w:t>
      </w:r>
      <w:r w:rsidRPr="00B02240">
        <w:rPr>
          <w:rFonts w:eastAsia="黑体" w:hint="eastAsia"/>
          <w:sz w:val="32"/>
          <w:szCs w:val="32"/>
        </w:rPr>
        <w:t xml:space="preserve"> </w:t>
      </w:r>
    </w:p>
    <w:p w14:paraId="0082BB1D" w14:textId="77777777" w:rsidR="00C91F11" w:rsidRPr="00B02240" w:rsidRDefault="00C91F11">
      <w:pPr>
        <w:spacing w:line="560" w:lineRule="exact"/>
        <w:ind w:firstLineChars="201" w:firstLine="643"/>
        <w:jc w:val="center"/>
        <w:rPr>
          <w:rFonts w:eastAsia="黑体"/>
          <w:sz w:val="32"/>
          <w:szCs w:val="32"/>
        </w:rPr>
      </w:pPr>
    </w:p>
    <w:p w14:paraId="01189A9B" w14:textId="6DB9807A" w:rsidR="002208C2" w:rsidRPr="00B02240" w:rsidRDefault="00E24CCF">
      <w:pPr>
        <w:spacing w:line="560" w:lineRule="exact"/>
        <w:ind w:firstLineChars="201" w:firstLine="643"/>
        <w:jc w:val="center"/>
        <w:rPr>
          <w:rFonts w:eastAsia="黑体"/>
          <w:sz w:val="32"/>
          <w:szCs w:val="32"/>
        </w:rPr>
      </w:pPr>
      <w:r w:rsidRPr="00B02240">
        <w:rPr>
          <w:rFonts w:eastAsia="黑体" w:hint="eastAsia"/>
          <w:sz w:val="32"/>
          <w:szCs w:val="32"/>
        </w:rPr>
        <w:t>《实质性条款一览表》</w:t>
      </w:r>
    </w:p>
    <w:p w14:paraId="27EFD6F2" w14:textId="77777777" w:rsidR="002208C2" w:rsidRPr="00B02240" w:rsidRDefault="00E24CCF">
      <w:pPr>
        <w:snapToGrid w:val="0"/>
        <w:ind w:firstLine="560"/>
        <w:jc w:val="left"/>
        <w:rPr>
          <w:rFonts w:ascii="仿宋_GB2312" w:eastAsia="仿宋_GB2312"/>
          <w:sz w:val="28"/>
          <w:szCs w:val="28"/>
        </w:rPr>
      </w:pPr>
      <w:r w:rsidRPr="00B02240">
        <w:rPr>
          <w:rFonts w:ascii="仿宋_GB2312" w:eastAsia="仿宋_GB2312" w:hint="eastAsia"/>
          <w:sz w:val="28"/>
          <w:szCs w:val="28"/>
        </w:rPr>
        <w:t>说明：本表系招标文件及修改性文件中涉及的所有实质性条款的汇总。不允许有任何负偏离，否则投标将被否决。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315"/>
        <w:gridCol w:w="179"/>
      </w:tblGrid>
      <w:tr w:rsidR="00B02240" w:rsidRPr="00B02240" w14:paraId="58E4E318" w14:textId="77777777" w:rsidTr="00751FEA">
        <w:trPr>
          <w:trHeight w:val="607"/>
          <w:jc w:val="center"/>
        </w:trPr>
        <w:tc>
          <w:tcPr>
            <w:tcW w:w="9494" w:type="dxa"/>
            <w:gridSpan w:val="2"/>
            <w:tcBorders>
              <w:top w:val="single" w:sz="4" w:space="0" w:color="auto"/>
              <w:left w:val="single" w:sz="4" w:space="0" w:color="auto"/>
              <w:bottom w:val="single" w:sz="4" w:space="0" w:color="auto"/>
            </w:tcBorders>
            <w:vAlign w:val="center"/>
          </w:tcPr>
          <w:p w14:paraId="3715C2F4" w14:textId="6923E9D4" w:rsidR="002208C2" w:rsidRPr="00B02240" w:rsidRDefault="00E24CCF">
            <w:pPr>
              <w:spacing w:line="560" w:lineRule="exact"/>
              <w:rPr>
                <w:rFonts w:ascii="仿宋_GB2312" w:eastAsia="仿宋_GB2312" w:hAnsi="宋体"/>
                <w:b/>
                <w:sz w:val="28"/>
                <w:szCs w:val="28"/>
              </w:rPr>
            </w:pPr>
            <w:r w:rsidRPr="00B02240">
              <w:rPr>
                <w:rFonts w:ascii="仿宋_GB2312" w:eastAsia="仿宋_GB2312" w:hAnsi="宋体" w:hint="eastAsia"/>
                <w:b/>
                <w:sz w:val="28"/>
                <w:szCs w:val="28"/>
              </w:rPr>
              <w:t>资格性核查</w:t>
            </w:r>
            <w:r w:rsidRPr="00B02240">
              <w:rPr>
                <w:rFonts w:ascii="仿宋_GB2312" w:eastAsia="仿宋_GB2312" w:hAnsi="宋体" w:hint="eastAsia"/>
                <w:sz w:val="28"/>
                <w:szCs w:val="28"/>
              </w:rPr>
              <w:t>（</w:t>
            </w:r>
            <w:r w:rsidR="00AD0638" w:rsidRPr="00B02240">
              <w:rPr>
                <w:rFonts w:ascii="仿宋_GB2312" w:eastAsia="仿宋_GB2312" w:hAnsi="宋体"/>
                <w:sz w:val="28"/>
                <w:szCs w:val="28"/>
              </w:rPr>
              <w:t>B</w:t>
            </w:r>
            <w:r w:rsidRPr="00B02240">
              <w:rPr>
                <w:rFonts w:ascii="仿宋_GB2312" w:eastAsia="仿宋_GB2312" w:hAnsi="宋体" w:hint="eastAsia"/>
                <w:sz w:val="28"/>
                <w:szCs w:val="28"/>
              </w:rPr>
              <w:t>包）</w:t>
            </w:r>
          </w:p>
        </w:tc>
      </w:tr>
      <w:tr w:rsidR="00B02240" w:rsidRPr="00B02240" w14:paraId="4D0AF204" w14:textId="77777777" w:rsidTr="00751FEA">
        <w:trPr>
          <w:gridAfter w:val="1"/>
          <w:wAfter w:w="179" w:type="dxa"/>
          <w:trHeight w:val="607"/>
          <w:jc w:val="center"/>
        </w:trPr>
        <w:tc>
          <w:tcPr>
            <w:tcW w:w="9315" w:type="dxa"/>
            <w:tcBorders>
              <w:top w:val="single" w:sz="4" w:space="0" w:color="auto"/>
              <w:left w:val="single" w:sz="4" w:space="0" w:color="auto"/>
              <w:bottom w:val="single" w:sz="4" w:space="0" w:color="auto"/>
              <w:right w:val="single" w:sz="4" w:space="0" w:color="auto"/>
            </w:tcBorders>
          </w:tcPr>
          <w:p w14:paraId="3E4214F0" w14:textId="291A08E9"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1、</w:t>
            </w:r>
            <w:r w:rsidR="00615F9D" w:rsidRPr="00B02240">
              <w:rPr>
                <w:rFonts w:ascii="仿宋_GB2312" w:eastAsia="仿宋_GB2312" w:hAnsi="宋体"/>
                <w:sz w:val="28"/>
                <w:szCs w:val="28"/>
              </w:rPr>
              <w:t>法人或其他组织的营业执照等证明文件扫描件；</w:t>
            </w:r>
            <w:r w:rsidRPr="00B02240">
              <w:rPr>
                <w:rFonts w:ascii="仿宋_GB2312" w:eastAsia="仿宋_GB2312" w:hAnsi="宋体"/>
                <w:sz w:val="28"/>
                <w:szCs w:val="28"/>
              </w:rPr>
              <w:t>（</w:t>
            </w:r>
            <w:r w:rsidR="00EF11EC" w:rsidRPr="00B02240">
              <w:rPr>
                <w:rFonts w:ascii="仿宋_GB2312" w:eastAsia="仿宋_GB2312" w:hAnsi="宋体"/>
                <w:sz w:val="28"/>
                <w:szCs w:val="28"/>
              </w:rPr>
              <w:t>B</w:t>
            </w:r>
            <w:r w:rsidRPr="00B02240">
              <w:rPr>
                <w:rFonts w:ascii="仿宋_GB2312" w:eastAsia="仿宋_GB2312" w:hAnsi="宋体"/>
                <w:sz w:val="28"/>
                <w:szCs w:val="28"/>
              </w:rPr>
              <w:t>）包</w:t>
            </w:r>
          </w:p>
          <w:p w14:paraId="082A18C7" w14:textId="77777777"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2、法定代表人授权委托书；被授权人身份证扫描件；</w:t>
            </w:r>
          </w:p>
          <w:p w14:paraId="520538BF" w14:textId="3BA9F167"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若响应单位代表为企业法定代表人/单位负责人的，则只需提供企业法定代表人/单位负责人身份证扫描件；（</w:t>
            </w:r>
            <w:r w:rsidR="00EF11EC" w:rsidRPr="00B02240">
              <w:rPr>
                <w:rFonts w:ascii="仿宋_GB2312" w:eastAsia="仿宋_GB2312" w:hAnsi="宋体"/>
                <w:sz w:val="28"/>
                <w:szCs w:val="28"/>
              </w:rPr>
              <w:t>B</w:t>
            </w:r>
            <w:r w:rsidRPr="00B02240">
              <w:rPr>
                <w:rFonts w:ascii="仿宋_GB2312" w:eastAsia="仿宋_GB2312" w:hAnsi="宋体"/>
                <w:sz w:val="28"/>
                <w:szCs w:val="28"/>
              </w:rPr>
              <w:t>）包</w:t>
            </w:r>
          </w:p>
          <w:p w14:paraId="2D5EE8E8" w14:textId="6ADE9B5D"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3、</w:t>
            </w:r>
            <w:r w:rsidR="0044126E" w:rsidRPr="00B02240">
              <w:rPr>
                <w:rFonts w:ascii="仿宋_GB2312" w:eastAsia="仿宋_GB2312" w:hAnsi="宋体" w:hint="eastAsia"/>
                <w:sz w:val="28"/>
                <w:szCs w:val="28"/>
              </w:rPr>
              <w:t>依法缴纳税收和社会保障资金的声明（格式自拟）；近期的完税凭证及交纳社保资金凭证的扫描件；</w:t>
            </w:r>
            <w:r w:rsidRPr="00B02240">
              <w:rPr>
                <w:rFonts w:ascii="仿宋_GB2312" w:eastAsia="仿宋_GB2312" w:hAnsi="宋体"/>
                <w:sz w:val="28"/>
                <w:szCs w:val="28"/>
              </w:rPr>
              <w:t>（</w:t>
            </w:r>
            <w:r w:rsidR="00EF11EC" w:rsidRPr="00B02240">
              <w:rPr>
                <w:rFonts w:ascii="仿宋_GB2312" w:eastAsia="仿宋_GB2312" w:hAnsi="宋体"/>
                <w:sz w:val="28"/>
                <w:szCs w:val="28"/>
              </w:rPr>
              <w:t>B</w:t>
            </w:r>
            <w:r w:rsidRPr="00B02240">
              <w:rPr>
                <w:rFonts w:ascii="仿宋_GB2312" w:eastAsia="仿宋_GB2312" w:hAnsi="宋体"/>
                <w:sz w:val="28"/>
                <w:szCs w:val="28"/>
              </w:rPr>
              <w:t>）包</w:t>
            </w:r>
          </w:p>
          <w:p w14:paraId="2D19C6E0" w14:textId="5902A936"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4、参加本项目报价前三年内无重大违法记录声明（格式自定）；（</w:t>
            </w:r>
            <w:r w:rsidR="00EF11EC" w:rsidRPr="00B02240">
              <w:rPr>
                <w:rFonts w:ascii="仿宋_GB2312" w:eastAsia="仿宋_GB2312" w:hAnsi="宋体"/>
                <w:sz w:val="28"/>
                <w:szCs w:val="28"/>
              </w:rPr>
              <w:t>B</w:t>
            </w:r>
            <w:r w:rsidRPr="00B02240">
              <w:rPr>
                <w:rFonts w:ascii="仿宋_GB2312" w:eastAsia="仿宋_GB2312" w:hAnsi="宋体"/>
                <w:sz w:val="28"/>
                <w:szCs w:val="28"/>
              </w:rPr>
              <w:t>）包</w:t>
            </w:r>
          </w:p>
          <w:p w14:paraId="50EF5ADD" w14:textId="27F209A9" w:rsidR="00751FEA" w:rsidRPr="00B02240" w:rsidRDefault="00751FEA" w:rsidP="00127D4C">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5、</w:t>
            </w:r>
            <w:r w:rsidR="00331755" w:rsidRPr="00B02240">
              <w:rPr>
                <w:rFonts w:ascii="仿宋_GB2312" w:eastAsia="仿宋_GB2312" w:hAnsi="宋体" w:hint="eastAsia"/>
                <w:sz w:val="28"/>
                <w:szCs w:val="28"/>
              </w:rPr>
              <w:t>由代理机构查询“信用中国”、报价供应商所在地省级信用官方网站(如:</w:t>
            </w:r>
            <w:proofErr w:type="gramStart"/>
            <w:r w:rsidR="00331755" w:rsidRPr="00B02240">
              <w:rPr>
                <w:rFonts w:ascii="仿宋_GB2312" w:eastAsia="仿宋_GB2312" w:hAnsi="宋体" w:hint="eastAsia"/>
                <w:sz w:val="28"/>
                <w:szCs w:val="28"/>
              </w:rPr>
              <w:t>“</w:t>
            </w:r>
            <w:proofErr w:type="gramEnd"/>
            <w:r w:rsidR="00331755" w:rsidRPr="00B02240">
              <w:rPr>
                <w:rFonts w:ascii="仿宋_GB2312" w:eastAsia="仿宋_GB2312" w:hAnsi="宋体" w:hint="eastAsia"/>
                <w:sz w:val="28"/>
                <w:szCs w:val="28"/>
              </w:rPr>
              <w:t>信用山东)、“中国政府采购网”，对已列入失信被执行人、重大税收违法案件当事人名单、政府采购严重违法失信行为记录名单的供应商，将拒绝其继续参与政府采购活动；</w:t>
            </w:r>
            <w:r w:rsidRPr="00B02240">
              <w:rPr>
                <w:rFonts w:ascii="仿宋_GB2312" w:eastAsia="仿宋_GB2312" w:hAnsi="宋体"/>
                <w:sz w:val="28"/>
                <w:szCs w:val="28"/>
              </w:rPr>
              <w:t>（</w:t>
            </w:r>
            <w:r w:rsidR="00EF11EC" w:rsidRPr="00B02240">
              <w:rPr>
                <w:rFonts w:ascii="仿宋_GB2312" w:eastAsia="仿宋_GB2312" w:hAnsi="宋体"/>
                <w:sz w:val="28"/>
                <w:szCs w:val="28"/>
              </w:rPr>
              <w:t>B</w:t>
            </w:r>
            <w:r w:rsidRPr="00B02240">
              <w:rPr>
                <w:rFonts w:ascii="仿宋_GB2312" w:eastAsia="仿宋_GB2312" w:hAnsi="宋体"/>
                <w:sz w:val="28"/>
                <w:szCs w:val="28"/>
              </w:rPr>
              <w:t>）包</w:t>
            </w:r>
          </w:p>
          <w:p w14:paraId="097DA1D0" w14:textId="77777777"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6、财务状况报告等相关材料</w:t>
            </w:r>
          </w:p>
          <w:p w14:paraId="33B54DA7" w14:textId="09A87BFA"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A.</w:t>
            </w:r>
            <w:r w:rsidR="00B11C74" w:rsidRPr="00B02240">
              <w:rPr>
                <w:rFonts w:ascii="仿宋_GB2312" w:eastAsia="仿宋_GB2312" w:hAnsi="宋体"/>
                <w:sz w:val="28"/>
                <w:szCs w:val="28"/>
              </w:rPr>
              <w:t>供应商自行编制的2023年度公司财务报表或由中介机构出具的2023年度财务审计报告书扫描件</w:t>
            </w:r>
            <w:r w:rsidRPr="00B02240">
              <w:rPr>
                <w:rFonts w:ascii="仿宋_GB2312" w:eastAsia="仿宋_GB2312" w:hAnsi="宋体"/>
                <w:sz w:val="28"/>
                <w:szCs w:val="28"/>
              </w:rPr>
              <w:t>；</w:t>
            </w:r>
          </w:p>
          <w:p w14:paraId="4D70D622" w14:textId="77777777"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B.银行出具的有效期内的资信证明扫描件。</w:t>
            </w:r>
          </w:p>
          <w:p w14:paraId="7CD3C7B7" w14:textId="40E7F5F4" w:rsidR="00751FEA" w:rsidRPr="00B02240" w:rsidRDefault="00751FEA" w:rsidP="00A02DA8">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注：A、B两项提供任意一项均可。（</w:t>
            </w:r>
            <w:r w:rsidR="00EF11EC" w:rsidRPr="00B02240">
              <w:rPr>
                <w:rFonts w:ascii="仿宋_GB2312" w:eastAsia="仿宋_GB2312" w:hAnsi="宋体"/>
                <w:sz w:val="28"/>
                <w:szCs w:val="28"/>
              </w:rPr>
              <w:t>B</w:t>
            </w:r>
            <w:r w:rsidRPr="00B02240">
              <w:rPr>
                <w:rFonts w:ascii="仿宋_GB2312" w:eastAsia="仿宋_GB2312" w:hAnsi="宋体"/>
                <w:sz w:val="28"/>
                <w:szCs w:val="28"/>
              </w:rPr>
              <w:t>）包</w:t>
            </w:r>
          </w:p>
          <w:p w14:paraId="63A1B0DD" w14:textId="506DBAC6" w:rsidR="00751FEA" w:rsidRPr="00B02240" w:rsidRDefault="00751FEA" w:rsidP="00A02DA8">
            <w:pPr>
              <w:spacing w:line="560" w:lineRule="exact"/>
              <w:ind w:firstLineChars="122" w:firstLine="342"/>
              <w:rPr>
                <w:rFonts w:ascii="仿宋_GB2312" w:eastAsia="仿宋_GB2312" w:hAnsi="仿宋" w:cs="宋体"/>
                <w:spacing w:val="8"/>
                <w:sz w:val="28"/>
                <w:szCs w:val="28"/>
              </w:rPr>
            </w:pPr>
            <w:r w:rsidRPr="00B02240">
              <w:rPr>
                <w:rFonts w:ascii="仿宋_GB2312" w:eastAsia="仿宋_GB2312" w:hAnsi="宋体"/>
                <w:sz w:val="28"/>
                <w:szCs w:val="28"/>
              </w:rPr>
              <w:t>7、具有履行合同所必需的设备和专业技术能力承诺函（格式自拟）；（</w:t>
            </w:r>
            <w:r w:rsidR="00EF11EC" w:rsidRPr="00B02240">
              <w:rPr>
                <w:rFonts w:ascii="仿宋_GB2312" w:eastAsia="仿宋_GB2312" w:hAnsi="宋体"/>
                <w:sz w:val="28"/>
                <w:szCs w:val="28"/>
              </w:rPr>
              <w:t>B</w:t>
            </w:r>
            <w:r w:rsidRPr="00B02240">
              <w:rPr>
                <w:rFonts w:ascii="仿宋_GB2312" w:eastAsia="仿宋_GB2312" w:hAnsi="宋体"/>
                <w:sz w:val="28"/>
                <w:szCs w:val="28"/>
              </w:rPr>
              <w:t>）包</w:t>
            </w:r>
          </w:p>
        </w:tc>
      </w:tr>
      <w:tr w:rsidR="00B02240" w:rsidRPr="00B02240" w14:paraId="277C310B" w14:textId="77777777" w:rsidTr="00751FEA">
        <w:trPr>
          <w:trHeight w:val="759"/>
          <w:jc w:val="center"/>
        </w:trPr>
        <w:tc>
          <w:tcPr>
            <w:tcW w:w="9494" w:type="dxa"/>
            <w:gridSpan w:val="2"/>
            <w:tcBorders>
              <w:top w:val="single" w:sz="4" w:space="0" w:color="auto"/>
              <w:left w:val="single" w:sz="4" w:space="0" w:color="auto"/>
              <w:bottom w:val="single" w:sz="4" w:space="0" w:color="auto"/>
            </w:tcBorders>
            <w:vAlign w:val="center"/>
          </w:tcPr>
          <w:p w14:paraId="3DF2D257" w14:textId="59AD8BCF" w:rsidR="002208C2" w:rsidRPr="00B02240" w:rsidRDefault="00E24CCF">
            <w:pPr>
              <w:spacing w:line="560" w:lineRule="exact"/>
              <w:rPr>
                <w:rFonts w:ascii="仿宋_GB2312" w:eastAsia="仿宋_GB2312" w:hAnsi="宋体"/>
                <w:b/>
                <w:sz w:val="28"/>
                <w:szCs w:val="28"/>
              </w:rPr>
            </w:pPr>
            <w:r w:rsidRPr="00B02240">
              <w:rPr>
                <w:rFonts w:ascii="仿宋_GB2312" w:eastAsia="仿宋_GB2312" w:hAnsi="宋体" w:hint="eastAsia"/>
                <w:b/>
                <w:sz w:val="28"/>
                <w:szCs w:val="28"/>
              </w:rPr>
              <w:t>符合性检查</w:t>
            </w:r>
            <w:r w:rsidRPr="00B02240">
              <w:rPr>
                <w:rFonts w:ascii="仿宋_GB2312" w:eastAsia="仿宋_GB2312" w:hAnsi="宋体" w:hint="eastAsia"/>
                <w:sz w:val="28"/>
                <w:szCs w:val="28"/>
              </w:rPr>
              <w:t>（</w:t>
            </w:r>
            <w:r w:rsidR="00163183" w:rsidRPr="00B02240">
              <w:rPr>
                <w:rFonts w:ascii="仿宋_GB2312" w:eastAsia="仿宋_GB2312" w:hAnsi="宋体"/>
                <w:sz w:val="28"/>
                <w:szCs w:val="28"/>
              </w:rPr>
              <w:t>B</w:t>
            </w:r>
            <w:r w:rsidRPr="00B02240">
              <w:rPr>
                <w:rFonts w:ascii="仿宋_GB2312" w:eastAsia="仿宋_GB2312" w:hAnsi="宋体" w:hint="eastAsia"/>
                <w:sz w:val="28"/>
                <w:szCs w:val="28"/>
              </w:rPr>
              <w:t>包）</w:t>
            </w:r>
          </w:p>
        </w:tc>
      </w:tr>
      <w:tr w:rsidR="002208C2" w:rsidRPr="00B02240" w14:paraId="77168210" w14:textId="77777777" w:rsidTr="00751FEA">
        <w:trPr>
          <w:trHeight w:val="759"/>
          <w:jc w:val="center"/>
        </w:trPr>
        <w:tc>
          <w:tcPr>
            <w:tcW w:w="9494" w:type="dxa"/>
            <w:gridSpan w:val="2"/>
            <w:tcBorders>
              <w:top w:val="single" w:sz="4" w:space="0" w:color="auto"/>
              <w:left w:val="single" w:sz="4" w:space="0" w:color="auto"/>
              <w:bottom w:val="single" w:sz="4" w:space="0" w:color="auto"/>
            </w:tcBorders>
            <w:vAlign w:val="center"/>
          </w:tcPr>
          <w:p w14:paraId="627239E0"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sz w:val="28"/>
                <w:szCs w:val="28"/>
              </w:rPr>
              <w:lastRenderedPageBreak/>
              <w:t>1、投标文件未按规定签章的，作为无效投标；</w:t>
            </w:r>
          </w:p>
          <w:p w14:paraId="53234022"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sz w:val="28"/>
                <w:szCs w:val="28"/>
              </w:rPr>
              <w:t>2、被授权人未在规定时间内答疑或澄清的，作为无效投标；</w:t>
            </w:r>
          </w:p>
          <w:p w14:paraId="0A603890"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sz w:val="28"/>
                <w:szCs w:val="28"/>
              </w:rPr>
              <w:t>3、投标文件含有采购人不能接受的附加条件的，作为无效投标；</w:t>
            </w:r>
          </w:p>
          <w:p w14:paraId="2866A87B"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sz w:val="28"/>
                <w:szCs w:val="28"/>
              </w:rPr>
              <w:t>4、投标报价、交付期（工期）、服务期（质保期）、付款方式、投标有效期等内容不满足招标文件要求的作为无效投标；</w:t>
            </w:r>
          </w:p>
          <w:p w14:paraId="055A4B0F"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sz w:val="28"/>
                <w:szCs w:val="28"/>
              </w:rPr>
              <w:t>5、参加同一项目的不同供应商的电子投标</w:t>
            </w:r>
            <w:proofErr w:type="gramStart"/>
            <w:r w:rsidRPr="00B02240">
              <w:rPr>
                <w:rFonts w:ascii="仿宋_GB2312" w:eastAsia="仿宋_GB2312" w:hAnsi="宋体"/>
                <w:sz w:val="28"/>
                <w:szCs w:val="28"/>
              </w:rPr>
              <w:t>文件文件</w:t>
            </w:r>
            <w:proofErr w:type="gramEnd"/>
            <w:r w:rsidRPr="00B02240">
              <w:rPr>
                <w:rFonts w:ascii="仿宋_GB2312" w:eastAsia="仿宋_GB2312" w:hAnsi="宋体"/>
                <w:sz w:val="28"/>
                <w:szCs w:val="28"/>
              </w:rPr>
              <w:t>制作机器码（MAC地址、主硬盘序列号、CPU信息、计算机名称）一致导致串标率100%，将作为无效投标；</w:t>
            </w:r>
          </w:p>
          <w:p w14:paraId="73FE1FCA" w14:textId="77777777" w:rsidR="002208C2" w:rsidRPr="00B02240" w:rsidRDefault="00E24CCF">
            <w:pPr>
              <w:spacing w:line="560" w:lineRule="exact"/>
              <w:rPr>
                <w:rFonts w:ascii="仿宋_GB2312" w:eastAsia="仿宋_GB2312" w:hAnsi="宋体"/>
                <w:sz w:val="28"/>
                <w:szCs w:val="28"/>
              </w:rPr>
            </w:pPr>
            <w:r w:rsidRPr="00B02240">
              <w:rPr>
                <w:rFonts w:ascii="仿宋_GB2312" w:eastAsia="仿宋_GB2312" w:hAnsi="宋体"/>
                <w:sz w:val="28"/>
                <w:szCs w:val="28"/>
              </w:rPr>
              <w:t>6、评审小组认为不符合招标文件其他实质性要求或法律法规规定的其他情形；作为无效投标。</w:t>
            </w:r>
          </w:p>
        </w:tc>
      </w:tr>
    </w:tbl>
    <w:p w14:paraId="35889F6B" w14:textId="77777777" w:rsidR="002208C2" w:rsidRPr="00B02240" w:rsidRDefault="002208C2">
      <w:pPr>
        <w:rPr>
          <w:rFonts w:ascii="宋体" w:hAnsi="宋体"/>
          <w:szCs w:val="28"/>
        </w:rPr>
      </w:pPr>
    </w:p>
    <w:p w14:paraId="55588C3C" w14:textId="77777777" w:rsidR="002208C2" w:rsidRPr="00B02240" w:rsidRDefault="00E24CCF">
      <w:pPr>
        <w:pStyle w:val="2"/>
        <w:spacing w:before="0" w:after="0" w:line="560" w:lineRule="exact"/>
        <w:ind w:firstLineChars="200" w:firstLine="562"/>
        <w:rPr>
          <w:rFonts w:ascii="黑体" w:eastAsia="黑体" w:hAnsi="黑体"/>
          <w:b w:val="0"/>
        </w:rPr>
      </w:pPr>
      <w:r w:rsidRPr="00B02240">
        <w:rPr>
          <w:rFonts w:ascii="宋体" w:hAnsi="宋体" w:hint="eastAsia"/>
        </w:rPr>
        <w:br w:type="page"/>
      </w:r>
      <w:r w:rsidRPr="00B02240">
        <w:rPr>
          <w:rFonts w:ascii="黑体" w:eastAsia="黑体" w:hAnsi="黑体" w:hint="eastAsia"/>
          <w:b w:val="0"/>
        </w:rPr>
        <w:lastRenderedPageBreak/>
        <w:t>一、说明</w:t>
      </w:r>
    </w:p>
    <w:p w14:paraId="4108B4C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本招标文件依据《中华人民共和国政府采购法》、《中华人民共和国政府采购法实施条例》和《政府采购货物和服务招标投标管理办法》及国家和省、市有关法律、法规、规章制度编制。参加本项目投标人应接受本招标文件关于电子招投标各项规定。</w:t>
      </w:r>
    </w:p>
    <w:p w14:paraId="060B63F3"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1.适用范围</w:t>
      </w:r>
    </w:p>
    <w:p w14:paraId="7E06233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1.1 本招标文件仅适用于本次招标公告中所涉及的项目和内容。</w:t>
      </w:r>
    </w:p>
    <w:p w14:paraId="4C81C8D3" w14:textId="79850F0C"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1.2 本招标文件的解释权为</w:t>
      </w:r>
      <w:r w:rsidR="0077307A" w:rsidRPr="00B02240">
        <w:rPr>
          <w:rFonts w:ascii="仿宋_GB2312" w:eastAsia="仿宋_GB2312" w:hAnsi="宋体" w:hint="eastAsia"/>
          <w:sz w:val="28"/>
          <w:szCs w:val="28"/>
        </w:rPr>
        <w:t>山东荣科项目管理有限公司</w:t>
      </w:r>
      <w:r w:rsidRPr="00B02240">
        <w:rPr>
          <w:rFonts w:ascii="仿宋_GB2312" w:eastAsia="仿宋_GB2312" w:hAnsi="仿宋" w:cs="宋体" w:hint="eastAsia"/>
          <w:sz w:val="28"/>
          <w:szCs w:val="28"/>
        </w:rPr>
        <w:t>，以书面解释为准。</w:t>
      </w:r>
    </w:p>
    <w:p w14:paraId="2A022A6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1.3 招标文件未做须知明示，而又有相关法律、法规规定的，从其规定。</w:t>
      </w:r>
    </w:p>
    <w:p w14:paraId="3020C260"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2.采购人、采购代理机构及投标人</w:t>
      </w:r>
    </w:p>
    <w:p w14:paraId="73CDAF5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2.1采购人：是指</w:t>
      </w:r>
      <w:r w:rsidRPr="00B02240">
        <w:rPr>
          <w:rFonts w:ascii="仿宋_GB2312" w:eastAsia="仿宋_GB2312" w:hAnsi="仿宋" w:cs="宋体"/>
          <w:sz w:val="28"/>
          <w:szCs w:val="28"/>
        </w:rPr>
        <w:t>依法</w:t>
      </w:r>
      <w:r w:rsidRPr="00B02240">
        <w:rPr>
          <w:rFonts w:ascii="仿宋_GB2312" w:eastAsia="仿宋_GB2312" w:hAnsi="仿宋" w:cs="宋体" w:hint="eastAsia"/>
          <w:sz w:val="28"/>
          <w:szCs w:val="28"/>
        </w:rPr>
        <w:t>开展</w:t>
      </w:r>
      <w:r w:rsidRPr="00B02240">
        <w:rPr>
          <w:rFonts w:ascii="仿宋_GB2312" w:eastAsia="仿宋_GB2312" w:hAnsi="仿宋" w:cs="宋体"/>
          <w:sz w:val="28"/>
          <w:szCs w:val="28"/>
        </w:rPr>
        <w:t>政府采购</w:t>
      </w:r>
      <w:r w:rsidRPr="00B02240">
        <w:rPr>
          <w:rFonts w:ascii="仿宋_GB2312" w:eastAsia="仿宋_GB2312" w:hAnsi="仿宋" w:cs="宋体" w:hint="eastAsia"/>
          <w:sz w:val="28"/>
          <w:szCs w:val="28"/>
        </w:rPr>
        <w:t>活动</w:t>
      </w:r>
      <w:r w:rsidRPr="00B02240">
        <w:rPr>
          <w:rFonts w:ascii="仿宋_GB2312" w:eastAsia="仿宋_GB2312" w:hAnsi="仿宋" w:cs="宋体"/>
          <w:sz w:val="28"/>
          <w:szCs w:val="28"/>
        </w:rPr>
        <w:t>的国家机</w:t>
      </w:r>
      <w:r w:rsidRPr="00B02240">
        <w:rPr>
          <w:rFonts w:ascii="仿宋_GB2312" w:eastAsia="仿宋_GB2312" w:hAnsi="仿宋" w:cs="宋体" w:hint="eastAsia"/>
          <w:sz w:val="28"/>
          <w:szCs w:val="28"/>
        </w:rPr>
        <w:t>关</w:t>
      </w:r>
      <w:r w:rsidRPr="00B02240">
        <w:rPr>
          <w:rFonts w:ascii="仿宋_GB2312" w:eastAsia="仿宋_GB2312" w:hAnsi="仿宋" w:cs="宋体"/>
          <w:sz w:val="28"/>
          <w:szCs w:val="28"/>
        </w:rPr>
        <w:t>、事业单位、团体组织</w:t>
      </w:r>
      <w:r w:rsidRPr="00B02240">
        <w:rPr>
          <w:rFonts w:ascii="仿宋_GB2312" w:eastAsia="仿宋_GB2312" w:hAnsi="仿宋" w:cs="宋体" w:hint="eastAsia"/>
          <w:sz w:val="28"/>
          <w:szCs w:val="28"/>
        </w:rPr>
        <w:t>。</w:t>
      </w:r>
    </w:p>
    <w:p w14:paraId="34CDA8D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本项目的采购人见</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w:t>
      </w:r>
    </w:p>
    <w:p w14:paraId="50D2944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2.2采购代理机构：是指采购代理机构或从事采购代理业务的社会中介机构。本项目的采购代理机构见</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w:t>
      </w:r>
    </w:p>
    <w:p w14:paraId="398F114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2.3投标人</w:t>
      </w:r>
      <w:r w:rsidRPr="00B02240">
        <w:rPr>
          <w:rFonts w:ascii="仿宋_GB2312" w:eastAsia="仿宋_GB2312" w:hAnsi="仿宋" w:cs="宋体"/>
          <w:sz w:val="28"/>
          <w:szCs w:val="28"/>
        </w:rPr>
        <w:t>：是指向采购人提供货物</w:t>
      </w:r>
      <w:r w:rsidRPr="00B02240">
        <w:rPr>
          <w:rFonts w:ascii="仿宋_GB2312" w:eastAsia="仿宋_GB2312" w:hAnsi="仿宋" w:cs="宋体" w:hint="eastAsia"/>
          <w:sz w:val="28"/>
          <w:szCs w:val="28"/>
        </w:rPr>
        <w:t>及伴随的</w:t>
      </w:r>
      <w:r w:rsidRPr="00B02240">
        <w:rPr>
          <w:rFonts w:ascii="仿宋_GB2312" w:eastAsia="仿宋_GB2312" w:hAnsi="仿宋" w:cs="宋体"/>
          <w:sz w:val="28"/>
          <w:szCs w:val="28"/>
        </w:rPr>
        <w:t>服务的法人、其他组织或者自然人。</w:t>
      </w:r>
      <w:r w:rsidRPr="00B02240">
        <w:rPr>
          <w:rFonts w:ascii="仿宋_GB2312" w:eastAsia="仿宋_GB2312" w:hAnsi="仿宋" w:cs="宋体" w:hint="eastAsia"/>
          <w:sz w:val="28"/>
          <w:szCs w:val="28"/>
        </w:rPr>
        <w:t>潜在</w:t>
      </w:r>
      <w:r w:rsidRPr="00B02240">
        <w:rPr>
          <w:rFonts w:ascii="仿宋_GB2312" w:eastAsia="仿宋_GB2312" w:hAnsi="仿宋" w:cs="宋体"/>
          <w:sz w:val="28"/>
          <w:szCs w:val="28"/>
        </w:rPr>
        <w:t>投标人：是指</w:t>
      </w:r>
      <w:r w:rsidRPr="00B02240">
        <w:rPr>
          <w:rFonts w:ascii="仿宋_GB2312" w:eastAsia="仿宋_GB2312" w:hAnsi="仿宋" w:cs="宋体" w:hint="eastAsia"/>
          <w:sz w:val="28"/>
          <w:szCs w:val="28"/>
        </w:rPr>
        <w:t>响应招标</w:t>
      </w:r>
      <w:r w:rsidRPr="00B02240">
        <w:rPr>
          <w:rFonts w:ascii="仿宋_GB2312" w:eastAsia="仿宋_GB2312" w:hAnsi="仿宋" w:cs="宋体"/>
          <w:sz w:val="28"/>
          <w:szCs w:val="28"/>
        </w:rPr>
        <w:t>、参加投标竞争的法人、其他组织或者自然人</w:t>
      </w:r>
      <w:r w:rsidRPr="00B02240">
        <w:rPr>
          <w:rFonts w:ascii="仿宋_GB2312" w:eastAsia="仿宋_GB2312" w:hAnsi="仿宋" w:cs="宋体" w:hint="eastAsia"/>
          <w:sz w:val="28"/>
          <w:szCs w:val="28"/>
        </w:rPr>
        <w:t>，以招标文件规定</w:t>
      </w:r>
      <w:r w:rsidRPr="00B02240">
        <w:rPr>
          <w:rFonts w:ascii="仿宋_GB2312" w:eastAsia="仿宋_GB2312" w:hAnsi="仿宋" w:cs="宋体"/>
          <w:sz w:val="28"/>
          <w:szCs w:val="28"/>
        </w:rPr>
        <w:t>的方式</w:t>
      </w:r>
      <w:r w:rsidRPr="00B02240">
        <w:rPr>
          <w:rFonts w:ascii="仿宋_GB2312" w:eastAsia="仿宋_GB2312" w:hAnsi="仿宋" w:cs="宋体" w:hint="eastAsia"/>
          <w:sz w:val="28"/>
          <w:szCs w:val="28"/>
        </w:rPr>
        <w:t>获取本项目</w:t>
      </w:r>
      <w:r w:rsidRPr="00B02240">
        <w:rPr>
          <w:rFonts w:ascii="仿宋_GB2312" w:eastAsia="仿宋_GB2312" w:hAnsi="仿宋" w:cs="宋体"/>
          <w:sz w:val="28"/>
          <w:szCs w:val="28"/>
        </w:rPr>
        <w:t>招标文件的法人、其他组织或者自然人。</w:t>
      </w:r>
    </w:p>
    <w:p w14:paraId="4097A8F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本项目的投标人须满足以下条件：</w:t>
      </w:r>
    </w:p>
    <w:p w14:paraId="1538E39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2.3.1具备《中华人民共和国政府采购法》第二十二条(第一款 银行、保险、石油石化、电力、电信等特殊行业除外)关于投标人条件的规定，遵守本项目采购人本级和上级财政部</w:t>
      </w:r>
      <w:proofErr w:type="gramStart"/>
      <w:r w:rsidRPr="00B02240">
        <w:rPr>
          <w:rFonts w:ascii="仿宋_GB2312" w:eastAsia="仿宋_GB2312" w:hAnsi="仿宋" w:cs="宋体" w:hint="eastAsia"/>
          <w:sz w:val="28"/>
          <w:szCs w:val="28"/>
        </w:rPr>
        <w:t>门政府</w:t>
      </w:r>
      <w:proofErr w:type="gramEnd"/>
      <w:r w:rsidRPr="00B02240">
        <w:rPr>
          <w:rFonts w:ascii="仿宋_GB2312" w:eastAsia="仿宋_GB2312" w:hAnsi="仿宋" w:cs="宋体" w:hint="eastAsia"/>
          <w:sz w:val="28"/>
          <w:szCs w:val="28"/>
        </w:rPr>
        <w:t>采购的有关规定。</w:t>
      </w:r>
    </w:p>
    <w:p w14:paraId="428000F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w:t>
      </w:r>
      <w:r w:rsidRPr="00B02240">
        <w:rPr>
          <w:rFonts w:ascii="仿宋_GB2312" w:eastAsia="仿宋_GB2312" w:hAnsi="仿宋" w:cs="宋体"/>
          <w:sz w:val="28"/>
          <w:szCs w:val="28"/>
        </w:rPr>
        <w:t>3.</w:t>
      </w:r>
      <w:r w:rsidRPr="00B02240">
        <w:rPr>
          <w:rFonts w:ascii="仿宋_GB2312" w:eastAsia="仿宋_GB2312" w:hAnsi="仿宋" w:cs="宋体" w:hint="eastAsia"/>
          <w:sz w:val="28"/>
          <w:szCs w:val="28"/>
        </w:rPr>
        <w:t>2以招标文件规定</w:t>
      </w:r>
      <w:r w:rsidRPr="00B02240">
        <w:rPr>
          <w:rFonts w:ascii="仿宋_GB2312" w:eastAsia="仿宋_GB2312" w:hAnsi="仿宋" w:cs="宋体"/>
          <w:sz w:val="28"/>
          <w:szCs w:val="28"/>
        </w:rPr>
        <w:t>的方式</w:t>
      </w:r>
      <w:r w:rsidRPr="00B02240">
        <w:rPr>
          <w:rFonts w:ascii="仿宋_GB2312" w:eastAsia="仿宋_GB2312" w:hAnsi="仿宋" w:cs="宋体" w:hint="eastAsia"/>
          <w:sz w:val="28"/>
          <w:szCs w:val="28"/>
        </w:rPr>
        <w:t>获得了本项目的招标文件。</w:t>
      </w:r>
    </w:p>
    <w:p w14:paraId="43B270F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w:t>
      </w:r>
      <w:r w:rsidRPr="00B02240">
        <w:rPr>
          <w:rFonts w:ascii="仿宋_GB2312" w:eastAsia="仿宋_GB2312" w:hAnsi="仿宋" w:cs="宋体"/>
          <w:sz w:val="28"/>
          <w:szCs w:val="28"/>
        </w:rPr>
        <w:t>3</w:t>
      </w:r>
      <w:r w:rsidRPr="00B02240">
        <w:rPr>
          <w:rFonts w:ascii="仿宋_GB2312" w:eastAsia="仿宋_GB2312" w:hAnsi="仿宋" w:cs="宋体" w:hint="eastAsia"/>
          <w:sz w:val="28"/>
          <w:szCs w:val="28"/>
        </w:rPr>
        <w:t>.3符合</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中规定的其他要求。</w:t>
      </w:r>
    </w:p>
    <w:p w14:paraId="2FA41D5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2.3.4若</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中写明专门面向中小企业采购的，按货物</w:t>
      </w:r>
      <w:proofErr w:type="gramStart"/>
      <w:r w:rsidRPr="00B02240">
        <w:rPr>
          <w:rFonts w:ascii="仿宋_GB2312" w:eastAsia="仿宋_GB2312" w:hAnsi="仿宋" w:cs="宋体" w:hint="eastAsia"/>
          <w:sz w:val="28"/>
          <w:szCs w:val="28"/>
        </w:rPr>
        <w:t>类实施</w:t>
      </w:r>
      <w:proofErr w:type="gramEnd"/>
      <w:r w:rsidRPr="00B02240">
        <w:rPr>
          <w:rFonts w:ascii="仿宋_GB2312" w:eastAsia="仿宋_GB2312" w:hAnsi="仿宋" w:cs="宋体" w:hint="eastAsia"/>
          <w:sz w:val="28"/>
          <w:szCs w:val="28"/>
        </w:rPr>
        <w:t>采</w:t>
      </w:r>
      <w:r w:rsidRPr="00B02240">
        <w:rPr>
          <w:rFonts w:ascii="仿宋_GB2312" w:eastAsia="仿宋_GB2312" w:hAnsi="仿宋" w:cs="宋体" w:hint="eastAsia"/>
          <w:sz w:val="28"/>
          <w:szCs w:val="28"/>
        </w:rPr>
        <w:lastRenderedPageBreak/>
        <w:t>购的，其货物应由中小企业制造，即货物由中小企业生产且使用该中小企业商号或者注册商标；按工程</w:t>
      </w:r>
      <w:proofErr w:type="gramStart"/>
      <w:r w:rsidRPr="00B02240">
        <w:rPr>
          <w:rFonts w:ascii="仿宋_GB2312" w:eastAsia="仿宋_GB2312" w:hAnsi="仿宋" w:cs="宋体" w:hint="eastAsia"/>
          <w:sz w:val="28"/>
          <w:szCs w:val="28"/>
        </w:rPr>
        <w:t>类实施</w:t>
      </w:r>
      <w:proofErr w:type="gramEnd"/>
      <w:r w:rsidRPr="00B02240">
        <w:rPr>
          <w:rFonts w:ascii="仿宋_GB2312" w:eastAsia="仿宋_GB2312" w:hAnsi="仿宋" w:cs="宋体" w:hint="eastAsia"/>
          <w:sz w:val="28"/>
          <w:szCs w:val="28"/>
        </w:rPr>
        <w:t>采购的，工程应由中小企业承建，即工程施工单位应为中小企业；按服务</w:t>
      </w:r>
      <w:proofErr w:type="gramStart"/>
      <w:r w:rsidRPr="00B02240">
        <w:rPr>
          <w:rFonts w:ascii="仿宋_GB2312" w:eastAsia="仿宋_GB2312" w:hAnsi="仿宋" w:cs="宋体" w:hint="eastAsia"/>
          <w:sz w:val="28"/>
          <w:szCs w:val="28"/>
        </w:rPr>
        <w:t>类实施</w:t>
      </w:r>
      <w:proofErr w:type="gramEnd"/>
      <w:r w:rsidRPr="00B02240">
        <w:rPr>
          <w:rFonts w:ascii="仿宋_GB2312" w:eastAsia="仿宋_GB2312" w:hAnsi="仿宋" w:cs="宋体" w:hint="eastAsia"/>
          <w:sz w:val="28"/>
          <w:szCs w:val="28"/>
        </w:rPr>
        <w:t>采购的，服务应由中小企业承接，即提供服务的人员为中小企业按照《中华人民共和国劳动合同法》订立劳动合同的从业人员。否则，其投标将被认定为</w:t>
      </w:r>
      <w:r w:rsidRPr="00B02240">
        <w:rPr>
          <w:rFonts w:ascii="仿宋_GB2312" w:eastAsia="仿宋_GB2312" w:hAnsi="仿宋" w:cs="宋体" w:hint="eastAsia"/>
          <w:b/>
          <w:sz w:val="28"/>
          <w:szCs w:val="28"/>
        </w:rPr>
        <w:t>投标无效</w:t>
      </w:r>
      <w:r w:rsidRPr="00B02240">
        <w:rPr>
          <w:rFonts w:ascii="仿宋_GB2312" w:eastAsia="仿宋_GB2312" w:hAnsi="仿宋" w:cs="宋体" w:hint="eastAsia"/>
          <w:sz w:val="28"/>
          <w:szCs w:val="28"/>
        </w:rPr>
        <w:t>。</w:t>
      </w:r>
    </w:p>
    <w:p w14:paraId="4605ED7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2.4货物，是指投标人按招标文件要求，向采购人提供全新的、未使用过的各种形态和种类的物品，包括原材料、燃料、设备、产品等。</w:t>
      </w:r>
    </w:p>
    <w:p w14:paraId="6C72DE4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2.5服务，是指投标人按招标文件要求，完成规定的货物供货过程中须承担的制造、运输、吊拉、安装、调试、技术协助、培训及其他各项义务。</w:t>
      </w:r>
    </w:p>
    <w:p w14:paraId="0DC6BFB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2.6单位</w:t>
      </w:r>
      <w:r w:rsidRPr="00B02240">
        <w:rPr>
          <w:rFonts w:ascii="仿宋_GB2312" w:eastAsia="仿宋_GB2312" w:hAnsi="仿宋" w:cs="宋体"/>
          <w:sz w:val="28"/>
          <w:szCs w:val="28"/>
        </w:rPr>
        <w:t>负责人为同一</w:t>
      </w:r>
      <w:r w:rsidRPr="00B02240">
        <w:rPr>
          <w:rFonts w:ascii="仿宋_GB2312" w:eastAsia="仿宋_GB2312" w:hAnsi="仿宋" w:cs="宋体" w:hint="eastAsia"/>
          <w:sz w:val="28"/>
          <w:szCs w:val="28"/>
        </w:rPr>
        <w:t>人</w:t>
      </w:r>
      <w:r w:rsidRPr="00B02240">
        <w:rPr>
          <w:rFonts w:ascii="仿宋_GB2312" w:eastAsia="仿宋_GB2312" w:hAnsi="仿宋" w:cs="宋体"/>
          <w:sz w:val="28"/>
          <w:szCs w:val="28"/>
        </w:rPr>
        <w:t>或者存在</w:t>
      </w:r>
      <w:r w:rsidRPr="00B02240">
        <w:rPr>
          <w:rFonts w:ascii="仿宋_GB2312" w:eastAsia="仿宋_GB2312" w:hAnsi="仿宋" w:cs="宋体" w:hint="eastAsia"/>
          <w:sz w:val="28"/>
          <w:szCs w:val="28"/>
        </w:rPr>
        <w:t>直接</w:t>
      </w:r>
      <w:r w:rsidRPr="00B02240">
        <w:rPr>
          <w:rFonts w:ascii="仿宋_GB2312" w:eastAsia="仿宋_GB2312" w:hAnsi="仿宋" w:cs="宋体"/>
          <w:sz w:val="28"/>
          <w:szCs w:val="28"/>
        </w:rPr>
        <w:t>控股、管理</w:t>
      </w:r>
      <w:r w:rsidRPr="00B02240">
        <w:rPr>
          <w:rFonts w:ascii="仿宋_GB2312" w:eastAsia="仿宋_GB2312" w:hAnsi="仿宋" w:cs="宋体" w:hint="eastAsia"/>
          <w:sz w:val="28"/>
          <w:szCs w:val="28"/>
        </w:rPr>
        <w:t>关系</w:t>
      </w:r>
      <w:r w:rsidRPr="00B02240">
        <w:rPr>
          <w:rFonts w:ascii="仿宋_GB2312" w:eastAsia="仿宋_GB2312" w:hAnsi="仿宋" w:cs="宋体"/>
          <w:sz w:val="28"/>
          <w:szCs w:val="28"/>
        </w:rPr>
        <w:t>的不同</w:t>
      </w:r>
      <w:r w:rsidRPr="00B02240">
        <w:rPr>
          <w:rFonts w:ascii="仿宋_GB2312" w:eastAsia="仿宋_GB2312" w:hAnsi="仿宋" w:cs="宋体" w:hint="eastAsia"/>
          <w:sz w:val="28"/>
          <w:szCs w:val="28"/>
        </w:rPr>
        <w:t>投标人</w:t>
      </w:r>
      <w:r w:rsidRPr="00B02240">
        <w:rPr>
          <w:rFonts w:ascii="仿宋_GB2312" w:eastAsia="仿宋_GB2312" w:hAnsi="仿宋" w:cs="宋体"/>
          <w:sz w:val="28"/>
          <w:szCs w:val="28"/>
        </w:rPr>
        <w:t>，不得</w:t>
      </w:r>
      <w:r w:rsidRPr="00B02240">
        <w:rPr>
          <w:rFonts w:ascii="仿宋_GB2312" w:eastAsia="仿宋_GB2312" w:hAnsi="仿宋" w:cs="宋体" w:hint="eastAsia"/>
          <w:sz w:val="28"/>
          <w:szCs w:val="28"/>
        </w:rPr>
        <w:t>参加同一合同项下的政府采购活动，否则其相关投标均将被认定为</w:t>
      </w:r>
      <w:r w:rsidRPr="00B02240">
        <w:rPr>
          <w:rFonts w:ascii="仿宋_GB2312" w:eastAsia="仿宋_GB2312" w:hAnsi="仿宋" w:cs="宋体" w:hint="eastAsia"/>
          <w:b/>
          <w:sz w:val="28"/>
          <w:szCs w:val="28"/>
        </w:rPr>
        <w:t>投标无效</w:t>
      </w:r>
      <w:r w:rsidRPr="00B02240">
        <w:rPr>
          <w:rFonts w:ascii="仿宋_GB2312" w:eastAsia="仿宋_GB2312" w:hAnsi="仿宋" w:cs="宋体"/>
          <w:sz w:val="28"/>
          <w:szCs w:val="28"/>
        </w:rPr>
        <w:t>。</w:t>
      </w:r>
    </w:p>
    <w:p w14:paraId="1CB5624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2.7投标人在投标过程中不得向采购人提供或给予影响其正常决策行为的任何有价值物品或</w:t>
      </w:r>
      <w:r w:rsidRPr="00B02240">
        <w:rPr>
          <w:rFonts w:ascii="仿宋_GB2312" w:eastAsia="仿宋_GB2312" w:hAnsi="仿宋" w:cs="宋体"/>
          <w:sz w:val="28"/>
          <w:szCs w:val="28"/>
        </w:rPr>
        <w:t>服务</w:t>
      </w:r>
      <w:r w:rsidRPr="00B02240">
        <w:rPr>
          <w:rFonts w:ascii="仿宋_GB2312" w:eastAsia="仿宋_GB2312" w:hAnsi="仿宋" w:cs="宋体" w:hint="eastAsia"/>
          <w:sz w:val="28"/>
          <w:szCs w:val="28"/>
        </w:rPr>
        <w:t>。</w:t>
      </w:r>
    </w:p>
    <w:p w14:paraId="75887B0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w:t>
      </w:r>
      <w:r w:rsidRPr="00B02240">
        <w:rPr>
          <w:rFonts w:ascii="仿宋_GB2312" w:eastAsia="仿宋_GB2312" w:hAnsi="仿宋" w:cs="宋体"/>
          <w:sz w:val="28"/>
          <w:szCs w:val="28"/>
        </w:rPr>
        <w:t>.</w:t>
      </w:r>
      <w:r w:rsidRPr="00B02240">
        <w:rPr>
          <w:rFonts w:ascii="仿宋_GB2312" w:eastAsia="仿宋_GB2312" w:hAnsi="仿宋" w:cs="宋体" w:hint="eastAsia"/>
          <w:sz w:val="28"/>
          <w:szCs w:val="28"/>
        </w:rPr>
        <w:t>8投标人须对本项目指定一个项目负责人，对本项目所有事宜全程负责。未经采购人同意中途不得更换项目负责人。</w:t>
      </w:r>
    </w:p>
    <w:p w14:paraId="0FE5E7E9"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3.资金来源</w:t>
      </w:r>
    </w:p>
    <w:p w14:paraId="01FE9A0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w:t>
      </w:r>
      <w:r w:rsidRPr="00B02240">
        <w:rPr>
          <w:rFonts w:ascii="仿宋_GB2312" w:eastAsia="仿宋_GB2312" w:hAnsi="仿宋" w:cs="宋体"/>
          <w:sz w:val="28"/>
          <w:szCs w:val="28"/>
        </w:rPr>
        <w:t>.1</w:t>
      </w:r>
      <w:r w:rsidRPr="00B02240">
        <w:rPr>
          <w:rFonts w:ascii="仿宋_GB2312" w:eastAsia="仿宋_GB2312" w:hAnsi="仿宋" w:cs="宋体" w:hint="eastAsia"/>
          <w:sz w:val="28"/>
          <w:szCs w:val="28"/>
        </w:rPr>
        <w:t>本项目的采购人已获得足以支付本次招标后所签订的合同项下的资金（包括财政性资金和本项目采购</w:t>
      </w:r>
      <w:r w:rsidRPr="00B02240">
        <w:rPr>
          <w:rFonts w:ascii="仿宋_GB2312" w:eastAsia="仿宋_GB2312" w:hAnsi="仿宋" w:cs="宋体"/>
          <w:sz w:val="28"/>
          <w:szCs w:val="28"/>
        </w:rPr>
        <w:t>中无法</w:t>
      </w:r>
      <w:r w:rsidRPr="00B02240">
        <w:rPr>
          <w:rFonts w:ascii="仿宋_GB2312" w:eastAsia="仿宋_GB2312" w:hAnsi="仿宋" w:cs="宋体" w:hint="eastAsia"/>
          <w:sz w:val="28"/>
          <w:szCs w:val="28"/>
        </w:rPr>
        <w:t>与</w:t>
      </w:r>
      <w:r w:rsidRPr="00B02240">
        <w:rPr>
          <w:rFonts w:ascii="仿宋_GB2312" w:eastAsia="仿宋_GB2312" w:hAnsi="仿宋" w:cs="宋体"/>
          <w:sz w:val="28"/>
          <w:szCs w:val="28"/>
        </w:rPr>
        <w:t>财政性资金分割的非财政性资金</w:t>
      </w:r>
      <w:r w:rsidRPr="00B02240">
        <w:rPr>
          <w:rFonts w:ascii="仿宋_GB2312" w:eastAsia="仿宋_GB2312" w:hAnsi="仿宋" w:cs="宋体" w:hint="eastAsia"/>
          <w:sz w:val="28"/>
          <w:szCs w:val="28"/>
        </w:rPr>
        <w:t>，预采购项目除外）。</w:t>
      </w:r>
    </w:p>
    <w:p w14:paraId="1F68DEB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3.2项目预算金额和分项或分包最高</w:t>
      </w:r>
      <w:proofErr w:type="gramStart"/>
      <w:r w:rsidRPr="00B02240">
        <w:rPr>
          <w:rFonts w:ascii="仿宋_GB2312" w:eastAsia="仿宋_GB2312" w:hAnsi="仿宋" w:cs="宋体" w:hint="eastAsia"/>
          <w:sz w:val="28"/>
          <w:szCs w:val="28"/>
        </w:rPr>
        <w:t>限价见</w:t>
      </w:r>
      <w:proofErr w:type="gramEnd"/>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w:t>
      </w:r>
    </w:p>
    <w:p w14:paraId="1534948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3.3投标人报价超过招标文件规定的预算金额或者分项、分包最高限价的，其投标将被认定为</w:t>
      </w:r>
      <w:r w:rsidRPr="00B02240">
        <w:rPr>
          <w:rFonts w:ascii="仿宋_GB2312" w:eastAsia="仿宋_GB2312" w:hAnsi="仿宋" w:cs="宋体" w:hint="eastAsia"/>
          <w:b/>
          <w:sz w:val="28"/>
          <w:szCs w:val="28"/>
        </w:rPr>
        <w:t>投标无效</w:t>
      </w:r>
      <w:r w:rsidRPr="00B02240">
        <w:rPr>
          <w:rFonts w:ascii="仿宋_GB2312" w:eastAsia="仿宋_GB2312" w:hAnsi="仿宋" w:cs="宋体"/>
          <w:sz w:val="28"/>
          <w:szCs w:val="28"/>
        </w:rPr>
        <w:t>。</w:t>
      </w:r>
    </w:p>
    <w:p w14:paraId="1D320609"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4.相关要求</w:t>
      </w:r>
    </w:p>
    <w:p w14:paraId="231E53B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4.1投标人应承担所有与准备和参加投标有关的费用。不论投标结果如何，</w:t>
      </w:r>
      <w:r w:rsidRPr="00B02240">
        <w:rPr>
          <w:rFonts w:ascii="仿宋_GB2312" w:eastAsia="仿宋_GB2312" w:hAnsi="仿宋" w:cs="宋体" w:hint="eastAsia"/>
          <w:sz w:val="28"/>
          <w:szCs w:val="28"/>
        </w:rPr>
        <w:lastRenderedPageBreak/>
        <w:t>采购人和采购代理机构均无义务和责任承担这些费用。</w:t>
      </w:r>
    </w:p>
    <w:p w14:paraId="5D7DB7F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4.2本项目若涉及采购货物，则合格的货物及相应服务应满足以下要求：</w:t>
      </w:r>
    </w:p>
    <w:p w14:paraId="3B086D6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4.2.1必须是全新、未使用过的原装合格正品（包括零部件），如安装或配置了软件的，须为正版软件。</w:t>
      </w:r>
    </w:p>
    <w:p w14:paraId="4D5AECD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4.2.2国产的货物及其有关服务必须符合中华人民共和国的设计和制造生产标准或行业标准。招标公告有其他要求的，亦应符合其要求。</w:t>
      </w:r>
    </w:p>
    <w:p w14:paraId="343D438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4.2.3进口产品,是指通过中国海关报关验放进入中国境内且产自关境外的产品。进口货物及其有关服务必须符合原产地和/或中华人民共和国的设计和制造生产标准或行业标准。若</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中写明允许采购进口产品，投标人应保证所投产品可履行合法报通关手续进入中国关境内，并通过中华人民共和国商检部门检验。招标公告有其他要求的，亦应符合其要求。若</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中未写明允许采购进口产品，如投标人所投产品为进口产品，其投标将被认定为</w:t>
      </w:r>
      <w:r w:rsidRPr="00B02240">
        <w:rPr>
          <w:rFonts w:ascii="仿宋_GB2312" w:eastAsia="仿宋_GB2312" w:hAnsi="仿宋" w:cs="宋体" w:hint="eastAsia"/>
          <w:b/>
          <w:sz w:val="28"/>
          <w:szCs w:val="28"/>
        </w:rPr>
        <w:t>投标无效</w:t>
      </w:r>
      <w:r w:rsidRPr="00B02240">
        <w:rPr>
          <w:rFonts w:ascii="仿宋_GB2312" w:eastAsia="仿宋_GB2312" w:hAnsi="仿宋" w:cs="宋体" w:hint="eastAsia"/>
          <w:sz w:val="28"/>
          <w:szCs w:val="28"/>
        </w:rPr>
        <w:t>。</w:t>
      </w:r>
    </w:p>
    <w:p w14:paraId="2D53A3A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4.2.4投标人应保证，其所提供的货物在提供给采购单位前具有完全的所有权，采购单位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14:paraId="7CBAE854" w14:textId="77777777" w:rsidR="002208C2" w:rsidRPr="00B02240" w:rsidRDefault="00E24CCF">
      <w:pPr>
        <w:spacing w:line="560" w:lineRule="exact"/>
        <w:ind w:firstLineChars="201" w:firstLine="565"/>
        <w:rPr>
          <w:rFonts w:ascii="仿宋_GB2312" w:eastAsia="仿宋_GB2312" w:hAnsi="仿宋" w:cs="宋体"/>
          <w:sz w:val="28"/>
          <w:szCs w:val="28"/>
        </w:rPr>
      </w:pPr>
      <w:r w:rsidRPr="00B02240">
        <w:rPr>
          <w:rFonts w:ascii="仿宋_GB2312" w:eastAsia="仿宋_GB2312" w:hAnsi="仿宋" w:cs="宋体" w:hint="eastAsia"/>
          <w:b/>
          <w:sz w:val="28"/>
          <w:szCs w:val="28"/>
        </w:rPr>
        <w:t>4.3</w:t>
      </w:r>
      <w:r w:rsidRPr="00B02240">
        <w:rPr>
          <w:rFonts w:ascii="仿宋_GB2312" w:eastAsia="仿宋_GB2312" w:hAnsi="宋体" w:hint="eastAsia"/>
          <w:b/>
          <w:sz w:val="28"/>
          <w:szCs w:val="28"/>
        </w:rPr>
        <w:t>投标人应通过威海市公共资源交易网（乳山分中心）登录威海市政府采购电子交易系统获取采购文件，并通过威海市政府采购电子交易系统网上</w:t>
      </w:r>
      <w:proofErr w:type="gramStart"/>
      <w:r w:rsidRPr="00B02240">
        <w:rPr>
          <w:rFonts w:ascii="仿宋_GB2312" w:eastAsia="仿宋_GB2312" w:hAnsi="宋体" w:hint="eastAsia"/>
          <w:b/>
          <w:sz w:val="28"/>
          <w:szCs w:val="28"/>
        </w:rPr>
        <w:t>上</w:t>
      </w:r>
      <w:proofErr w:type="gramEnd"/>
      <w:r w:rsidRPr="00B02240">
        <w:rPr>
          <w:rFonts w:ascii="仿宋_GB2312" w:eastAsia="仿宋_GB2312" w:hAnsi="宋体" w:hint="eastAsia"/>
          <w:b/>
          <w:sz w:val="28"/>
          <w:szCs w:val="28"/>
        </w:rPr>
        <w:t>传电子投标文件，电子投标文件成功上传后，将会生成投标回执，未通过威海市政府采购电子交易系统上传电子投标文件的，为无效投标（响应）。投标人不足3家的，本项目直接废标。</w:t>
      </w:r>
    </w:p>
    <w:p w14:paraId="296FDF78"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5.关于同一品牌</w:t>
      </w:r>
    </w:p>
    <w:p w14:paraId="43DCC94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5.1采用最低评标价法的采购项目，提供相同品牌产品的不同投标人参加同一合同项下投标的，以其中通过资格审查、符合性审查且报价最低的参加评标；报价相同的，技术、商务、服务等综合评价优的投标人确定为参加评标的投标人，其他投标无效。</w:t>
      </w:r>
    </w:p>
    <w:p w14:paraId="0823462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5.2采用综合评分法的采购项目，通过资格审查、符合性审查的不同投标人参加同一合同项下投标的，按一家投标人计算，评审后得分最高的同品牌投标人获得中标人推荐资格；评审得分相同的，技术部分得分高的投标人获得中标人推荐资格；综合得分、技术部分得分都相同的，以报价低者获得中标人推荐资格，其他同品牌投标人不作为中标候选人。</w:t>
      </w:r>
    </w:p>
    <w:p w14:paraId="4C45E11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5.3非单一产品采购的项目，多家投标人提供的核心产品品牌相同的，按前两款规定处理。</w:t>
      </w:r>
    </w:p>
    <w:p w14:paraId="2FD9E4D0"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6.电子投标特别提示</w:t>
      </w:r>
    </w:p>
    <w:p w14:paraId="552BB9C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6.1、本项目投标人-必须在中国山东政府采购网（网址：http://www.ccgp-shandong.gov.cn/sdgp2017/site/index.jsp）完成注册入库（已完成注册用户无需重复注册），然后登录威海市公共资源交易网（乳山分中心）（http://ggzyjy.weihai.cn/rushan/）（右上角“交易服务一网通办”登录后选择“政府采购”按钮）进入“威海市乳山政府采购电子交易系统”进行注册，取得用户名和密码（已注册的供应商无须重复注册）；首次注册供应商应及时在威海市公共资源交易网（乳山分中心）申请办理安全证书（CA锁）及电子签章。</w:t>
      </w:r>
    </w:p>
    <w:p w14:paraId="09830CA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6.2、本项目必须网上递交投标文件，参与本项目投标的投标人应利用办理好的CA锁登录威海市乳山政府采购电子交易系统进行获取文件、文件下载和网上投标，且安全证书（CA锁）在有效期内。</w:t>
      </w:r>
    </w:p>
    <w:p w14:paraId="0389BBE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6.3、网上投标时，登录交易平台的电脑须满足</w:t>
      </w:r>
      <w:proofErr w:type="gramStart"/>
      <w:r w:rsidRPr="00B02240">
        <w:rPr>
          <w:rFonts w:ascii="仿宋_GB2312" w:eastAsia="仿宋_GB2312" w:hAnsi="仿宋" w:cs="宋体" w:hint="eastAsia"/>
          <w:sz w:val="28"/>
          <w:szCs w:val="28"/>
        </w:rPr>
        <w:t>以下环境</w:t>
      </w:r>
      <w:proofErr w:type="gramEnd"/>
      <w:r w:rsidRPr="00B02240">
        <w:rPr>
          <w:rFonts w:ascii="仿宋_GB2312" w:eastAsia="仿宋_GB2312" w:hAnsi="仿宋" w:cs="宋体" w:hint="eastAsia"/>
          <w:sz w:val="28"/>
          <w:szCs w:val="28"/>
        </w:rPr>
        <w:t>要求：（1）操作系统：Windows 7 /Windows 10（2）浏览器：Internet Explorer 11、10 （3）办公软</w:t>
      </w:r>
      <w:r w:rsidRPr="00B02240">
        <w:rPr>
          <w:rFonts w:ascii="仿宋_GB2312" w:eastAsia="仿宋_GB2312" w:hAnsi="仿宋" w:cs="宋体" w:hint="eastAsia"/>
          <w:sz w:val="28"/>
          <w:szCs w:val="28"/>
        </w:rPr>
        <w:lastRenderedPageBreak/>
        <w:t>件：Microsoft Office 2007、2010 （4）PDF软件推荐：Adobe Reader。非以上环境可能出现错误影响其投标，登录交易平台时如提示更新插件则必须更新，否则影响其电子投标。电子标书制作及递交等有关操作见本文件及威海市公共资源交易网（乳山分中心）-办事指南栏目-政府采购专区-《政府采购电子交易系统证书（CA）及电子签章办理须知》，网址:http://ggzyjy.weihai.cn/</w:t>
      </w:r>
      <w:proofErr w:type="spellStart"/>
      <w:r w:rsidRPr="00B02240">
        <w:rPr>
          <w:rFonts w:ascii="仿宋_GB2312" w:eastAsia="仿宋_GB2312" w:hAnsi="仿宋" w:cs="宋体" w:hint="eastAsia"/>
          <w:sz w:val="28"/>
          <w:szCs w:val="28"/>
        </w:rPr>
        <w:t>rushan</w:t>
      </w:r>
      <w:proofErr w:type="spellEnd"/>
      <w:r w:rsidRPr="00B02240">
        <w:rPr>
          <w:rFonts w:ascii="仿宋_GB2312" w:eastAsia="仿宋_GB2312" w:hAnsi="仿宋" w:cs="宋体" w:hint="eastAsia"/>
          <w:sz w:val="28"/>
          <w:szCs w:val="28"/>
        </w:rPr>
        <w:t>/、投标文件制作及系统使用咨询电话：4009-913-966,18769124292。</w:t>
      </w:r>
    </w:p>
    <w:p w14:paraId="55F9BD0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6.4、投标人提交的电子投标文件应按照本采购文件《第五章 投标文件格式》进行编制，数据文件（excel格式）必须从本项目的招标文件压缩包内的对应包段目录下获取，且必须在原文件上严格按照其中要求填写。电子投标文件编制不规范导致投标文件内容无法导入系统的，该投标文件将被视为无效投标文件。</w:t>
      </w:r>
    </w:p>
    <w:p w14:paraId="68D6371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6.5、电子投标文件必需有电子签章方为合法的投标文件，未对电子投标文件进行电子签章签名的，将作为无效投标处理。电子投标文件的电子签章要求：在生成电子投标文件pdf格式时，都必须对电子投标文件进行电子签章；签章时需要将电子签章签署到相应的位置中。</w:t>
      </w:r>
    </w:p>
    <w:p w14:paraId="7D0B92D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6.6、投标文件中的相关扫描件应保证清晰度，无法辨认的评审时受到影响的，由投标人承担相应责任。</w:t>
      </w:r>
    </w:p>
    <w:p w14:paraId="400D322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6.7、投标人应充分考虑到网上投标会发生的故障和风险。对发生的任何故障和风险造成投标人投标内容不一致或利益受损或投标失败的，采购人及采购代理机构不承担任何责任。</w:t>
      </w:r>
    </w:p>
    <w:p w14:paraId="5548BE61"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二、招标文件</w:t>
      </w:r>
    </w:p>
    <w:p w14:paraId="62BC7763"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b/>
          <w:sz w:val="28"/>
          <w:szCs w:val="28"/>
        </w:rPr>
        <w:t>7</w:t>
      </w:r>
      <w:r w:rsidRPr="00B02240">
        <w:rPr>
          <w:rFonts w:ascii="楷体_GB2312" w:eastAsia="楷体_GB2312" w:hAnsi="仿宋" w:cs="宋体" w:hint="eastAsia"/>
          <w:b/>
          <w:sz w:val="28"/>
          <w:szCs w:val="28"/>
        </w:rPr>
        <w:t>.招标文件的构成</w:t>
      </w:r>
    </w:p>
    <w:p w14:paraId="733CFD3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由各包段本文件（</w:t>
      </w:r>
      <w:r w:rsidRPr="00B02240">
        <w:rPr>
          <w:rFonts w:ascii="仿宋_GB2312" w:eastAsia="仿宋_GB2312" w:hAnsi="仿宋" w:cs="宋体"/>
          <w:sz w:val="28"/>
          <w:szCs w:val="28"/>
        </w:rPr>
        <w:t>WORD</w:t>
      </w:r>
      <w:r w:rsidRPr="00B02240">
        <w:rPr>
          <w:rFonts w:ascii="仿宋_GB2312" w:eastAsia="仿宋_GB2312" w:hAnsi="仿宋" w:cs="宋体" w:hint="eastAsia"/>
          <w:sz w:val="28"/>
          <w:szCs w:val="28"/>
        </w:rPr>
        <w:t>格式）和各包段的数据文件（</w:t>
      </w:r>
      <w:r w:rsidRPr="00B02240">
        <w:rPr>
          <w:rFonts w:ascii="仿宋_GB2312" w:eastAsia="仿宋_GB2312" w:hAnsi="仿宋" w:cs="宋体"/>
          <w:sz w:val="28"/>
          <w:szCs w:val="28"/>
        </w:rPr>
        <w:t>EXCEL</w:t>
      </w:r>
      <w:r w:rsidRPr="00B02240">
        <w:rPr>
          <w:rFonts w:ascii="仿宋_GB2312" w:eastAsia="仿宋_GB2312" w:hAnsi="仿宋" w:cs="宋体" w:hint="eastAsia"/>
          <w:sz w:val="28"/>
          <w:szCs w:val="28"/>
        </w:rPr>
        <w:t>格式）构成，采用压缩包电子版文件格式提供。</w:t>
      </w:r>
    </w:p>
    <w:p w14:paraId="05CBD2B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7.1本文件（WORD格式）由下列文件组成：</w:t>
      </w:r>
    </w:p>
    <w:p w14:paraId="775EBFB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（1）采购公告</w:t>
      </w:r>
    </w:p>
    <w:p w14:paraId="08EDD38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（2）投标须知</w:t>
      </w:r>
    </w:p>
    <w:p w14:paraId="26D7D7C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（3）采购内容与要求</w:t>
      </w:r>
    </w:p>
    <w:p w14:paraId="417EA87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（4）评审原则和方法</w:t>
      </w:r>
    </w:p>
    <w:p w14:paraId="3310D02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（5）投标（响应）文件格式</w:t>
      </w:r>
    </w:p>
    <w:p w14:paraId="270DCDC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（6）政府采购合同（范本）</w:t>
      </w:r>
    </w:p>
    <w:p w14:paraId="579CC0F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（7）在采购过程中由采购人或</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发出的修正和补充文件等（如有）</w:t>
      </w:r>
    </w:p>
    <w:p w14:paraId="33A44E0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7.2数据文件（EXCEL格式）由下列文件组成：</w:t>
      </w:r>
    </w:p>
    <w:p w14:paraId="41522B2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（1）封面</w:t>
      </w:r>
    </w:p>
    <w:p w14:paraId="084E2B0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（2）投标报价表（含明细）</w:t>
      </w:r>
    </w:p>
    <w:p w14:paraId="39D52CF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（3）需求响应表（如有）</w:t>
      </w:r>
    </w:p>
    <w:p w14:paraId="422AEAE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（4）评审对照表</w:t>
      </w:r>
    </w:p>
    <w:p w14:paraId="038189D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（5）评分对照表</w:t>
      </w:r>
    </w:p>
    <w:p w14:paraId="1B91B74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7.3投标人应认真阅读招标文件中所有的事项、格式、条款和技术规范、参数及要求等，如果投标人没有按照招标文件要求提交全部资料，或者投标人没有对招标文件在各方面都做出实质性响应，</w:t>
      </w:r>
      <w:r w:rsidRPr="00B02240">
        <w:rPr>
          <w:rFonts w:ascii="仿宋_GB2312" w:eastAsia="仿宋_GB2312" w:hAnsi="仿宋" w:cs="宋体" w:hint="eastAsia"/>
          <w:b/>
          <w:sz w:val="28"/>
          <w:szCs w:val="28"/>
        </w:rPr>
        <w:t>其风险应由投标人自行承担并根据有关政策和条款规定</w:t>
      </w:r>
      <w:r w:rsidRPr="00B02240">
        <w:rPr>
          <w:rFonts w:ascii="仿宋_GB2312" w:eastAsia="仿宋_GB2312" w:hAnsi="仿宋" w:cs="宋体" w:hint="eastAsia"/>
          <w:sz w:val="28"/>
          <w:szCs w:val="28"/>
        </w:rPr>
        <w:t>，可能导致其投标被认定为</w:t>
      </w:r>
      <w:r w:rsidRPr="00B02240">
        <w:rPr>
          <w:rFonts w:ascii="仿宋_GB2312" w:eastAsia="仿宋_GB2312" w:hAnsi="仿宋" w:cs="宋体" w:hint="eastAsia"/>
          <w:b/>
          <w:sz w:val="28"/>
          <w:szCs w:val="28"/>
        </w:rPr>
        <w:t>投标无效。</w:t>
      </w:r>
    </w:p>
    <w:p w14:paraId="402FEA4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7.</w:t>
      </w:r>
      <w:r w:rsidRPr="00B02240">
        <w:rPr>
          <w:rFonts w:ascii="仿宋_GB2312" w:eastAsia="仿宋_GB2312" w:hAnsi="仿宋" w:cs="宋体" w:hint="eastAsia"/>
          <w:sz w:val="28"/>
          <w:szCs w:val="28"/>
        </w:rPr>
        <w:t>4招标文件</w:t>
      </w:r>
      <w:r w:rsidRPr="00B02240">
        <w:rPr>
          <w:rFonts w:ascii="仿宋_GB2312" w:eastAsia="仿宋_GB2312" w:hAnsi="仿宋" w:cs="宋体"/>
          <w:sz w:val="28"/>
          <w:szCs w:val="28"/>
        </w:rPr>
        <w:t>中有不一致的，有澄清的部分</w:t>
      </w:r>
      <w:r w:rsidRPr="00B02240">
        <w:rPr>
          <w:rFonts w:ascii="仿宋_GB2312" w:eastAsia="仿宋_GB2312" w:hAnsi="仿宋" w:cs="宋体" w:hint="eastAsia"/>
          <w:sz w:val="28"/>
          <w:szCs w:val="28"/>
        </w:rPr>
        <w:t>以</w:t>
      </w:r>
      <w:r w:rsidRPr="00B02240">
        <w:rPr>
          <w:rFonts w:ascii="仿宋_GB2312" w:eastAsia="仿宋_GB2312" w:hAnsi="仿宋" w:cs="宋体"/>
          <w:sz w:val="28"/>
          <w:szCs w:val="28"/>
        </w:rPr>
        <w:t>最终的澄清更正内容为准</w:t>
      </w:r>
      <w:r w:rsidRPr="00B02240">
        <w:rPr>
          <w:rFonts w:ascii="仿宋_GB2312" w:eastAsia="仿宋_GB2312" w:hAnsi="仿宋" w:cs="宋体" w:hint="eastAsia"/>
          <w:sz w:val="28"/>
          <w:szCs w:val="28"/>
        </w:rPr>
        <w:t>；未澄清的，</w:t>
      </w:r>
      <w:r w:rsidRPr="00B02240">
        <w:rPr>
          <w:rFonts w:ascii="仿宋_GB2312" w:eastAsia="仿宋_GB2312" w:hAnsi="仿宋" w:cs="宋体"/>
          <w:sz w:val="28"/>
          <w:szCs w:val="28"/>
        </w:rPr>
        <w:t>以</w:t>
      </w:r>
      <w:r w:rsidRPr="00B02240">
        <w:rPr>
          <w:rFonts w:ascii="仿宋_GB2312" w:eastAsia="仿宋_GB2312" w:hAnsi="仿宋" w:cs="宋体"/>
          <w:sz w:val="28"/>
          <w:szCs w:val="28"/>
          <w:u w:val="single"/>
        </w:rPr>
        <w:t>投标须知前附表</w:t>
      </w:r>
      <w:r w:rsidRPr="00B02240">
        <w:rPr>
          <w:rFonts w:ascii="仿宋_GB2312" w:eastAsia="仿宋_GB2312" w:hAnsi="仿宋" w:cs="宋体"/>
          <w:sz w:val="28"/>
          <w:szCs w:val="28"/>
        </w:rPr>
        <w:t>为准</w:t>
      </w:r>
      <w:r w:rsidRPr="00B02240">
        <w:rPr>
          <w:rFonts w:ascii="仿宋_GB2312" w:eastAsia="仿宋_GB2312" w:hAnsi="仿宋" w:cs="宋体" w:hint="eastAsia"/>
          <w:sz w:val="28"/>
          <w:szCs w:val="28"/>
        </w:rPr>
        <w:t>；</w:t>
      </w:r>
      <w:r w:rsidRPr="00B02240">
        <w:rPr>
          <w:rFonts w:ascii="仿宋_GB2312" w:eastAsia="仿宋_GB2312" w:hAnsi="仿宋" w:cs="宋体"/>
          <w:sz w:val="28"/>
          <w:szCs w:val="28"/>
          <w:u w:val="single"/>
        </w:rPr>
        <w:t>投标须知前附表</w:t>
      </w:r>
      <w:r w:rsidRPr="00B02240">
        <w:rPr>
          <w:rFonts w:ascii="仿宋_GB2312" w:eastAsia="仿宋_GB2312" w:hAnsi="仿宋" w:cs="宋体" w:hint="eastAsia"/>
          <w:sz w:val="28"/>
          <w:szCs w:val="28"/>
        </w:rPr>
        <w:t>不涉及的内容，以编排在后的描述为准。</w:t>
      </w:r>
    </w:p>
    <w:p w14:paraId="093C032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7.5招标文件以中文编印，且以中文为准。</w:t>
      </w:r>
    </w:p>
    <w:p w14:paraId="5E50F88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7.6除非有特殊要求，招标文件不单独提供招标货物使用地的自然环境、气候条件、公用设施等情况，投标人被视为熟悉上述与履行合同有关的一切情况。</w:t>
      </w:r>
    </w:p>
    <w:p w14:paraId="635C4B2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lastRenderedPageBreak/>
        <w:t>7.7除招标文件中另有规定外，招标文件所使用的时间单位</w:t>
      </w:r>
      <w:r w:rsidRPr="00B02240">
        <w:rPr>
          <w:rFonts w:ascii="仿宋_GB2312" w:eastAsia="仿宋_GB2312" w:hAnsi="仿宋" w:cs="宋体"/>
          <w:sz w:val="28"/>
          <w:szCs w:val="28"/>
        </w:rPr>
        <w:t>“</w:t>
      </w:r>
      <w:r w:rsidRPr="00B02240">
        <w:rPr>
          <w:rFonts w:ascii="仿宋_GB2312" w:eastAsia="仿宋_GB2312" w:hAnsi="仿宋" w:cs="宋体"/>
          <w:sz w:val="28"/>
          <w:szCs w:val="28"/>
        </w:rPr>
        <w:t>天</w:t>
      </w:r>
      <w:r w:rsidRPr="00B02240">
        <w:rPr>
          <w:rFonts w:ascii="仿宋_GB2312" w:eastAsia="仿宋_GB2312" w:hAnsi="仿宋" w:cs="宋体"/>
          <w:sz w:val="28"/>
          <w:szCs w:val="28"/>
        </w:rPr>
        <w:t>”</w:t>
      </w:r>
      <w:r w:rsidRPr="00B02240">
        <w:rPr>
          <w:rFonts w:ascii="仿宋_GB2312" w:eastAsia="仿宋_GB2312" w:hAnsi="仿宋" w:cs="宋体"/>
          <w:sz w:val="28"/>
          <w:szCs w:val="28"/>
        </w:rPr>
        <w:t>、</w:t>
      </w:r>
      <w:r w:rsidRPr="00B02240">
        <w:rPr>
          <w:rFonts w:ascii="仿宋_GB2312" w:eastAsia="仿宋_GB2312" w:hAnsi="仿宋" w:cs="宋体"/>
          <w:sz w:val="28"/>
          <w:szCs w:val="28"/>
        </w:rPr>
        <w:t>“</w:t>
      </w:r>
      <w:r w:rsidRPr="00B02240">
        <w:rPr>
          <w:rFonts w:ascii="仿宋_GB2312" w:eastAsia="仿宋_GB2312" w:hAnsi="仿宋" w:cs="宋体"/>
          <w:sz w:val="28"/>
          <w:szCs w:val="28"/>
        </w:rPr>
        <w:t>日</w:t>
      </w:r>
      <w:r w:rsidRPr="00B02240">
        <w:rPr>
          <w:rFonts w:ascii="仿宋_GB2312" w:eastAsia="仿宋_GB2312" w:hAnsi="仿宋" w:cs="宋体"/>
          <w:sz w:val="28"/>
          <w:szCs w:val="28"/>
        </w:rPr>
        <w:t>”</w:t>
      </w:r>
      <w:r w:rsidRPr="00B02240">
        <w:rPr>
          <w:rFonts w:ascii="仿宋_GB2312" w:eastAsia="仿宋_GB2312" w:hAnsi="仿宋" w:cs="宋体"/>
          <w:sz w:val="28"/>
          <w:szCs w:val="28"/>
        </w:rPr>
        <w:t>均指日历天，且所有时刻均为北京时间。</w:t>
      </w:r>
    </w:p>
    <w:p w14:paraId="66BD1D9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7.8参与招标投标活动的各方应对招标文件和投标文件中的商业和技术等秘密保密，违者应对由此造成的后果承担法律责任。</w:t>
      </w:r>
    </w:p>
    <w:p w14:paraId="0026248C"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b/>
          <w:sz w:val="28"/>
          <w:szCs w:val="28"/>
        </w:rPr>
        <w:t>8</w:t>
      </w:r>
      <w:r w:rsidRPr="00B02240">
        <w:rPr>
          <w:rFonts w:ascii="楷体_GB2312" w:eastAsia="楷体_GB2312" w:hAnsi="仿宋" w:cs="宋体" w:hint="eastAsia"/>
          <w:b/>
          <w:sz w:val="28"/>
          <w:szCs w:val="28"/>
        </w:rPr>
        <w:t>.招标文件的澄清</w:t>
      </w:r>
    </w:p>
    <w:p w14:paraId="5254C2C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8</w:t>
      </w:r>
      <w:r w:rsidRPr="00B02240">
        <w:rPr>
          <w:rFonts w:ascii="仿宋_GB2312" w:eastAsia="仿宋_GB2312" w:hAnsi="仿宋" w:cs="宋体" w:hint="eastAsia"/>
          <w:sz w:val="28"/>
          <w:szCs w:val="28"/>
        </w:rPr>
        <w:t>.1</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在收到招标文件后，对招标文件若有任何疑问或要求澄清招标文件的，应在有效期内按</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向</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提出，必要时</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将协助采购人组织所有获取采购文件</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举行答疑会，</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根据需要主动对招标文件进行必要的澄清或根据</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的要求对招标文件做出澄清，都将以原网站公开发布形式（包括电子交易系统推送）答复或发送给所有</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。澄清文件作为招标文件的组成部分，对</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起约束作用。</w:t>
      </w:r>
    </w:p>
    <w:p w14:paraId="18C16E2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8.2投标人在规定的时间内未对招标文件澄清或提出疑问的，</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将视其为接受招标文件的所有条款，对招标文件没有异议，此后也不再受理对招标文件的相关质疑。</w:t>
      </w:r>
    </w:p>
    <w:p w14:paraId="4FAB2A20"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9.招标文件的修改</w:t>
      </w:r>
    </w:p>
    <w:p w14:paraId="747BFFA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9.l在投标截止时间15日以前，无论出于何种原因，采购人或采购代理机构可主动或在解答投标人提出的疑问时对招标文件进行修改。</w:t>
      </w:r>
    </w:p>
    <w:p w14:paraId="540C0821" w14:textId="2DA3DE5E"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9.2修改后的内容是招标文件的组成部分，采购人、</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将会通过“</w:t>
      </w:r>
      <w:r w:rsidR="00827290" w:rsidRPr="00B02240">
        <w:rPr>
          <w:rFonts w:ascii="仿宋_GB2312" w:eastAsia="仿宋_GB2312" w:hAnsi="仿宋" w:cs="宋体" w:hint="eastAsia"/>
          <w:spacing w:val="8"/>
          <w:kern w:val="0"/>
          <w:sz w:val="28"/>
          <w:szCs w:val="28"/>
        </w:rPr>
        <w:t>中国招标投标公共服务平台</w:t>
      </w:r>
      <w:r w:rsidRPr="00B02240">
        <w:rPr>
          <w:rFonts w:ascii="仿宋_GB2312" w:eastAsia="仿宋_GB2312" w:hAnsi="仿宋" w:cs="宋体" w:hint="eastAsia"/>
          <w:sz w:val="28"/>
          <w:szCs w:val="28"/>
        </w:rPr>
        <w:t>”、“威海市公共资源交易网”、“威海市公共资源交易网（乳山分中心）”，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w:t>
      </w:r>
      <w:proofErr w:type="gramStart"/>
      <w:r w:rsidRPr="00B02240">
        <w:rPr>
          <w:rFonts w:ascii="仿宋_GB2312" w:eastAsia="仿宋_GB2312" w:hAnsi="仿宋" w:cs="宋体" w:hint="eastAsia"/>
          <w:sz w:val="28"/>
          <w:szCs w:val="28"/>
        </w:rPr>
        <w:t>不</w:t>
      </w:r>
      <w:proofErr w:type="gramEnd"/>
      <w:r w:rsidRPr="00B02240">
        <w:rPr>
          <w:rFonts w:ascii="仿宋_GB2312" w:eastAsia="仿宋_GB2312" w:hAnsi="仿宋" w:cs="宋体" w:hint="eastAsia"/>
          <w:sz w:val="28"/>
          <w:szCs w:val="28"/>
        </w:rPr>
        <w:t>因此承担任何责任，有关的</w:t>
      </w:r>
      <w:r w:rsidRPr="00B02240">
        <w:rPr>
          <w:rFonts w:ascii="仿宋_GB2312" w:eastAsia="仿宋_GB2312" w:hAnsi="仿宋" w:cs="宋体" w:hint="eastAsia"/>
          <w:sz w:val="28"/>
          <w:szCs w:val="28"/>
        </w:rPr>
        <w:lastRenderedPageBreak/>
        <w:t>招标采购活动可以继续有效进行。</w:t>
      </w:r>
    </w:p>
    <w:p w14:paraId="6CA0BF1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9.3澄清或者修改的内容可能影响投标文件编制的，采购人或</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sidRPr="00B02240">
        <w:rPr>
          <w:rFonts w:ascii="仿宋_GB2312" w:eastAsia="仿宋_GB2312" w:hAnsi="宋体" w:hint="eastAsia"/>
          <w:sz w:val="28"/>
          <w:szCs w:val="28"/>
        </w:rPr>
        <w:t>（采购文件变更的，投标人必须从电子交易系统中重新下载采购文件，并在新下载文件的基础上编制投标文件）；</w:t>
      </w:r>
      <w:r w:rsidRPr="00B02240">
        <w:rPr>
          <w:rFonts w:ascii="仿宋_GB2312" w:eastAsia="仿宋_GB2312" w:hAnsi="仿宋" w:cs="宋体" w:hint="eastAsia"/>
          <w:sz w:val="28"/>
          <w:szCs w:val="28"/>
        </w:rPr>
        <w:t>不足15日的，采购人或者</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将顺延提交投标文件的截止时间。</w:t>
      </w:r>
    </w:p>
    <w:p w14:paraId="6DCECA49"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三、投标文件的编制</w:t>
      </w:r>
    </w:p>
    <w:p w14:paraId="31334DED"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10.投标文件编制要求</w:t>
      </w:r>
    </w:p>
    <w:p w14:paraId="18415D3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10.1投标人编写的文件和往来信件应以简体中文书写。如果投标文件或与投标有关的其它文件、信件及来往函电以其它语言书写的，投标人应将其译成中文，如未翻译该文件为无效文件。</w:t>
      </w:r>
    </w:p>
    <w:p w14:paraId="1EA27C0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10.2投标文件中使用的计量单位应使用中华人民共和国法定计量单位。</w:t>
      </w:r>
    </w:p>
    <w:p w14:paraId="5A7BBE2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10.3投标人必须保证投标文件所提供的全部资料真实可靠，并接受采购人或</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对其中任何资料进一步核实的要求。如果因为投标文件填报的内容不详，或没有提供招标文件中所要求的全部资料及数据，或提供虚假文件，由此造成的后果由投标人自负。</w:t>
      </w:r>
    </w:p>
    <w:p w14:paraId="5839BF5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10.4投标人应按招标文件中提供的投标文件格式（详见第五章 投标（响应）文件格式）按包段编写投标文件，并使用A4规格编制。投标文件应编写目录，具有结构清晰的文档结构图（打开word视图中的“文档结构图”后能看到详细章节），页码连续。</w:t>
      </w:r>
    </w:p>
    <w:p w14:paraId="3A6D83A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10.5</w:t>
      </w:r>
      <w:r w:rsidRPr="00B02240">
        <w:rPr>
          <w:rFonts w:ascii="仿宋_GB2312" w:eastAsia="仿宋_GB2312" w:hAnsi="宋体" w:hint="eastAsia"/>
          <w:sz w:val="28"/>
          <w:szCs w:val="28"/>
        </w:rPr>
        <w:t>投标人按照采购文件要求所提供的各种证明文件必须真实且合法有效,经扫描后粘贴到响应文件的相关页上，确保清晰度可辨认，评审时由于无法辨认所产生的后果，由投标人自行承担。</w:t>
      </w:r>
    </w:p>
    <w:p w14:paraId="165FA556"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10.6投标人应自行确保本文件的内容已充分覆盖了数据文件中《评审对照</w:t>
      </w:r>
      <w:r w:rsidRPr="00B02240">
        <w:rPr>
          <w:rFonts w:ascii="仿宋_GB2312" w:eastAsia="仿宋_GB2312" w:hAnsi="仿宋" w:cs="宋体" w:hint="eastAsia"/>
          <w:b/>
          <w:sz w:val="28"/>
          <w:szCs w:val="28"/>
        </w:rPr>
        <w:lastRenderedPageBreak/>
        <w:t>表》和《评分对照表(如有)》中的各项要求，并准确将对应的起止页码填写到数据文件《评审对照表》、《评分对照表(如有)》表格中每项后的起始页码和终止页码栏位上。</w:t>
      </w:r>
      <w:r w:rsidRPr="00B02240">
        <w:rPr>
          <w:rFonts w:ascii="仿宋_GB2312" w:eastAsia="仿宋_GB2312" w:hAnsi="宋体" w:hint="eastAsia"/>
          <w:b/>
          <w:sz w:val="28"/>
          <w:szCs w:val="28"/>
        </w:rPr>
        <w:t>对于不涉及或无法填写的评审项（评分项）（例如：报价），可在页码索引处填写1。</w:t>
      </w:r>
    </w:p>
    <w:p w14:paraId="6E5692A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10.7为了保证系统整体效率，系统对所投递的电子文件有大小的限制，因此，投标人应尽可能降低本文件的大小，小尺寸投标文件将使递交更快捷、减少差错发生几率，避免投标截止时间前未能</w:t>
      </w:r>
      <w:proofErr w:type="gramStart"/>
      <w:r w:rsidRPr="00B02240">
        <w:rPr>
          <w:rFonts w:ascii="仿宋_GB2312" w:eastAsia="仿宋_GB2312" w:hAnsi="仿宋" w:cs="宋体" w:hint="eastAsia"/>
          <w:sz w:val="28"/>
          <w:szCs w:val="28"/>
        </w:rPr>
        <w:t>完整上</w:t>
      </w:r>
      <w:proofErr w:type="gramEnd"/>
      <w:r w:rsidRPr="00B02240">
        <w:rPr>
          <w:rFonts w:ascii="仿宋_GB2312" w:eastAsia="仿宋_GB2312" w:hAnsi="仿宋" w:cs="宋体" w:hint="eastAsia"/>
          <w:sz w:val="28"/>
          <w:szCs w:val="28"/>
        </w:rPr>
        <w:t>传文件。</w:t>
      </w:r>
    </w:p>
    <w:p w14:paraId="0A451CA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10.8投标文件具有法律效力，投标人与采购人或采购代理机构任何人的口头协议不影响投标文件的任何条款和内容。</w:t>
      </w:r>
    </w:p>
    <w:p w14:paraId="1868586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10.9投标人应自行承担其准备和参加投标活动发生的所有费用。不论投标结果如何，采购人及采购代理机构在任何情况下无义务也无责任承担这些费用。</w:t>
      </w:r>
    </w:p>
    <w:p w14:paraId="76135FC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10.10采购人或</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均无义务向投标人解释其中标或未中标的原因，且无论投标人是否中标，投标人所递交的投标文件均不予退还，不提供副本拷贝。</w:t>
      </w:r>
    </w:p>
    <w:p w14:paraId="604EF7CA"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11.数据文件编制要求</w:t>
      </w:r>
    </w:p>
    <w:p w14:paraId="5084E2C3" w14:textId="77777777" w:rsidR="002208C2" w:rsidRPr="00B02240" w:rsidRDefault="00E24CCF">
      <w:pPr>
        <w:spacing w:line="560" w:lineRule="exact"/>
        <w:ind w:firstLineChars="200" w:firstLine="560"/>
        <w:rPr>
          <w:rFonts w:ascii="仿宋_GB2312" w:eastAsia="仿宋_GB2312" w:hAnsi="仿宋" w:cs="宋体"/>
          <w:sz w:val="28"/>
          <w:szCs w:val="28"/>
        </w:rPr>
      </w:pPr>
      <w:r w:rsidRPr="00B02240">
        <w:rPr>
          <w:rFonts w:ascii="仿宋_GB2312" w:eastAsia="仿宋_GB2312" w:hAnsi="仿宋" w:cs="宋体" w:hint="eastAsia"/>
          <w:sz w:val="28"/>
          <w:szCs w:val="28"/>
        </w:rPr>
        <w:t>11.1投标人须从所投项目的招标文件压缩包内对应包段目录下获取本文件</w:t>
      </w:r>
      <w:r w:rsidRPr="00B02240">
        <w:rPr>
          <w:rFonts w:ascii="仿宋_GB2312" w:eastAsia="仿宋_GB2312" w:hAnsi="宋体" w:hint="eastAsia"/>
          <w:sz w:val="28"/>
          <w:szCs w:val="28"/>
        </w:rPr>
        <w:t>（变更后的数据文件需要重新下载）</w:t>
      </w:r>
      <w:r w:rsidRPr="00B02240">
        <w:rPr>
          <w:rFonts w:ascii="仿宋_GB2312" w:eastAsia="仿宋_GB2312" w:hAnsi="仿宋" w:cs="宋体" w:hint="eastAsia"/>
          <w:sz w:val="28"/>
          <w:szCs w:val="28"/>
        </w:rPr>
        <w:t>，必须在原文件上严格按照其中要求填写，其内部已约定好固定格式和相关内容，且带有特定的唯一性数字指纹，</w:t>
      </w:r>
      <w:r w:rsidRPr="00B02240">
        <w:rPr>
          <w:rFonts w:ascii="仿宋_GB2312" w:eastAsia="仿宋_GB2312" w:hAnsi="仿宋" w:cs="宋体"/>
          <w:sz w:val="28"/>
          <w:szCs w:val="28"/>
        </w:rPr>
        <w:t>必须在原表上填写，</w:t>
      </w:r>
      <w:r w:rsidRPr="00B02240">
        <w:rPr>
          <w:rFonts w:ascii="仿宋_GB2312" w:eastAsia="仿宋_GB2312" w:hAnsi="仿宋" w:cs="宋体" w:hint="eastAsia"/>
          <w:sz w:val="28"/>
          <w:szCs w:val="28"/>
        </w:rPr>
        <w:t>对采用非该文件基础上编制或对该文件进行任何工作表、表格行、表格列的增减</w:t>
      </w:r>
      <w:r w:rsidRPr="00B02240">
        <w:rPr>
          <w:rFonts w:ascii="Calibri" w:eastAsia="仿宋_GB2312" w:hAnsi="Calibri" w:cs="宋体"/>
          <w:sz w:val="28"/>
          <w:szCs w:val="28"/>
        </w:rPr>
        <w:t>、对工作表先后顺序的变动，</w:t>
      </w:r>
      <w:r w:rsidRPr="00B02240">
        <w:rPr>
          <w:rFonts w:ascii="仿宋_GB2312" w:eastAsia="仿宋_GB2312" w:hAnsi="仿宋" w:cs="宋体" w:hint="eastAsia"/>
          <w:sz w:val="28"/>
          <w:szCs w:val="28"/>
        </w:rPr>
        <w:t>以及对锁定区域内的数据进行更改、</w:t>
      </w:r>
      <w:r w:rsidRPr="00B02240">
        <w:rPr>
          <w:rFonts w:ascii="仿宋_GB2312" w:eastAsia="仿宋_GB2312" w:hAnsi="仿宋" w:cs="宋体" w:hint="eastAsia"/>
          <w:b/>
          <w:sz w:val="28"/>
          <w:szCs w:val="28"/>
        </w:rPr>
        <w:t>文件另存到其他文件</w:t>
      </w:r>
      <w:r w:rsidRPr="00B02240">
        <w:rPr>
          <w:rFonts w:ascii="仿宋_GB2312" w:eastAsia="仿宋_GB2312" w:hAnsi="仿宋" w:cs="宋体" w:hint="eastAsia"/>
          <w:sz w:val="28"/>
          <w:szCs w:val="28"/>
        </w:rPr>
        <w:t>等违规性操作，都会破坏本文件中的数字指纹，导致系统无法接收该文件使其</w:t>
      </w:r>
      <w:r w:rsidRPr="00B02240">
        <w:rPr>
          <w:rFonts w:ascii="仿宋_GB2312" w:eastAsia="仿宋_GB2312" w:hAnsi="仿宋" w:cs="宋体" w:hint="eastAsia"/>
          <w:b/>
          <w:sz w:val="28"/>
          <w:szCs w:val="28"/>
        </w:rPr>
        <w:t>投标失败</w:t>
      </w:r>
      <w:r w:rsidRPr="00B02240">
        <w:rPr>
          <w:rFonts w:ascii="仿宋_GB2312" w:eastAsia="仿宋_GB2312" w:hAnsi="仿宋" w:cs="宋体" w:hint="eastAsia"/>
          <w:sz w:val="28"/>
          <w:szCs w:val="28"/>
        </w:rPr>
        <w:t>。</w:t>
      </w:r>
    </w:p>
    <w:p w14:paraId="14FC3FA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11.2投标人应</w:t>
      </w:r>
      <w:proofErr w:type="gramStart"/>
      <w:r w:rsidRPr="00B02240">
        <w:rPr>
          <w:rFonts w:ascii="仿宋_GB2312" w:eastAsia="仿宋_GB2312" w:hAnsi="仿宋" w:cs="宋体" w:hint="eastAsia"/>
          <w:sz w:val="28"/>
          <w:szCs w:val="28"/>
        </w:rPr>
        <w:t>按数据</w:t>
      </w:r>
      <w:proofErr w:type="gramEnd"/>
      <w:r w:rsidRPr="00B02240">
        <w:rPr>
          <w:rFonts w:ascii="仿宋_GB2312" w:eastAsia="仿宋_GB2312" w:hAnsi="仿宋" w:cs="宋体" w:hint="eastAsia"/>
          <w:sz w:val="28"/>
          <w:szCs w:val="28"/>
        </w:rPr>
        <w:t>文件中规定的要求，完整、准确地填写《封面》《投标报价表（含明细）》《需求响应表（如有）》《评审对照表》《评分对照表（如有）》，任何的漏表、漏项及信息不完整、填写数据不规范或不正确，都将导致电子交易</w:t>
      </w:r>
      <w:r w:rsidRPr="00B02240">
        <w:rPr>
          <w:rFonts w:ascii="仿宋_GB2312" w:eastAsia="仿宋_GB2312" w:hAnsi="仿宋" w:cs="宋体" w:hint="eastAsia"/>
          <w:sz w:val="28"/>
          <w:szCs w:val="28"/>
        </w:rPr>
        <w:lastRenderedPageBreak/>
        <w:t>平台无法接收该文件使其</w:t>
      </w:r>
      <w:r w:rsidRPr="00B02240">
        <w:rPr>
          <w:rFonts w:ascii="仿宋_GB2312" w:eastAsia="仿宋_GB2312" w:hAnsi="仿宋" w:cs="宋体" w:hint="eastAsia"/>
          <w:b/>
          <w:sz w:val="28"/>
          <w:szCs w:val="28"/>
        </w:rPr>
        <w:t>投标失败</w:t>
      </w:r>
      <w:r w:rsidRPr="00B02240">
        <w:rPr>
          <w:rFonts w:ascii="仿宋_GB2312" w:eastAsia="仿宋_GB2312" w:hAnsi="仿宋" w:cs="宋体" w:hint="eastAsia"/>
          <w:sz w:val="28"/>
          <w:szCs w:val="28"/>
        </w:rPr>
        <w:t>。</w:t>
      </w:r>
    </w:p>
    <w:p w14:paraId="2C22202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11.3投标人在对数据文件电子签章前，应按照上述2项的要求进行认真检查、确认。因投标人自身原因所导致其投标失败的，须自行承担相关责任。</w:t>
      </w:r>
    </w:p>
    <w:p w14:paraId="3438BDD4"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12.文件构成</w:t>
      </w:r>
    </w:p>
    <w:p w14:paraId="7FD74E4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投标人应按不同包段分别编制投标文件，每个包段的投标文件分两册必须包括：投标文件（</w:t>
      </w:r>
      <w:r w:rsidRPr="00B02240">
        <w:rPr>
          <w:rFonts w:ascii="仿宋_GB2312" w:eastAsia="仿宋_GB2312" w:hAnsi="仿宋" w:cs="宋体"/>
          <w:sz w:val="28"/>
          <w:szCs w:val="28"/>
        </w:rPr>
        <w:t>PDF</w:t>
      </w:r>
      <w:r w:rsidRPr="00B02240">
        <w:rPr>
          <w:rFonts w:ascii="仿宋_GB2312" w:eastAsia="仿宋_GB2312" w:hAnsi="仿宋" w:cs="宋体" w:hint="eastAsia"/>
          <w:sz w:val="28"/>
          <w:szCs w:val="28"/>
        </w:rPr>
        <w:t>格式）（第一册）、数据文件（PDF格式）（第二册），以上内容缺一不可，否则为</w:t>
      </w:r>
      <w:r w:rsidRPr="00B02240">
        <w:rPr>
          <w:rFonts w:ascii="仿宋_GB2312" w:eastAsia="仿宋_GB2312" w:hAnsi="仿宋" w:cs="宋体" w:hint="eastAsia"/>
          <w:b/>
          <w:sz w:val="28"/>
          <w:szCs w:val="28"/>
        </w:rPr>
        <w:t>无效投标（响应）</w:t>
      </w:r>
      <w:r w:rsidRPr="00B02240">
        <w:rPr>
          <w:rFonts w:ascii="仿宋_GB2312" w:eastAsia="仿宋_GB2312" w:hAnsi="仿宋" w:cs="宋体" w:hint="eastAsia"/>
          <w:sz w:val="28"/>
          <w:szCs w:val="28"/>
        </w:rPr>
        <w:t>。</w:t>
      </w:r>
    </w:p>
    <w:p w14:paraId="01E3A31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12.1投标人编制的投标文件（</w:t>
      </w:r>
      <w:r w:rsidRPr="00B02240">
        <w:rPr>
          <w:rFonts w:ascii="仿宋_GB2312" w:eastAsia="仿宋_GB2312" w:hAnsi="仿宋" w:cs="宋体"/>
          <w:sz w:val="28"/>
          <w:szCs w:val="28"/>
        </w:rPr>
        <w:t>PDF</w:t>
      </w:r>
      <w:r w:rsidRPr="00B02240">
        <w:rPr>
          <w:rFonts w:ascii="仿宋_GB2312" w:eastAsia="仿宋_GB2312" w:hAnsi="仿宋" w:cs="宋体" w:hint="eastAsia"/>
          <w:sz w:val="28"/>
          <w:szCs w:val="28"/>
        </w:rPr>
        <w:t>格式）（第一册）应包括但不少于下列内容：</w:t>
      </w:r>
    </w:p>
    <w:p w14:paraId="14F5396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（1）投标文件封面（格式见本文件第五章）</w:t>
      </w:r>
    </w:p>
    <w:p w14:paraId="1EA8AC5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（2）投标文件目录</w:t>
      </w:r>
    </w:p>
    <w:p w14:paraId="47E7863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（3）投标承诺函（格式见本文件第五章）</w:t>
      </w:r>
    </w:p>
    <w:p w14:paraId="1815410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（4）投标人资格证明文件</w:t>
      </w:r>
    </w:p>
    <w:p w14:paraId="026B865A" w14:textId="211ECE0B"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sz w:val="28"/>
          <w:szCs w:val="28"/>
        </w:rPr>
        <w:t>①</w:t>
      </w:r>
      <w:r w:rsidR="009A44A8" w:rsidRPr="00B02240">
        <w:rPr>
          <w:rFonts w:ascii="仿宋_GB2312" w:eastAsia="仿宋_GB2312" w:hAnsi="宋体" w:hint="eastAsia"/>
          <w:sz w:val="28"/>
          <w:szCs w:val="28"/>
        </w:rPr>
        <w:t>法人或其他组织的营业执照等证明文件扫描件；</w:t>
      </w:r>
      <w:r w:rsidRPr="00B02240">
        <w:rPr>
          <w:rFonts w:ascii="仿宋_GB2312" w:eastAsia="仿宋_GB2312" w:hAnsi="宋体"/>
          <w:sz w:val="28"/>
          <w:szCs w:val="28"/>
        </w:rPr>
        <w:t>；</w:t>
      </w:r>
    </w:p>
    <w:p w14:paraId="720DED01"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sz w:val="28"/>
          <w:szCs w:val="28"/>
        </w:rPr>
        <w:t>②</w:t>
      </w:r>
      <w:r w:rsidRPr="00B02240">
        <w:rPr>
          <w:rFonts w:ascii="仿宋_GB2312" w:eastAsia="仿宋_GB2312" w:hAnsi="宋体"/>
          <w:sz w:val="28"/>
          <w:szCs w:val="28"/>
        </w:rPr>
        <w:t>法定代表人授权委托书；被授权人身份证扫描件；</w:t>
      </w:r>
    </w:p>
    <w:p w14:paraId="1B4A360E" w14:textId="77777777" w:rsidR="002208C2" w:rsidRPr="00B02240" w:rsidRDefault="00E24CCF">
      <w:pPr>
        <w:snapToGrid w:val="0"/>
        <w:spacing w:line="560" w:lineRule="exact"/>
        <w:ind w:firstLineChars="201" w:firstLine="563"/>
      </w:pPr>
      <w:r w:rsidRPr="00B02240">
        <w:rPr>
          <w:rFonts w:ascii="仿宋_GB2312" w:eastAsia="仿宋_GB2312" w:hAnsi="宋体"/>
          <w:sz w:val="28"/>
          <w:szCs w:val="28"/>
        </w:rPr>
        <w:t>若响应单位代表为企业法定代表人/单位负责人的，则只需提供企业法定代表人/单位负责人身份证扫描件；</w:t>
      </w:r>
    </w:p>
    <w:p w14:paraId="090876DB" w14:textId="77777777" w:rsidR="002208C2" w:rsidRPr="00B02240" w:rsidRDefault="00E24CCF">
      <w:pPr>
        <w:pStyle w:val="Default"/>
        <w:ind w:firstLineChars="200" w:firstLine="560"/>
        <w:rPr>
          <w:rFonts w:ascii="仿宋_GB2312" w:eastAsia="仿宋_GB2312" w:hAnsi="宋体"/>
          <w:color w:val="auto"/>
          <w:sz w:val="28"/>
          <w:szCs w:val="28"/>
        </w:rPr>
      </w:pPr>
      <w:r w:rsidRPr="00B02240">
        <w:rPr>
          <w:rFonts w:ascii="仿宋_GB2312" w:eastAsia="仿宋_GB2312" w:hAnsi="仿宋" w:hint="eastAsia"/>
          <w:color w:val="auto"/>
          <w:sz w:val="28"/>
          <w:szCs w:val="28"/>
        </w:rPr>
        <w:t>③</w:t>
      </w:r>
      <w:r w:rsidRPr="00B02240">
        <w:rPr>
          <w:rFonts w:ascii="仿宋_GB2312" w:eastAsia="仿宋_GB2312" w:hAnsi="宋体"/>
          <w:color w:val="auto"/>
          <w:sz w:val="28"/>
          <w:szCs w:val="28"/>
        </w:rPr>
        <w:t>依法缴纳税收和社会保障资金的声明（格式自拟）；近期的完税凭证及交纳社保资金凭证的扫描件（依法免税或不需要缴纳社会保障资金的供应商，应提供相关证明材料）；</w:t>
      </w:r>
    </w:p>
    <w:p w14:paraId="24C452C7"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sz w:val="28"/>
          <w:szCs w:val="28"/>
        </w:rPr>
        <w:t>④</w:t>
      </w:r>
      <w:r w:rsidRPr="00B02240">
        <w:rPr>
          <w:rFonts w:ascii="仿宋_GB2312" w:eastAsia="仿宋_GB2312" w:hAnsi="宋体"/>
          <w:sz w:val="28"/>
          <w:szCs w:val="28"/>
        </w:rPr>
        <w:t>参加本项目报价前三年内无重大违法记录声明（格式自定）；</w:t>
      </w:r>
    </w:p>
    <w:p w14:paraId="5161A27B" w14:textId="77777777" w:rsidR="00CB7181" w:rsidRPr="00B02240" w:rsidRDefault="00E24CCF" w:rsidP="00CF592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sz w:val="28"/>
          <w:szCs w:val="28"/>
        </w:rPr>
        <w:t>⑤</w:t>
      </w:r>
      <w:r w:rsidR="00CF592F" w:rsidRPr="00B02240">
        <w:rPr>
          <w:rFonts w:ascii="仿宋_GB2312" w:eastAsia="仿宋_GB2312" w:hAnsi="宋体"/>
          <w:sz w:val="28"/>
          <w:szCs w:val="28"/>
        </w:rPr>
        <w:t>由代理机构查询</w:t>
      </w:r>
      <w:r w:rsidR="00CF592F" w:rsidRPr="00B02240">
        <w:rPr>
          <w:rFonts w:ascii="仿宋_GB2312" w:eastAsia="仿宋_GB2312" w:hAnsi="宋体"/>
          <w:sz w:val="28"/>
          <w:szCs w:val="28"/>
        </w:rPr>
        <w:t>“</w:t>
      </w:r>
      <w:r w:rsidR="00CF592F" w:rsidRPr="00B02240">
        <w:rPr>
          <w:rFonts w:ascii="仿宋_GB2312" w:eastAsia="仿宋_GB2312" w:hAnsi="宋体"/>
          <w:sz w:val="28"/>
          <w:szCs w:val="28"/>
        </w:rPr>
        <w:t>信用中国</w:t>
      </w:r>
      <w:r w:rsidR="00CF592F" w:rsidRPr="00B02240">
        <w:rPr>
          <w:rFonts w:ascii="仿宋_GB2312" w:eastAsia="仿宋_GB2312" w:hAnsi="宋体"/>
          <w:sz w:val="28"/>
          <w:szCs w:val="28"/>
        </w:rPr>
        <w:t>”</w:t>
      </w:r>
      <w:r w:rsidR="00CF592F" w:rsidRPr="00B02240">
        <w:rPr>
          <w:rFonts w:ascii="仿宋_GB2312" w:eastAsia="仿宋_GB2312" w:hAnsi="宋体"/>
          <w:sz w:val="28"/>
          <w:szCs w:val="28"/>
        </w:rPr>
        <w:t>、报价供应商所在地省级信用官方网站(如:</w:t>
      </w:r>
      <w:proofErr w:type="gramStart"/>
      <w:r w:rsidR="00CF592F" w:rsidRPr="00B02240">
        <w:rPr>
          <w:rFonts w:ascii="仿宋_GB2312" w:eastAsia="仿宋_GB2312" w:hAnsi="宋体"/>
          <w:sz w:val="28"/>
          <w:szCs w:val="28"/>
        </w:rPr>
        <w:t>“</w:t>
      </w:r>
      <w:proofErr w:type="gramEnd"/>
      <w:r w:rsidR="00CF592F" w:rsidRPr="00B02240">
        <w:rPr>
          <w:rFonts w:ascii="仿宋_GB2312" w:eastAsia="仿宋_GB2312" w:hAnsi="宋体"/>
          <w:sz w:val="28"/>
          <w:szCs w:val="28"/>
        </w:rPr>
        <w:t>信用山东)、</w:t>
      </w:r>
      <w:r w:rsidR="00CF592F" w:rsidRPr="00B02240">
        <w:rPr>
          <w:rFonts w:ascii="仿宋_GB2312" w:eastAsia="仿宋_GB2312" w:hAnsi="宋体"/>
          <w:sz w:val="28"/>
          <w:szCs w:val="28"/>
        </w:rPr>
        <w:t>“</w:t>
      </w:r>
      <w:r w:rsidR="00CF592F" w:rsidRPr="00B02240">
        <w:rPr>
          <w:rFonts w:ascii="仿宋_GB2312" w:eastAsia="仿宋_GB2312" w:hAnsi="宋体"/>
          <w:sz w:val="28"/>
          <w:szCs w:val="28"/>
        </w:rPr>
        <w:t>中国政府采购网</w:t>
      </w:r>
      <w:r w:rsidR="00CF592F" w:rsidRPr="00B02240">
        <w:rPr>
          <w:rFonts w:ascii="仿宋_GB2312" w:eastAsia="仿宋_GB2312" w:hAnsi="宋体"/>
          <w:sz w:val="28"/>
          <w:szCs w:val="28"/>
        </w:rPr>
        <w:t>”</w:t>
      </w:r>
      <w:r w:rsidR="00CF592F" w:rsidRPr="00B02240">
        <w:rPr>
          <w:rFonts w:ascii="仿宋_GB2312" w:eastAsia="仿宋_GB2312" w:hAnsi="宋体"/>
          <w:sz w:val="28"/>
          <w:szCs w:val="28"/>
        </w:rPr>
        <w:t>，对已列入失信被执行人、重大税收违法案件当事人名单、政府采购严重违法失信行为记录名单的供应商，将拒绝其继续</w:t>
      </w:r>
      <w:r w:rsidR="00CF592F" w:rsidRPr="00B02240">
        <w:rPr>
          <w:rFonts w:ascii="仿宋_GB2312" w:eastAsia="仿宋_GB2312" w:hAnsi="宋体"/>
          <w:sz w:val="28"/>
          <w:szCs w:val="28"/>
        </w:rPr>
        <w:lastRenderedPageBreak/>
        <w:t>参与政府采购活动；</w:t>
      </w:r>
    </w:p>
    <w:p w14:paraId="1687E872" w14:textId="3704E212" w:rsidR="00084F00" w:rsidRPr="00B02240" w:rsidRDefault="00E24CCF" w:rsidP="00CF592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sz w:val="28"/>
          <w:szCs w:val="28"/>
        </w:rPr>
        <w:t>⑥</w:t>
      </w:r>
      <w:r w:rsidR="00084F00" w:rsidRPr="00B02240">
        <w:rPr>
          <w:rFonts w:ascii="仿宋_GB2312" w:eastAsia="仿宋_GB2312" w:hAnsi="宋体"/>
          <w:sz w:val="28"/>
          <w:szCs w:val="28"/>
        </w:rPr>
        <w:t>财务状况报告等相关材料</w:t>
      </w:r>
    </w:p>
    <w:p w14:paraId="76ED17EE" w14:textId="29634447" w:rsidR="00084F00" w:rsidRPr="00B02240" w:rsidRDefault="00084F00" w:rsidP="00084F00">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A.</w:t>
      </w:r>
      <w:r w:rsidR="00B11C74" w:rsidRPr="00B02240">
        <w:rPr>
          <w:rFonts w:ascii="仿宋_GB2312" w:eastAsia="仿宋_GB2312" w:hAnsi="宋体"/>
          <w:sz w:val="28"/>
          <w:szCs w:val="28"/>
        </w:rPr>
        <w:t>供应商自行编制的2023年度公司财务报表或由中介机构出具的2023年度财务审计报告书扫描件</w:t>
      </w:r>
      <w:r w:rsidRPr="00B02240">
        <w:rPr>
          <w:rFonts w:ascii="仿宋_GB2312" w:eastAsia="仿宋_GB2312" w:hAnsi="宋体"/>
          <w:sz w:val="28"/>
          <w:szCs w:val="28"/>
        </w:rPr>
        <w:t>；</w:t>
      </w:r>
    </w:p>
    <w:p w14:paraId="00BC0059" w14:textId="77777777" w:rsidR="00084F00" w:rsidRPr="00B02240" w:rsidRDefault="00084F00" w:rsidP="00084F00">
      <w:pPr>
        <w:spacing w:line="560" w:lineRule="exact"/>
        <w:ind w:firstLineChars="122" w:firstLine="342"/>
        <w:rPr>
          <w:rFonts w:ascii="仿宋_GB2312" w:eastAsia="仿宋_GB2312" w:hAnsi="宋体"/>
          <w:sz w:val="28"/>
          <w:szCs w:val="28"/>
        </w:rPr>
      </w:pPr>
      <w:r w:rsidRPr="00B02240">
        <w:rPr>
          <w:rFonts w:ascii="仿宋_GB2312" w:eastAsia="仿宋_GB2312" w:hAnsi="宋体"/>
          <w:sz w:val="28"/>
          <w:szCs w:val="28"/>
        </w:rPr>
        <w:t>B.银行出具的有效期内的资信证明扫描件。</w:t>
      </w:r>
    </w:p>
    <w:p w14:paraId="3172577D" w14:textId="77777777" w:rsidR="00597B32" w:rsidRPr="00B02240" w:rsidRDefault="00084F00" w:rsidP="00084F00">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sz w:val="28"/>
          <w:szCs w:val="28"/>
        </w:rPr>
        <w:t>注：A、B两项提供任意一项均可。</w:t>
      </w:r>
    </w:p>
    <w:p w14:paraId="1E8E229C" w14:textId="77CDE90C" w:rsidR="002208C2" w:rsidRPr="00B02240" w:rsidRDefault="00E24CCF" w:rsidP="00084F00">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sz w:val="28"/>
          <w:szCs w:val="28"/>
        </w:rPr>
        <w:t>⑦</w:t>
      </w:r>
      <w:r w:rsidRPr="00B02240">
        <w:rPr>
          <w:rFonts w:ascii="仿宋_GB2312" w:eastAsia="仿宋_GB2312" w:hAnsi="宋体"/>
          <w:sz w:val="28"/>
          <w:szCs w:val="28"/>
        </w:rPr>
        <w:t>具有履行合同所必需的设备和专业技术能力承诺函（格式自拟）；</w:t>
      </w:r>
    </w:p>
    <w:p w14:paraId="4DD27FD5"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hint="eastAsia"/>
          <w:sz w:val="28"/>
          <w:szCs w:val="28"/>
        </w:rPr>
        <w:t>⑧</w:t>
      </w:r>
      <w:r w:rsidRPr="00B02240">
        <w:rPr>
          <w:rFonts w:ascii="仿宋_GB2312" w:eastAsia="仿宋_GB2312" w:hAnsi="宋体"/>
          <w:sz w:val="28"/>
          <w:szCs w:val="28"/>
        </w:rPr>
        <w:t>采购公告中要求的有关资质资格文件；</w:t>
      </w:r>
    </w:p>
    <w:p w14:paraId="1F7EDAF5"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hint="eastAsia"/>
          <w:sz w:val="28"/>
          <w:szCs w:val="28"/>
        </w:rPr>
        <w:t>⑨</w:t>
      </w:r>
      <w:r w:rsidRPr="00B02240">
        <w:rPr>
          <w:rFonts w:ascii="仿宋_GB2312" w:eastAsia="仿宋_GB2312" w:hAnsi="宋体"/>
          <w:sz w:val="28"/>
          <w:szCs w:val="28"/>
        </w:rPr>
        <w:t>报价供应商认为需要提供的资质资格证明文件。</w:t>
      </w:r>
    </w:p>
    <w:p w14:paraId="60A2B4E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以上所有资质资格证明文件均需加盖投标人签章。</w:t>
      </w:r>
    </w:p>
    <w:p w14:paraId="5D030232" w14:textId="77777777" w:rsidR="002208C2" w:rsidRPr="00B02240" w:rsidRDefault="00E24CCF">
      <w:pPr>
        <w:snapToGrid w:val="0"/>
        <w:spacing w:line="560" w:lineRule="exact"/>
        <w:ind w:firstLineChars="201" w:firstLine="563"/>
        <w:rPr>
          <w:rFonts w:ascii="仿宋_GB2312" w:eastAsia="仿宋_GB2312" w:hAnsi="仿宋" w:cs="宋体"/>
          <w:sz w:val="28"/>
          <w:szCs w:val="28"/>
        </w:rPr>
      </w:pPr>
      <w:r w:rsidRPr="00B02240">
        <w:rPr>
          <w:rFonts w:ascii="仿宋_GB2312" w:eastAsia="仿宋_GB2312" w:hAnsi="宋体" w:hint="eastAsia"/>
          <w:sz w:val="28"/>
          <w:szCs w:val="28"/>
        </w:rPr>
        <w:t>（5）投标人基本情况</w:t>
      </w:r>
      <w:r w:rsidRPr="00B02240">
        <w:rPr>
          <w:rFonts w:ascii="仿宋_GB2312" w:eastAsia="仿宋_GB2312" w:hAnsi="仿宋" w:cs="宋体" w:hint="eastAsia"/>
          <w:sz w:val="28"/>
          <w:szCs w:val="28"/>
        </w:rPr>
        <w:t>（格式见本文件第五章）</w:t>
      </w:r>
    </w:p>
    <w:p w14:paraId="577810CE"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仿宋" w:cs="宋体" w:hint="eastAsia"/>
          <w:sz w:val="28"/>
          <w:szCs w:val="28"/>
        </w:rPr>
        <w:t>（6）投标人应提交证明文件，证明标的</w:t>
      </w:r>
      <w:proofErr w:type="gramStart"/>
      <w:r w:rsidRPr="00B02240">
        <w:rPr>
          <w:rFonts w:ascii="仿宋_GB2312" w:eastAsia="仿宋_GB2312" w:hAnsi="仿宋" w:cs="宋体" w:hint="eastAsia"/>
          <w:sz w:val="28"/>
          <w:szCs w:val="28"/>
        </w:rPr>
        <w:t>的</w:t>
      </w:r>
      <w:proofErr w:type="gramEnd"/>
      <w:r w:rsidRPr="00B02240">
        <w:rPr>
          <w:rFonts w:ascii="仿宋_GB2312" w:eastAsia="仿宋_GB2312" w:hAnsi="仿宋" w:cs="宋体" w:hint="eastAsia"/>
          <w:sz w:val="28"/>
          <w:szCs w:val="28"/>
        </w:rPr>
        <w:t>合格性、技术文件符合采购文件的规定、报价内容符合采购文件规定。该证明文件是响应文件的一部分，可以是文字资料、图纸和数据，不包括对采购文件相关部分的文字、图标的复制。</w:t>
      </w:r>
    </w:p>
    <w:p w14:paraId="3429841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宋体" w:hint="eastAsia"/>
          <w:sz w:val="28"/>
          <w:szCs w:val="28"/>
        </w:rPr>
        <w:t>（7）符合政府采购优惠政策的证明材料：</w:t>
      </w:r>
    </w:p>
    <w:p w14:paraId="37BDCE69"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（需在数据文件中“报价明细表”中进行申报，如未申报系统不予认可，且无法享受相应的政策优惠）</w:t>
      </w:r>
    </w:p>
    <w:p w14:paraId="07A45A61" w14:textId="77777777" w:rsidR="002208C2" w:rsidRPr="00B02240" w:rsidRDefault="00E24CCF">
      <w:pPr>
        <w:spacing w:line="560" w:lineRule="exact"/>
        <w:ind w:firstLine="563"/>
        <w:rPr>
          <w:rFonts w:ascii="仿宋_GB2312" w:eastAsia="仿宋_GB2312" w:hAnsi="仿宋" w:cs="宋体"/>
          <w:sz w:val="28"/>
          <w:szCs w:val="28"/>
        </w:rPr>
      </w:pPr>
      <w:r w:rsidRPr="00B02240">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响应）文件中需提供国家确定的认证机构出具的、处于有效期之内的节能产品、环境标志产品认证证书扫描件(加盖投标人公章)：</w:t>
      </w:r>
    </w:p>
    <w:p w14:paraId="472BF29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A《节能产品政府采购品目清单》</w:t>
      </w:r>
    </w:p>
    <w:p w14:paraId="7C072D6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B《环境标志产品政府采购品目清单》或者符合政府采购“优先采购”政策的</w:t>
      </w:r>
      <w:r w:rsidRPr="00B02240">
        <w:rPr>
          <w:rFonts w:ascii="仿宋_GB2312" w:eastAsia="仿宋_GB2312" w:hAnsi="仿宋" w:cs="宋体" w:hint="eastAsia"/>
          <w:sz w:val="28"/>
          <w:szCs w:val="28"/>
        </w:rPr>
        <w:lastRenderedPageBreak/>
        <w:t>其他证明文件</w:t>
      </w:r>
    </w:p>
    <w:p w14:paraId="3A6697D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说明：a.以上的货物需为本项目的采购标的；</w:t>
      </w:r>
    </w:p>
    <w:p w14:paraId="0CDD27CC"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proofErr w:type="gramStart"/>
      <w:r w:rsidRPr="00B02240">
        <w:rPr>
          <w:rFonts w:ascii="仿宋_GB2312" w:eastAsia="仿宋_GB2312" w:hAnsi="仿宋" w:cs="宋体" w:hint="eastAsia"/>
          <w:b/>
          <w:sz w:val="28"/>
          <w:szCs w:val="28"/>
        </w:rPr>
        <w:t>投标人所报产品为以上品目的,必须提供国家确定的认证机构出具的</w:t>
      </w:r>
      <w:proofErr w:type="gramEnd"/>
      <w:r w:rsidRPr="00B02240">
        <w:rPr>
          <w:rFonts w:ascii="仿宋_GB2312" w:eastAsia="仿宋_GB2312" w:hAnsi="仿宋" w:cs="宋体" w:hint="eastAsia"/>
          <w:b/>
          <w:sz w:val="28"/>
          <w:szCs w:val="28"/>
        </w:rPr>
        <w:t>、处于有效期之内的节能产品认证证书扫描件，不提供的视为无效投标（响应），但强制采购节能产品不给予节能政策的加分/价格扣除；</w:t>
      </w:r>
    </w:p>
    <w:p w14:paraId="1B4C722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②货物制造商（工程、服务供应商）为中小企业的，须提供《中小企业声明函》。（格式见本文件第五章）。</w:t>
      </w:r>
    </w:p>
    <w:p w14:paraId="5EC4597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③投标人为监狱企业的，须提供省级以上监狱管理局、戒毒管理局（含新疆生产建设兵团）出具的属于监狱企业的证明文件。</w:t>
      </w:r>
    </w:p>
    <w:p w14:paraId="2DA8605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④投标人为残疾人福利性单位的，须提供《残疾人福利性单位声明函》。</w:t>
      </w:r>
    </w:p>
    <w:p w14:paraId="2F8532C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（8）国内同类项目业绩表</w:t>
      </w:r>
    </w:p>
    <w:p w14:paraId="23FA3DE9"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注：中标公告将对中标人提交的第（8）项一并予以公示。</w:t>
      </w:r>
    </w:p>
    <w:p w14:paraId="5225D4E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（9）要求采购人提供的配合；</w:t>
      </w:r>
    </w:p>
    <w:p w14:paraId="1065AA2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12.2数据文件（PDF格式）（第二册）</w:t>
      </w:r>
    </w:p>
    <w:p w14:paraId="273CE31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投标人须从本项目招标文件压缩包内获取对应包段的数据文件（EXCEL格式），并严格按照要求填写。填写完成后在威海市政府采购电子交易系统</w:t>
      </w:r>
      <w:proofErr w:type="gramStart"/>
      <w:r w:rsidRPr="00B02240">
        <w:rPr>
          <w:rFonts w:ascii="仿宋_GB2312" w:eastAsia="仿宋_GB2312" w:hAnsi="仿宋" w:cs="宋体" w:hint="eastAsia"/>
          <w:sz w:val="28"/>
          <w:szCs w:val="28"/>
        </w:rPr>
        <w:t>中上传该数据</w:t>
      </w:r>
      <w:proofErr w:type="gramEnd"/>
      <w:r w:rsidRPr="00B02240">
        <w:rPr>
          <w:rFonts w:ascii="仿宋_GB2312" w:eastAsia="仿宋_GB2312" w:hAnsi="仿宋" w:cs="宋体" w:hint="eastAsia"/>
          <w:sz w:val="28"/>
          <w:szCs w:val="28"/>
        </w:rPr>
        <w:t>文件（EXCEL格式），系统将自动转换为PDF格式，再加盖投标人电子印章，未按要求填写或盖章为无效投标（响应）。数据文件（PDF格式）包含下列内容：</w:t>
      </w:r>
    </w:p>
    <w:p w14:paraId="65E0FC8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（1）封面</w:t>
      </w:r>
    </w:p>
    <w:p w14:paraId="034423E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（2）投标报价表（含明细）</w:t>
      </w:r>
    </w:p>
    <w:p w14:paraId="6822277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（3）需求响应表（如有）</w:t>
      </w:r>
    </w:p>
    <w:p w14:paraId="0151C6B3" w14:textId="77777777" w:rsidR="002208C2" w:rsidRPr="00B02240" w:rsidRDefault="00E24CCF">
      <w:pPr>
        <w:ind w:firstLineChars="200" w:firstLine="560"/>
        <w:rPr>
          <w:rFonts w:ascii="仿宋_GB2312" w:eastAsia="仿宋_GB2312"/>
          <w:sz w:val="28"/>
          <w:szCs w:val="28"/>
        </w:rPr>
      </w:pPr>
      <w:r w:rsidRPr="00B02240">
        <w:rPr>
          <w:rFonts w:ascii="仿宋_GB2312" w:eastAsia="仿宋_GB2312"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需求响应表一并予以公示。</w:t>
      </w:r>
    </w:p>
    <w:p w14:paraId="394074CE"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13.投标报价</w:t>
      </w:r>
    </w:p>
    <w:p w14:paraId="78CDCA0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13.1投标人所提供的服务均以人民币报价，精确到小数点后两位。</w:t>
      </w:r>
    </w:p>
    <w:p w14:paraId="09CBF63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13.2投标人应按照“第三章采购内容与要求”的服务内容、责任范围以及合同条款进行报价,并</w:t>
      </w:r>
      <w:proofErr w:type="gramStart"/>
      <w:r w:rsidRPr="00B02240">
        <w:rPr>
          <w:rFonts w:ascii="仿宋_GB2312" w:eastAsia="仿宋_GB2312" w:hAnsi="仿宋" w:cs="宋体" w:hint="eastAsia"/>
          <w:sz w:val="28"/>
          <w:szCs w:val="28"/>
        </w:rPr>
        <w:t>按数据</w:t>
      </w:r>
      <w:proofErr w:type="gramEnd"/>
      <w:r w:rsidRPr="00B02240">
        <w:rPr>
          <w:rFonts w:ascii="仿宋_GB2312" w:eastAsia="仿宋_GB2312" w:hAnsi="仿宋" w:cs="宋体" w:hint="eastAsia"/>
          <w:sz w:val="28"/>
          <w:szCs w:val="28"/>
        </w:rPr>
        <w:t>文件中“投标报价表（含明细）”规定的格式报出分项价格和总价,并加盖电子公章。</w:t>
      </w:r>
    </w:p>
    <w:p w14:paraId="70B0574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13.</w:t>
      </w:r>
      <w:r w:rsidRPr="00B02240">
        <w:rPr>
          <w:rFonts w:ascii="仿宋_GB2312" w:eastAsia="仿宋_GB2312" w:hAnsi="仿宋" w:cs="宋体"/>
          <w:sz w:val="28"/>
          <w:szCs w:val="28"/>
        </w:rPr>
        <w:t>3</w:t>
      </w:r>
      <w:r w:rsidRPr="00B02240">
        <w:rPr>
          <w:rFonts w:ascii="仿宋_GB2312" w:eastAsia="仿宋_GB2312" w:hAnsi="仿宋" w:cs="宋体" w:hint="eastAsia"/>
          <w:sz w:val="28"/>
          <w:szCs w:val="28"/>
        </w:rPr>
        <w:t>《投标报价表（含明细）》填写时应响应下列要求：</w:t>
      </w:r>
    </w:p>
    <w:p w14:paraId="3811B98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（1）投标人须严格按照投标报价表（含明细）说明进行填写，报价明细表投标报价表（含明细）中“*”是必填项，任何</w:t>
      </w:r>
      <w:proofErr w:type="gramStart"/>
      <w:r w:rsidRPr="00B02240">
        <w:rPr>
          <w:rFonts w:ascii="仿宋_GB2312" w:eastAsia="仿宋_GB2312" w:hAnsi="仿宋" w:cs="宋体" w:hint="eastAsia"/>
          <w:sz w:val="28"/>
          <w:szCs w:val="28"/>
        </w:rPr>
        <w:t>必填项为</w:t>
      </w:r>
      <w:proofErr w:type="gramEnd"/>
      <w:r w:rsidRPr="00B02240">
        <w:rPr>
          <w:rFonts w:ascii="仿宋_GB2312" w:eastAsia="仿宋_GB2312" w:hAnsi="仿宋" w:cs="宋体" w:hint="eastAsia"/>
          <w:sz w:val="28"/>
          <w:szCs w:val="28"/>
        </w:rPr>
        <w:t>空时都可能导致本次投标无效。</w:t>
      </w:r>
    </w:p>
    <w:p w14:paraId="1B065B0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（2）投标人应对本次招标的全部内容进行报价，缺项报价投标无效。如因投标人自身的原因报价失误而造成的损失，由投标人自行承担。</w:t>
      </w:r>
    </w:p>
    <w:p w14:paraId="5DDE511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（3）投标报价包括完成该项目的一切费用总和，</w:t>
      </w:r>
      <w:r w:rsidRPr="00B02240">
        <w:rPr>
          <w:rFonts w:ascii="仿宋_GB2312" w:eastAsia="仿宋_GB2312" w:hAnsi="宋体" w:hint="eastAsia"/>
          <w:sz w:val="28"/>
          <w:szCs w:val="28"/>
        </w:rPr>
        <w:t>包括劳务费、保险、通讯、办公、设备、差旅、食宿、交通、编制、材料、管理、印刷、专家论证费、利润、验收费、税金及其他附带服务等为实现采购需求所需的全部费用</w:t>
      </w:r>
      <w:r w:rsidRPr="00B02240">
        <w:rPr>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14:paraId="34D8BDE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（4）投标报价表（含明细）中合价将由单价*数量自动计算，无需手工录入。</w:t>
      </w:r>
    </w:p>
    <w:p w14:paraId="79F9769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（5）本次招标项目质保期见投标须知前附表或第3章。质保期大于招标文件要求的，投标人视投标需要提供制造商出具的质保函。</w:t>
      </w:r>
    </w:p>
    <w:p w14:paraId="724789D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6）享受政府采购优惠政策的，需按招标文件要求在投标文件（第一册）中添加政府采购优惠政策证明文件，并在投标报价表（含明细）中对每个产品申报，填写对应页码。如政策要求是节能、环保产品，在投标文件（第一册）需提供节能、环保证书，数据文件填写对应页码，否则会因非实质性响应而被拒绝；如未要求，提供节能、环保编号可享受相关政策优惠。</w:t>
      </w:r>
    </w:p>
    <w:p w14:paraId="3D802193"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（7）未经检验的新产品、试制品不能参加投标。</w:t>
      </w:r>
    </w:p>
    <w:p w14:paraId="7794D2D9"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仿宋" w:cs="宋体" w:hint="eastAsia"/>
          <w:sz w:val="28"/>
          <w:szCs w:val="28"/>
        </w:rPr>
        <w:t>（8）</w:t>
      </w:r>
      <w:r w:rsidRPr="00B02240">
        <w:rPr>
          <w:rFonts w:ascii="仿宋_GB2312" w:eastAsia="仿宋_GB2312" w:hAnsi="宋体" w:hint="eastAsia"/>
          <w:sz w:val="28"/>
          <w:szCs w:val="28"/>
        </w:rPr>
        <w:t>投标人的报价在合同执行过程中是固定不变的，不得以任何理由改变。所有价格折扣、优惠条件必须在报价明细表中注明，否则评审时不予认可。</w:t>
      </w:r>
    </w:p>
    <w:p w14:paraId="2369D5DB" w14:textId="77777777" w:rsidR="002208C2" w:rsidRPr="00B02240" w:rsidRDefault="00E24CCF">
      <w:pPr>
        <w:spacing w:line="560" w:lineRule="exact"/>
        <w:ind w:firstLineChars="200" w:firstLine="560"/>
        <w:rPr>
          <w:rFonts w:ascii="仿宋_GB2312" w:eastAsia="仿宋_GB2312" w:hAnsi="仿宋" w:cs="宋体"/>
          <w:sz w:val="28"/>
          <w:szCs w:val="28"/>
        </w:rPr>
      </w:pPr>
      <w:r w:rsidRPr="00B02240">
        <w:rPr>
          <w:rFonts w:ascii="仿宋_GB2312" w:eastAsia="仿宋_GB2312" w:hAnsi="仿宋" w:cs="宋体"/>
          <w:sz w:val="28"/>
          <w:szCs w:val="28"/>
        </w:rPr>
        <w:t>1</w:t>
      </w:r>
      <w:r w:rsidRPr="00B02240">
        <w:rPr>
          <w:rFonts w:ascii="仿宋_GB2312" w:eastAsia="仿宋_GB2312" w:hAnsi="仿宋" w:cs="宋体" w:hint="eastAsia"/>
          <w:sz w:val="28"/>
          <w:szCs w:val="28"/>
        </w:rPr>
        <w:t>3</w:t>
      </w:r>
      <w:r w:rsidRPr="00B02240">
        <w:rPr>
          <w:rFonts w:ascii="仿宋_GB2312" w:eastAsia="仿宋_GB2312" w:hAnsi="仿宋" w:cs="宋体"/>
          <w:sz w:val="28"/>
          <w:szCs w:val="28"/>
        </w:rPr>
        <w:t>.</w:t>
      </w:r>
      <w:r w:rsidRPr="00B02240">
        <w:rPr>
          <w:rFonts w:ascii="仿宋_GB2312" w:eastAsia="仿宋_GB2312" w:hAnsi="仿宋" w:cs="宋体" w:hint="eastAsia"/>
          <w:sz w:val="28"/>
          <w:szCs w:val="28"/>
        </w:rPr>
        <w:t>4《</w:t>
      </w:r>
      <w:r w:rsidRPr="00B02240">
        <w:rPr>
          <w:rFonts w:ascii="仿宋_GB2312" w:eastAsia="仿宋_GB2312" w:hAnsi="仿宋" w:cs="宋体"/>
          <w:sz w:val="28"/>
          <w:szCs w:val="28"/>
        </w:rPr>
        <w:t>需求响应表</w:t>
      </w:r>
      <w:r w:rsidRPr="00B02240">
        <w:rPr>
          <w:rFonts w:ascii="仿宋_GB2312" w:eastAsia="仿宋_GB2312" w:hAnsi="仿宋" w:cs="宋体" w:hint="eastAsia"/>
          <w:sz w:val="28"/>
          <w:szCs w:val="28"/>
        </w:rPr>
        <w:t>》</w:t>
      </w:r>
      <w:r w:rsidRPr="00B02240">
        <w:rPr>
          <w:rFonts w:ascii="仿宋_GB2312" w:eastAsia="仿宋_GB2312" w:hAnsi="仿宋" w:cs="宋体"/>
          <w:sz w:val="28"/>
          <w:szCs w:val="28"/>
        </w:rPr>
        <w:t>（如有）填写时应响应下列要求：</w:t>
      </w:r>
    </w:p>
    <w:p w14:paraId="2E3DF253" w14:textId="77777777" w:rsidR="002208C2" w:rsidRPr="00B02240" w:rsidRDefault="00E24CCF">
      <w:pPr>
        <w:spacing w:line="560" w:lineRule="exact"/>
        <w:ind w:firstLineChars="200" w:firstLine="560"/>
        <w:rPr>
          <w:rFonts w:ascii="仿宋_GB2312" w:eastAsia="仿宋_GB2312" w:hAnsi="仿宋" w:cs="宋体"/>
          <w:sz w:val="28"/>
          <w:szCs w:val="28"/>
        </w:rPr>
      </w:pPr>
      <w:r w:rsidRPr="00B02240">
        <w:rPr>
          <w:rFonts w:ascii="仿宋_GB2312" w:eastAsia="仿宋_GB2312" w:hAnsi="仿宋" w:cs="宋体"/>
          <w:sz w:val="28"/>
          <w:szCs w:val="28"/>
        </w:rPr>
        <w:t>（1）有底色标识的单元格须填写，有</w:t>
      </w:r>
      <w:r w:rsidRPr="00B02240">
        <w:rPr>
          <w:rFonts w:ascii="仿宋_GB2312" w:eastAsia="仿宋_GB2312" w:hAnsi="仿宋" w:cs="宋体"/>
          <w:sz w:val="28"/>
          <w:szCs w:val="28"/>
        </w:rPr>
        <w:t>“</w:t>
      </w:r>
      <w:r w:rsidRPr="00B02240">
        <w:rPr>
          <w:rFonts w:ascii="仿宋_GB2312" w:eastAsia="仿宋_GB2312" w:hAnsi="仿宋" w:cs="宋体"/>
          <w:sz w:val="28"/>
          <w:szCs w:val="28"/>
        </w:rPr>
        <w:t>*</w:t>
      </w:r>
      <w:r w:rsidRPr="00B02240">
        <w:rPr>
          <w:rFonts w:ascii="仿宋_GB2312" w:eastAsia="仿宋_GB2312" w:hAnsi="仿宋" w:cs="宋体"/>
          <w:sz w:val="28"/>
          <w:szCs w:val="28"/>
        </w:rPr>
        <w:t>”</w:t>
      </w:r>
      <w:r w:rsidRPr="00B02240">
        <w:rPr>
          <w:rFonts w:ascii="仿宋_GB2312" w:eastAsia="仿宋_GB2312" w:hAnsi="仿宋" w:cs="宋体"/>
          <w:sz w:val="28"/>
          <w:szCs w:val="28"/>
        </w:rPr>
        <w:t>的列是必输项，任何必输项为空都可能导致您的本次投标（响应）无效；</w:t>
      </w:r>
    </w:p>
    <w:p w14:paraId="198623BC" w14:textId="77777777" w:rsidR="002208C2" w:rsidRPr="00B02240" w:rsidRDefault="00E24CCF">
      <w:pPr>
        <w:spacing w:line="560" w:lineRule="exact"/>
        <w:ind w:firstLineChars="200" w:firstLine="560"/>
        <w:rPr>
          <w:rFonts w:ascii="仿宋_GB2312" w:eastAsia="仿宋_GB2312" w:hAnsi="仿宋" w:cs="宋体"/>
          <w:sz w:val="28"/>
          <w:szCs w:val="28"/>
        </w:rPr>
      </w:pPr>
      <w:r w:rsidRPr="00B02240">
        <w:rPr>
          <w:rFonts w:ascii="仿宋_GB2312" w:eastAsia="仿宋_GB2312" w:hAnsi="仿宋" w:cs="宋体"/>
          <w:sz w:val="28"/>
          <w:szCs w:val="28"/>
        </w:rPr>
        <w:t>（2）如想拷贝数据到某个待填写单元格，应采用选择性粘贴(只粘贴文本)，否则单元格填写无效或被锁死；</w:t>
      </w:r>
    </w:p>
    <w:p w14:paraId="4A15A502" w14:textId="77777777" w:rsidR="002208C2" w:rsidRPr="00B02240" w:rsidRDefault="00E24CCF">
      <w:pPr>
        <w:spacing w:line="560" w:lineRule="exact"/>
        <w:ind w:firstLineChars="200" w:firstLine="560"/>
        <w:rPr>
          <w:rFonts w:ascii="仿宋_GB2312" w:eastAsia="仿宋_GB2312" w:hAnsi="仿宋" w:cs="宋体"/>
          <w:sz w:val="28"/>
          <w:szCs w:val="28"/>
        </w:rPr>
      </w:pPr>
      <w:r w:rsidRPr="00B02240">
        <w:rPr>
          <w:rFonts w:ascii="仿宋_GB2312" w:eastAsia="仿宋_GB2312" w:hAnsi="仿宋" w:cs="宋体"/>
          <w:sz w:val="28"/>
          <w:szCs w:val="28"/>
        </w:rPr>
        <w:t>（3）当招标需求列的内容显示不完整时，请点击编辑栏进行查看；</w:t>
      </w:r>
    </w:p>
    <w:p w14:paraId="3B682308" w14:textId="77777777" w:rsidR="002208C2" w:rsidRPr="00B02240" w:rsidRDefault="00E24CCF">
      <w:pPr>
        <w:spacing w:line="560" w:lineRule="exact"/>
        <w:ind w:firstLineChars="200" w:firstLine="560"/>
        <w:rPr>
          <w:rFonts w:ascii="仿宋_GB2312" w:eastAsia="仿宋_GB2312" w:hAnsi="仿宋" w:cs="宋体"/>
          <w:sz w:val="28"/>
          <w:szCs w:val="28"/>
        </w:rPr>
      </w:pPr>
      <w:r w:rsidRPr="00B02240">
        <w:rPr>
          <w:rFonts w:ascii="仿宋_GB2312" w:eastAsia="仿宋_GB2312" w:hAnsi="仿宋" w:cs="宋体"/>
          <w:sz w:val="28"/>
          <w:szCs w:val="28"/>
        </w:rPr>
        <w:t>（4）</w:t>
      </w:r>
      <w:r w:rsidRPr="00B02240">
        <w:rPr>
          <w:rFonts w:ascii="仿宋_GB2312" w:eastAsia="仿宋_GB2312" w:hAnsi="仿宋" w:cs="宋体" w:hint="eastAsia"/>
          <w:b/>
          <w:sz w:val="28"/>
          <w:szCs w:val="28"/>
        </w:rPr>
        <w:t>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w:t>
      </w:r>
      <w:r w:rsidRPr="00B02240">
        <w:rPr>
          <w:rFonts w:ascii="仿宋_GB2312" w:eastAsia="仿宋_GB2312" w:hAnsi="仿宋" w:cs="宋体"/>
          <w:sz w:val="28"/>
          <w:szCs w:val="28"/>
        </w:rPr>
        <w:t>；若与投标（响应）文件中提供的产品检测报告（如有）、生产厂家出具的产品彩页等证明材料的实质性响应情况不一致，按</w:t>
      </w:r>
      <w:r w:rsidRPr="00B02240">
        <w:rPr>
          <w:rFonts w:ascii="仿宋_GB2312" w:eastAsia="仿宋_GB2312" w:hAnsi="仿宋" w:cs="宋体"/>
          <w:b/>
          <w:sz w:val="28"/>
          <w:szCs w:val="28"/>
        </w:rPr>
        <w:t>无效投标（响应）处理</w:t>
      </w:r>
      <w:r w:rsidRPr="00B02240">
        <w:rPr>
          <w:rFonts w:ascii="仿宋_GB2312" w:eastAsia="仿宋_GB2312" w:hAnsi="仿宋" w:cs="宋体"/>
          <w:sz w:val="28"/>
          <w:szCs w:val="28"/>
        </w:rPr>
        <w:t>。</w:t>
      </w:r>
    </w:p>
    <w:p w14:paraId="2514B390" w14:textId="77777777" w:rsidR="002208C2" w:rsidRPr="00B02240" w:rsidRDefault="00E24CCF">
      <w:pPr>
        <w:spacing w:line="560" w:lineRule="exact"/>
        <w:ind w:firstLineChars="200" w:firstLine="560"/>
        <w:rPr>
          <w:rFonts w:ascii="仿宋_GB2312" w:eastAsia="仿宋_GB2312" w:hAnsi="仿宋" w:cs="宋体"/>
          <w:sz w:val="28"/>
          <w:szCs w:val="28"/>
        </w:rPr>
      </w:pPr>
      <w:r w:rsidRPr="00B02240">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14:paraId="263963FF" w14:textId="77777777" w:rsidR="002208C2" w:rsidRPr="00B02240" w:rsidRDefault="00E24CCF">
      <w:pPr>
        <w:spacing w:line="560" w:lineRule="exact"/>
        <w:ind w:firstLineChars="200" w:firstLine="562"/>
        <w:rPr>
          <w:rFonts w:ascii="仿宋_GB2312" w:eastAsia="仿宋_GB2312" w:hAnsi="仿宋" w:cs="宋体"/>
          <w:b/>
          <w:sz w:val="28"/>
          <w:szCs w:val="28"/>
        </w:rPr>
      </w:pPr>
      <w:r w:rsidRPr="00B02240">
        <w:rPr>
          <w:rFonts w:ascii="仿宋_GB2312" w:eastAsia="仿宋_GB2312" w:hAnsi="仿宋" w:cs="宋体" w:hint="eastAsia"/>
          <w:b/>
          <w:sz w:val="28"/>
          <w:szCs w:val="28"/>
        </w:rPr>
        <w:lastRenderedPageBreak/>
        <w:t>（6）本次招标不允许投标人复制粘贴招标文件的技术要求作为其投标文件的响应情况。</w:t>
      </w:r>
    </w:p>
    <w:p w14:paraId="02BDE876"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14.联合体投标</w:t>
      </w:r>
    </w:p>
    <w:p w14:paraId="4A8B9A88"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本项目不接受联合体投标详见《投标须知前附表》。</w:t>
      </w:r>
    </w:p>
    <w:p w14:paraId="68B43EEE"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15.关于分包</w:t>
      </w:r>
    </w:p>
    <w:p w14:paraId="65DF140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投标人拟将成交项目的非主体、非关键性工作分包的，应当在响应文件中载明分包承担主体，分包承担主体应当具备相应资质条件且不得再次分包。</w:t>
      </w:r>
    </w:p>
    <w:p w14:paraId="3A10ACD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投标人应当就分包项目向采购人负责，分包承担主体就分包项目承担责任。</w:t>
      </w:r>
    </w:p>
    <w:p w14:paraId="2CC3421E"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16.现场踏勘</w:t>
      </w:r>
    </w:p>
    <w:p w14:paraId="59CC517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16.1</w:t>
      </w:r>
      <w:r w:rsidRPr="00B02240">
        <w:rPr>
          <w:rFonts w:ascii="仿宋_GB2312" w:eastAsia="仿宋_GB2312" w:hAnsi="仿宋" w:cs="宋体" w:hint="eastAsia"/>
          <w:sz w:val="28"/>
          <w:szCs w:val="28"/>
          <w:u w:val="single"/>
        </w:rPr>
        <w:t>投标须知前附表中</w:t>
      </w:r>
      <w:r w:rsidRPr="00B02240">
        <w:rPr>
          <w:rFonts w:ascii="仿宋_GB2312" w:eastAsia="仿宋_GB2312" w:hAnsi="仿宋" w:cs="宋体" w:hint="eastAsia"/>
          <w:sz w:val="28"/>
          <w:szCs w:val="28"/>
        </w:rPr>
        <w:t>规定组织踏勘现场的，采购人按规定的时间、地点组织投标人踏勘项目现场，踏勘现场所发生的费用由投标人承担。</w:t>
      </w:r>
    </w:p>
    <w:p w14:paraId="0E5E108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14:paraId="49AD042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16.3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14:paraId="0D842DD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16.4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14:paraId="22DF98B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16.5未参与现场踏勘不作为否定投标人资格的理由。</w:t>
      </w:r>
    </w:p>
    <w:p w14:paraId="76F2E891"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17.投标的有效期</w:t>
      </w:r>
    </w:p>
    <w:p w14:paraId="5FD0EA1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17.1投标应在</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中规定时间内保持有效。投标有效期不满足要求的投标，其投标将被认定为</w:t>
      </w:r>
      <w:r w:rsidRPr="00B02240">
        <w:rPr>
          <w:rFonts w:ascii="仿宋_GB2312" w:eastAsia="仿宋_GB2312" w:hAnsi="仿宋" w:cs="宋体" w:hint="eastAsia"/>
          <w:b/>
          <w:sz w:val="28"/>
          <w:szCs w:val="28"/>
        </w:rPr>
        <w:t>投标无效</w:t>
      </w:r>
      <w:r w:rsidRPr="00B02240">
        <w:rPr>
          <w:rFonts w:ascii="仿宋_GB2312" w:eastAsia="仿宋_GB2312" w:hAnsi="仿宋" w:cs="宋体" w:hint="eastAsia"/>
          <w:sz w:val="28"/>
          <w:szCs w:val="28"/>
        </w:rPr>
        <w:t>。</w:t>
      </w:r>
    </w:p>
    <w:p w14:paraId="6CB0CE3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17.2特殊情况下，在投标有效期满之前，</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p>
    <w:p w14:paraId="55E402B9"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b/>
          <w:sz w:val="28"/>
          <w:szCs w:val="28"/>
        </w:rPr>
        <w:t>1</w:t>
      </w:r>
      <w:r w:rsidRPr="00B02240">
        <w:rPr>
          <w:rFonts w:ascii="楷体_GB2312" w:eastAsia="楷体_GB2312" w:hAnsi="仿宋" w:cs="宋体" w:hint="eastAsia"/>
          <w:b/>
          <w:sz w:val="28"/>
          <w:szCs w:val="28"/>
        </w:rPr>
        <w:t>8.投标保证金</w:t>
      </w:r>
    </w:p>
    <w:p w14:paraId="27495F0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1</w:t>
      </w:r>
      <w:r w:rsidRPr="00B02240">
        <w:rPr>
          <w:rFonts w:ascii="仿宋_GB2312" w:eastAsia="仿宋_GB2312" w:hAnsi="仿宋" w:cs="宋体" w:hint="eastAsia"/>
          <w:sz w:val="28"/>
          <w:szCs w:val="28"/>
        </w:rPr>
        <w:t>8.1根据《山东省财政厅关于取消政府采购投标保证金等有关事项的通知》（</w:t>
      </w:r>
      <w:proofErr w:type="gramStart"/>
      <w:r w:rsidRPr="00B02240">
        <w:rPr>
          <w:rFonts w:ascii="仿宋_GB2312" w:eastAsia="仿宋_GB2312" w:hAnsi="仿宋" w:cs="宋体" w:hint="eastAsia"/>
          <w:sz w:val="28"/>
          <w:szCs w:val="28"/>
        </w:rPr>
        <w:t>鲁财采</w:t>
      </w:r>
      <w:proofErr w:type="gramEnd"/>
      <w:r w:rsidRPr="00B02240">
        <w:rPr>
          <w:rFonts w:ascii="仿宋_GB2312" w:eastAsia="仿宋_GB2312" w:hAnsi="仿宋" w:cs="宋体" w:hint="eastAsia"/>
          <w:sz w:val="28"/>
          <w:szCs w:val="28"/>
        </w:rPr>
        <w:t>〔2019〕40号）的规定，本项目不向诚信记录良好的投标人收取投标保证金。</w:t>
      </w:r>
    </w:p>
    <w:p w14:paraId="44CF77F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18.2</w:t>
      </w:r>
      <w:r w:rsidRPr="00B02240">
        <w:rPr>
          <w:rFonts w:ascii="仿宋_GB2312" w:eastAsia="仿宋_GB2312" w:hAnsi="仿宋" w:cs="宋体"/>
          <w:sz w:val="28"/>
          <w:szCs w:val="28"/>
        </w:rPr>
        <w:t>投标人在投标过程及中标后如有违反法律法规的情形，采购人或采购代理机构将如实上报政府采购监管部门。</w:t>
      </w:r>
    </w:p>
    <w:p w14:paraId="663B2D0E"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19.投标文件的数量和签署</w:t>
      </w:r>
    </w:p>
    <w:p w14:paraId="073C4D8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19.1投标文件（PDF格式）（第一册）1份</w:t>
      </w:r>
    </w:p>
    <w:p w14:paraId="2F75F20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19.1.1投标人应使用带电子签章功能的CA</w:t>
      </w:r>
      <w:proofErr w:type="gramStart"/>
      <w:r w:rsidRPr="00B02240">
        <w:rPr>
          <w:rFonts w:ascii="仿宋_GB2312" w:eastAsia="仿宋_GB2312" w:hAnsi="仿宋" w:cs="宋体" w:hint="eastAsia"/>
          <w:sz w:val="28"/>
          <w:szCs w:val="28"/>
        </w:rPr>
        <w:t>锁对投标</w:t>
      </w:r>
      <w:proofErr w:type="gramEnd"/>
      <w:r w:rsidRPr="00B02240">
        <w:rPr>
          <w:rFonts w:ascii="仿宋_GB2312" w:eastAsia="仿宋_GB2312" w:hAnsi="仿宋" w:cs="宋体" w:hint="eastAsia"/>
          <w:sz w:val="28"/>
          <w:szCs w:val="28"/>
        </w:rPr>
        <w:t>文件须盖章或签名的部位加盖电子印章（单位电子公章、法定代表人电子人名章），电子印章与实物印章具有同等法律效力。</w:t>
      </w:r>
    </w:p>
    <w:p w14:paraId="5AD3D2A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19.1.2投标人应首先编制WORD格式投标文件，然后通过威海市政府采购电子交易系统的文件签章菜单的标书签</w:t>
      </w:r>
      <w:proofErr w:type="gramStart"/>
      <w:r w:rsidRPr="00B02240">
        <w:rPr>
          <w:rFonts w:ascii="仿宋_GB2312" w:eastAsia="仿宋_GB2312" w:hAnsi="仿宋" w:cs="宋体" w:hint="eastAsia"/>
          <w:sz w:val="28"/>
          <w:szCs w:val="28"/>
        </w:rPr>
        <w:t>章功能</w:t>
      </w:r>
      <w:proofErr w:type="gramEnd"/>
      <w:r w:rsidRPr="00B02240">
        <w:rPr>
          <w:rFonts w:ascii="仿宋_GB2312" w:eastAsia="仿宋_GB2312" w:hAnsi="仿宋" w:cs="宋体" w:hint="eastAsia"/>
          <w:sz w:val="28"/>
          <w:szCs w:val="28"/>
        </w:rPr>
        <w:t>转换为PDF格式，之后通过签章功能在</w:t>
      </w:r>
      <w:r w:rsidRPr="00B02240">
        <w:rPr>
          <w:rFonts w:ascii="仿宋_GB2312" w:eastAsia="仿宋_GB2312" w:hAnsi="仿宋" w:cs="宋体"/>
          <w:sz w:val="28"/>
          <w:szCs w:val="28"/>
        </w:rPr>
        <w:t>PDF</w:t>
      </w:r>
      <w:r w:rsidRPr="00B02240">
        <w:rPr>
          <w:rFonts w:ascii="仿宋_GB2312" w:eastAsia="仿宋_GB2312" w:hAnsi="仿宋" w:cs="宋体" w:hint="eastAsia"/>
          <w:sz w:val="28"/>
          <w:szCs w:val="28"/>
        </w:rPr>
        <w:t>文件上加盖电子印章并保存到本地计算机，加盖了电子印章的</w:t>
      </w:r>
      <w:r w:rsidRPr="00B02240">
        <w:rPr>
          <w:rFonts w:ascii="仿宋_GB2312" w:eastAsia="仿宋_GB2312" w:hAnsi="仿宋" w:cs="宋体"/>
          <w:sz w:val="28"/>
          <w:szCs w:val="28"/>
        </w:rPr>
        <w:t>PDF</w:t>
      </w:r>
      <w:r w:rsidRPr="00B02240">
        <w:rPr>
          <w:rFonts w:ascii="仿宋_GB2312" w:eastAsia="仿宋_GB2312" w:hAnsi="仿宋" w:cs="宋体" w:hint="eastAsia"/>
          <w:sz w:val="28"/>
          <w:szCs w:val="28"/>
        </w:rPr>
        <w:t>文件即为最终的投标文件。</w:t>
      </w:r>
    </w:p>
    <w:p w14:paraId="0B45737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19.1.3文件中要求法定代表人签字或签章的须加盖法定代表人电子人名章。</w:t>
      </w:r>
    </w:p>
    <w:p w14:paraId="026C50F0"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仿宋" w:cs="宋体" w:hint="eastAsia"/>
          <w:sz w:val="28"/>
          <w:szCs w:val="28"/>
        </w:rPr>
        <w:t>19.1.4</w:t>
      </w:r>
      <w:r w:rsidRPr="00B02240">
        <w:rPr>
          <w:rFonts w:ascii="仿宋_GB2312" w:eastAsia="仿宋_GB2312" w:hAnsi="宋体" w:hint="eastAsia"/>
          <w:sz w:val="28"/>
          <w:szCs w:val="28"/>
        </w:rPr>
        <w:t>须被授权人签字的，被授权人又</w:t>
      </w:r>
      <w:proofErr w:type="gramStart"/>
      <w:r w:rsidRPr="00B02240">
        <w:rPr>
          <w:rFonts w:ascii="仿宋_GB2312" w:eastAsia="仿宋_GB2312" w:hAnsi="宋体" w:hint="eastAsia"/>
          <w:sz w:val="28"/>
          <w:szCs w:val="28"/>
        </w:rPr>
        <w:t>无电子章</w:t>
      </w:r>
      <w:proofErr w:type="gramEnd"/>
      <w:r w:rsidRPr="00B02240">
        <w:rPr>
          <w:rFonts w:ascii="仿宋_GB2312" w:eastAsia="仿宋_GB2312" w:hAnsi="宋体" w:hint="eastAsia"/>
          <w:sz w:val="28"/>
          <w:szCs w:val="28"/>
        </w:rPr>
        <w:t>，在</w:t>
      </w:r>
      <w:r w:rsidRPr="00B02240">
        <w:rPr>
          <w:rFonts w:ascii="仿宋_GB2312" w:eastAsia="仿宋_GB2312" w:hAnsi="仿宋" w:cs="宋体" w:hint="eastAsia"/>
          <w:sz w:val="28"/>
          <w:szCs w:val="28"/>
        </w:rPr>
        <w:t>WORD</w:t>
      </w:r>
      <w:r w:rsidRPr="00B02240">
        <w:rPr>
          <w:rFonts w:ascii="仿宋_GB2312" w:eastAsia="仿宋_GB2312" w:hAnsi="宋体" w:hint="eastAsia"/>
          <w:sz w:val="28"/>
          <w:szCs w:val="28"/>
        </w:rPr>
        <w:t>编制时可将被授权人手写签字扫描后的图片粘贴到投标文件中对应位置，并加盖单位电子公章。</w:t>
      </w:r>
    </w:p>
    <w:p w14:paraId="1069C87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19.1.5可使用系统的批量盖章功能快速签章。但须浏览检查并注意印章重叠及完整性。</w:t>
      </w:r>
    </w:p>
    <w:p w14:paraId="453BC5A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19.1.6采用扫描粘贴投标人公章或扫描法定代表人人名章而</w:t>
      </w:r>
      <w:proofErr w:type="gramStart"/>
      <w:r w:rsidRPr="00B02240">
        <w:rPr>
          <w:rFonts w:ascii="仿宋_GB2312" w:eastAsia="仿宋_GB2312" w:hAnsi="仿宋" w:cs="宋体" w:hint="eastAsia"/>
          <w:sz w:val="28"/>
          <w:szCs w:val="28"/>
        </w:rPr>
        <w:t>不</w:t>
      </w:r>
      <w:proofErr w:type="gramEnd"/>
      <w:r w:rsidRPr="00B02240">
        <w:rPr>
          <w:rFonts w:ascii="仿宋_GB2312" w:eastAsia="仿宋_GB2312" w:hAnsi="仿宋" w:cs="宋体" w:hint="eastAsia"/>
          <w:sz w:val="28"/>
          <w:szCs w:val="28"/>
        </w:rPr>
        <w:t>加盖单位电</w:t>
      </w:r>
      <w:r w:rsidRPr="00B02240">
        <w:rPr>
          <w:rFonts w:ascii="仿宋_GB2312" w:eastAsia="仿宋_GB2312" w:hAnsi="仿宋" w:cs="宋体" w:hint="eastAsia"/>
          <w:sz w:val="28"/>
          <w:szCs w:val="28"/>
        </w:rPr>
        <w:lastRenderedPageBreak/>
        <w:t>子公章的为</w:t>
      </w:r>
      <w:r w:rsidRPr="00B02240">
        <w:rPr>
          <w:rFonts w:ascii="仿宋_GB2312" w:eastAsia="仿宋_GB2312" w:hAnsi="仿宋" w:cs="宋体" w:hint="eastAsia"/>
          <w:b/>
          <w:sz w:val="28"/>
          <w:szCs w:val="28"/>
        </w:rPr>
        <w:t>无效投标（响应）</w:t>
      </w:r>
      <w:r w:rsidRPr="00B02240">
        <w:rPr>
          <w:rFonts w:ascii="仿宋_GB2312" w:eastAsia="仿宋_GB2312" w:hAnsi="仿宋" w:cs="宋体" w:hint="eastAsia"/>
          <w:sz w:val="28"/>
          <w:szCs w:val="28"/>
        </w:rPr>
        <w:t>。</w:t>
      </w:r>
    </w:p>
    <w:p w14:paraId="2119D13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19.2数据文件（PDF格式）（第二册）1份</w:t>
      </w:r>
    </w:p>
    <w:p w14:paraId="767CCE8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投标。</w:t>
      </w:r>
    </w:p>
    <w:p w14:paraId="2D0BE1D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19.2.2</w:t>
      </w:r>
      <w:r w:rsidRPr="00B02240">
        <w:rPr>
          <w:rFonts w:ascii="仿宋_GB2312" w:eastAsia="仿宋_GB2312" w:hAnsi="宋体" w:hint="eastAsia"/>
          <w:sz w:val="28"/>
          <w:szCs w:val="28"/>
        </w:rPr>
        <w:t>文件中要求法定代表人签字或签章的须加盖法定代表人电子人名章。</w:t>
      </w:r>
    </w:p>
    <w:p w14:paraId="3BE2E19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19.2.3采用扫描粘贴投标人公章或法定代表人人名章的为</w:t>
      </w:r>
      <w:r w:rsidRPr="00B02240">
        <w:rPr>
          <w:rFonts w:ascii="仿宋_GB2312" w:eastAsia="仿宋_GB2312" w:hAnsi="仿宋" w:cs="宋体" w:hint="eastAsia"/>
          <w:b/>
          <w:sz w:val="28"/>
          <w:szCs w:val="28"/>
        </w:rPr>
        <w:t>无效投标（响应）</w:t>
      </w:r>
      <w:r w:rsidRPr="00B02240">
        <w:rPr>
          <w:rFonts w:ascii="仿宋_GB2312" w:eastAsia="仿宋_GB2312" w:hAnsi="仿宋" w:cs="宋体" w:hint="eastAsia"/>
          <w:sz w:val="28"/>
          <w:szCs w:val="28"/>
        </w:rPr>
        <w:t>。</w:t>
      </w:r>
    </w:p>
    <w:p w14:paraId="09F4854B"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四、投标文件的递交</w:t>
      </w:r>
    </w:p>
    <w:p w14:paraId="04AA4D44"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20.投标文件的密封和标记</w:t>
      </w:r>
    </w:p>
    <w:p w14:paraId="1462D3F7"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20.1电子投标文件的密封和标记</w:t>
      </w:r>
    </w:p>
    <w:p w14:paraId="2E6A6F4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加盖了电子印章的电子投标文件（PDF格式）和数据文件（PDF格式）须在威海市政府采购电子交易系统的标书“我的投标”界面进行提交，提交前系统会自动在本地进行加密和数字签名，加密和电子签章后的文件除了会上传到系统中之外还会同步保存到本地计算机。</w:t>
      </w:r>
    </w:p>
    <w:p w14:paraId="443C4B71"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20.2资质证明文件原件的密封和标记</w:t>
      </w:r>
    </w:p>
    <w:p w14:paraId="5826F48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本项目不收取资质证明文件原件。</w:t>
      </w:r>
    </w:p>
    <w:p w14:paraId="6980E8DD"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20.3文件递交</w:t>
      </w:r>
    </w:p>
    <w:p w14:paraId="11725B1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20.3.1投标人应在</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规定的时间前在威海市政府采购电子交易系统网上递交电子投标文件和数据文件。投标人应充分评估集中投标带来的网络影响，尽量避开投标高峰时间，错峰进行电子投标，系统以收到投标人发出的递交指令的时间作为其投标时间，如该时间超过投标截止时间，</w:t>
      </w:r>
      <w:r w:rsidRPr="00B02240">
        <w:rPr>
          <w:rFonts w:ascii="仿宋_GB2312" w:eastAsia="仿宋_GB2312" w:hAnsi="仿宋" w:cs="宋体" w:hint="eastAsia"/>
          <w:b/>
          <w:sz w:val="28"/>
          <w:szCs w:val="28"/>
        </w:rPr>
        <w:t>其投标将会被判定为无效。</w:t>
      </w:r>
    </w:p>
    <w:p w14:paraId="6B1DAEBD" w14:textId="77777777" w:rsidR="002208C2" w:rsidRPr="00B02240" w:rsidRDefault="00E24CCF">
      <w:pPr>
        <w:spacing w:line="560" w:lineRule="exact"/>
        <w:ind w:firstLineChars="201" w:firstLine="565"/>
        <w:rPr>
          <w:rFonts w:ascii="仿宋_GB2312" w:eastAsia="仿宋_GB2312" w:hAnsi="仿宋" w:cs="宋体"/>
          <w:sz w:val="28"/>
          <w:szCs w:val="28"/>
        </w:rPr>
      </w:pPr>
      <w:r w:rsidRPr="00B02240">
        <w:rPr>
          <w:rFonts w:ascii="仿宋_GB2312" w:eastAsia="仿宋_GB2312" w:hAnsi="仿宋" w:cs="宋体" w:hint="eastAsia"/>
          <w:b/>
          <w:sz w:val="28"/>
          <w:szCs w:val="28"/>
        </w:rPr>
        <w:t>20.3.2投标人须牢记投标加密密码，该密码将用于开标时解密其电子投标</w:t>
      </w:r>
      <w:r w:rsidRPr="00B02240">
        <w:rPr>
          <w:rFonts w:ascii="仿宋_GB2312" w:eastAsia="仿宋_GB2312" w:hAnsi="仿宋" w:cs="宋体" w:hint="eastAsia"/>
          <w:b/>
          <w:sz w:val="28"/>
          <w:szCs w:val="28"/>
        </w:rPr>
        <w:lastRenderedPageBreak/>
        <w:t>文件，如忘记密码或输入错误密码超过5次，其递交的电子投标文件将无法解密，导致无法提取数据和供他人阅读文件，致使其投标失败。</w:t>
      </w:r>
    </w:p>
    <w:p w14:paraId="6CC56EA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20.3.3除</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另有规定，</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拒绝接收纸质投标文件。</w:t>
      </w:r>
    </w:p>
    <w:p w14:paraId="6D32454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20.3.4投标人应将网上递交的已盖章未加密的数据文件和投标文件谨慎保存备份，以便启动应急开标程序时备案使用。</w:t>
      </w:r>
    </w:p>
    <w:p w14:paraId="3C99459B"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21.投标截止期</w:t>
      </w:r>
    </w:p>
    <w:p w14:paraId="5F1032C8"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本次招标的投标截止期见</w:t>
      </w:r>
      <w:r w:rsidRPr="00B02240">
        <w:rPr>
          <w:rFonts w:ascii="仿宋_GB2312" w:eastAsia="仿宋_GB2312" w:hAnsi="仿宋" w:cs="宋体" w:hint="eastAsia"/>
          <w:b/>
          <w:sz w:val="28"/>
          <w:szCs w:val="28"/>
          <w:u w:val="single"/>
        </w:rPr>
        <w:t>投标须知前附表</w:t>
      </w:r>
      <w:r w:rsidRPr="00B02240">
        <w:rPr>
          <w:rFonts w:ascii="仿宋_GB2312" w:eastAsia="仿宋_GB2312" w:hAnsi="仿宋" w:cs="宋体" w:hint="eastAsia"/>
          <w:b/>
          <w:sz w:val="28"/>
          <w:szCs w:val="28"/>
        </w:rPr>
        <w:t>。</w:t>
      </w:r>
    </w:p>
    <w:p w14:paraId="0B791CF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lang w:val="zh-CN"/>
        </w:rPr>
        <w:t>采购人和</w:t>
      </w:r>
      <w:r w:rsidRPr="00B02240">
        <w:rPr>
          <w:rFonts w:ascii="仿宋_GB2312" w:eastAsia="仿宋_GB2312" w:hAnsi="仿宋" w:cs="宋体"/>
          <w:sz w:val="28"/>
          <w:szCs w:val="28"/>
          <w:lang w:val="zh-CN"/>
        </w:rPr>
        <w:t>采购代理机构</w:t>
      </w:r>
      <w:r w:rsidRPr="00B02240">
        <w:rPr>
          <w:rFonts w:ascii="仿宋_GB2312" w:eastAsia="仿宋_GB2312" w:hAnsi="仿宋" w:cs="宋体" w:hint="eastAsia"/>
          <w:sz w:val="28"/>
          <w:szCs w:val="28"/>
          <w:lang w:val="zh-CN"/>
        </w:rPr>
        <w:t>有权按本须知的规定，延迟投标截止时间。在此情况下，采购人、</w:t>
      </w:r>
      <w:r w:rsidRPr="00B02240">
        <w:rPr>
          <w:rFonts w:ascii="仿宋_GB2312" w:eastAsia="仿宋_GB2312" w:hAnsi="仿宋" w:cs="宋体"/>
          <w:sz w:val="28"/>
          <w:szCs w:val="28"/>
          <w:lang w:val="zh-CN"/>
        </w:rPr>
        <w:t>采购代理机构</w:t>
      </w:r>
      <w:r w:rsidRPr="00B02240">
        <w:rPr>
          <w:rFonts w:ascii="仿宋_GB2312" w:eastAsia="仿宋_GB2312" w:hAnsi="仿宋" w:cs="宋体" w:hint="eastAsia"/>
          <w:sz w:val="28"/>
          <w:szCs w:val="28"/>
          <w:lang w:val="zh-CN"/>
        </w:rPr>
        <w:t>和投标人受投标截止时间制约的所有权利和义务均应延长至新的截止时间。</w:t>
      </w:r>
    </w:p>
    <w:p w14:paraId="40580DD0"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22.迟交的投标文件</w:t>
      </w:r>
    </w:p>
    <w:p w14:paraId="0D16AA4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威海市政府采购电子交易系统无法接收投标截止期后递交的电子投标文件。</w:t>
      </w:r>
    </w:p>
    <w:p w14:paraId="398E09E1"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23.</w:t>
      </w:r>
      <w:r w:rsidRPr="00B02240">
        <w:rPr>
          <w:rFonts w:ascii="楷体_GB2312" w:eastAsia="楷体_GB2312" w:hAnsi="宋体" w:hint="eastAsia"/>
          <w:b/>
          <w:sz w:val="28"/>
          <w:szCs w:val="28"/>
        </w:rPr>
        <w:t>现场演示</w:t>
      </w:r>
      <w:r w:rsidRPr="00B02240">
        <w:rPr>
          <w:rFonts w:ascii="楷体_GB2312" w:eastAsia="楷体_GB2312" w:hAnsi="宋体"/>
          <w:b/>
          <w:sz w:val="28"/>
          <w:szCs w:val="28"/>
        </w:rPr>
        <w:t>/</w:t>
      </w:r>
      <w:r w:rsidRPr="00B02240">
        <w:rPr>
          <w:rFonts w:ascii="楷体_GB2312" w:eastAsia="楷体_GB2312" w:hAnsi="宋体" w:hint="eastAsia"/>
          <w:b/>
          <w:sz w:val="28"/>
          <w:szCs w:val="28"/>
        </w:rPr>
        <w:t>样品递交</w:t>
      </w:r>
    </w:p>
    <w:p w14:paraId="191DD229"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hint="eastAsia"/>
          <w:sz w:val="28"/>
          <w:szCs w:val="28"/>
        </w:rPr>
        <w:t>23.1采购人可以要求投标人对其提供的信息化、自动化等相关类别服务进行演示。</w:t>
      </w:r>
      <w:r w:rsidRPr="00B02240">
        <w:rPr>
          <w:rFonts w:ascii="仿宋_GB2312" w:eastAsia="仿宋_GB2312" w:hAnsi="仿宋" w:cs="宋体" w:hint="eastAsia"/>
          <w:sz w:val="28"/>
          <w:szCs w:val="28"/>
        </w:rPr>
        <w:t>投标人可以到现场演示，也可以使用系统“网上评标”中的“谈判”功能与评标专家进行远程演示。</w:t>
      </w:r>
    </w:p>
    <w:p w14:paraId="28142512"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hint="eastAsia"/>
          <w:sz w:val="28"/>
          <w:szCs w:val="28"/>
        </w:rPr>
        <w:t>23.2</w:t>
      </w:r>
      <w:proofErr w:type="gramStart"/>
      <w:r w:rsidRPr="00B02240">
        <w:rPr>
          <w:rFonts w:ascii="仿宋_GB2312" w:eastAsia="仿宋_GB2312" w:hAnsi="宋体" w:hint="eastAsia"/>
          <w:sz w:val="28"/>
          <w:szCs w:val="28"/>
        </w:rPr>
        <w:t>若服务</w:t>
      </w:r>
      <w:proofErr w:type="gramEnd"/>
      <w:r w:rsidRPr="00B02240">
        <w:rPr>
          <w:rFonts w:ascii="仿宋_GB2312" w:eastAsia="仿宋_GB2312" w:hAnsi="宋体" w:hint="eastAsia"/>
          <w:sz w:val="28"/>
          <w:szCs w:val="28"/>
        </w:rPr>
        <w:t>项目涉及货物时，采购人可以要求投标人提供样品，样品作为响应文件的一部分。未中标人提供的样品将于评审结束后退还。中标人的样品由采购人保留，作为验收的依据。</w:t>
      </w:r>
    </w:p>
    <w:p w14:paraId="27DEE388"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本项目投标人无需</w:t>
      </w:r>
      <w:r w:rsidRPr="00B02240">
        <w:rPr>
          <w:rFonts w:ascii="仿宋_GB2312" w:eastAsia="仿宋_GB2312" w:hAnsi="宋体" w:hint="eastAsia"/>
          <w:b/>
          <w:sz w:val="28"/>
          <w:szCs w:val="28"/>
        </w:rPr>
        <w:t>提供演示/提交样品</w:t>
      </w:r>
      <w:r w:rsidRPr="00B02240">
        <w:rPr>
          <w:rFonts w:ascii="仿宋_GB2312" w:eastAsia="仿宋_GB2312" w:hAnsi="仿宋" w:cs="宋体" w:hint="eastAsia"/>
          <w:b/>
          <w:sz w:val="28"/>
          <w:szCs w:val="28"/>
        </w:rPr>
        <w:t>，详见</w:t>
      </w:r>
      <w:r w:rsidRPr="00B02240">
        <w:rPr>
          <w:rFonts w:ascii="仿宋_GB2312" w:eastAsia="仿宋_GB2312" w:hAnsi="仿宋" w:cs="宋体" w:hint="eastAsia"/>
          <w:b/>
          <w:sz w:val="28"/>
          <w:szCs w:val="28"/>
          <w:u w:val="single"/>
        </w:rPr>
        <w:t>投标须知前附表</w:t>
      </w:r>
      <w:r w:rsidRPr="00B02240">
        <w:rPr>
          <w:rFonts w:ascii="仿宋_GB2312" w:eastAsia="仿宋_GB2312" w:hAnsi="仿宋" w:cs="宋体" w:hint="eastAsia"/>
          <w:b/>
          <w:sz w:val="28"/>
          <w:szCs w:val="28"/>
        </w:rPr>
        <w:t>的规定。</w:t>
      </w:r>
    </w:p>
    <w:p w14:paraId="2CCB9087"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24.投标文件的修改和撤回</w:t>
      </w:r>
    </w:p>
    <w:p w14:paraId="187466C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24.1投标人必须在规定的投标截止期之前将修改的投标文件和数据文件上传到威海市政府采购电子交易系统,在投标截止期之后，投标人不得对其投标文件做任何修改。</w:t>
      </w:r>
    </w:p>
    <w:p w14:paraId="4496E08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24.2投标人在递交投标文件后，可以在投标截止期之前撤回其投标。</w:t>
      </w:r>
    </w:p>
    <w:p w14:paraId="6B30F39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24.3开标后不允许对投标文件做实质性修改和补充，不得撤回投标文件。</w:t>
      </w:r>
    </w:p>
    <w:p w14:paraId="4FFD9915"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五、开标与评审</w:t>
      </w:r>
    </w:p>
    <w:p w14:paraId="4EE6A181"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25.开标</w:t>
      </w:r>
    </w:p>
    <w:p w14:paraId="00CEBAC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25.1投标截止时间结束后，投标人不足3家的不得开标。如需变更为其他采购方式的，须按照《政府采购非招标采购方式管理办法》(财政部74号令）相关规定执行。</w:t>
      </w:r>
    </w:p>
    <w:p w14:paraId="15DFB01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25.2</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在招标公告规定的时间和地点组织开标。到现场开标的投标人须携带CA锁和笔记本电脑，以便进行开标操作。不到现场开标的投标人需提前准备已配置好环境的电脑，在规定的时间进行远程开标的各项操作。</w:t>
      </w:r>
    </w:p>
    <w:p w14:paraId="4172653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25.3现场开标和远程开标的投标人代表应在签到表格相应位置上加盖CA锁中的法定代表人电子人名章以证明其出席，在开标时间前未完成签到的将会被</w:t>
      </w:r>
      <w:r w:rsidRPr="00B02240">
        <w:rPr>
          <w:rFonts w:ascii="仿宋_GB2312" w:eastAsia="仿宋_GB2312" w:hAnsi="仿宋" w:cs="宋体" w:hint="eastAsia"/>
          <w:b/>
          <w:sz w:val="28"/>
          <w:szCs w:val="28"/>
        </w:rPr>
        <w:t>视作</w:t>
      </w:r>
      <w:r w:rsidRPr="00B02240">
        <w:rPr>
          <w:rFonts w:ascii="仿宋_GB2312" w:eastAsia="仿宋_GB2312" w:hAnsi="仿宋" w:cs="宋体" w:hint="eastAsia"/>
          <w:sz w:val="28"/>
          <w:szCs w:val="28"/>
        </w:rPr>
        <w:t>认同开标结果。</w:t>
      </w:r>
    </w:p>
    <w:p w14:paraId="5CA23A5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25.4投标须知前附表规定了文件解密时间，投标人输入密码错误（5次输入机会）、未能按时完成解密、其《数据文件》填写、盖章不规范等导致系统无法解析的，将会被视为</w:t>
      </w:r>
      <w:r w:rsidRPr="00B02240">
        <w:rPr>
          <w:rFonts w:ascii="仿宋_GB2312" w:eastAsia="仿宋_GB2312" w:hAnsi="仿宋" w:cs="宋体" w:hint="eastAsia"/>
          <w:b/>
          <w:sz w:val="28"/>
          <w:szCs w:val="28"/>
        </w:rPr>
        <w:t>无效投标（响应）</w:t>
      </w:r>
      <w:r w:rsidRPr="00B02240">
        <w:rPr>
          <w:rFonts w:ascii="仿宋_GB2312" w:eastAsia="仿宋_GB2312" w:hAnsi="仿宋" w:cs="宋体" w:hint="eastAsia"/>
          <w:sz w:val="28"/>
          <w:szCs w:val="28"/>
        </w:rPr>
        <w:t>。</w:t>
      </w:r>
    </w:p>
    <w:p w14:paraId="56A63E0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25.5开标过程应当由采购人或</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负责记录，最终形成开标一览表并由各投标人代表和相关工作人员签字或盖章确认。</w:t>
      </w:r>
    </w:p>
    <w:p w14:paraId="42A590F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25.6投标人代表对开标过程和开标记录有疑义，以及认为采购人、</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相关工作人员有需要回避的情形的，应当场提出询问或者回避申请。采购人、</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对投标人代表提出的询问或者回避申请应当及时处理。</w:t>
      </w:r>
    </w:p>
    <w:p w14:paraId="64B837F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25.7录音、录像：威海市公共资源交易中心乳山分中心负责从递交投标文件开始到定标结束全过程的录音、录像工作，确保声音清楚、图像清晰、内容无遗漏。</w:t>
      </w:r>
    </w:p>
    <w:p w14:paraId="0A46DFF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25.8评审过程中，如遇特殊情况，服从威海市公共资源交易中心乳山分中心场地调配，并遵守相关规章制度。</w:t>
      </w:r>
    </w:p>
    <w:p w14:paraId="5C0A97D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25.9对投标文件报价出现前后不一致的，按以下规定修正：</w:t>
      </w:r>
    </w:p>
    <w:p w14:paraId="1D6EF04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（1）“投标（报价）一览表”的报价与“报价明细表”的报价不一致的，以“投标（报价）一览表”的报价为准；</w:t>
      </w:r>
    </w:p>
    <w:p w14:paraId="440505A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（2）大写金额和小写金额不一致的，以大写金额为准；</w:t>
      </w:r>
    </w:p>
    <w:p w14:paraId="0FB7799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（3）单价金额小数点或者百分比有明显错位的，以投标（报价）一览表的总价为准，并修改单价。</w:t>
      </w:r>
    </w:p>
    <w:p w14:paraId="0CBF809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（4）总价金额与按单价汇总金额不一致的，以单价金额计算结果为准。</w:t>
      </w:r>
    </w:p>
    <w:p w14:paraId="29B54E0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（5）同时出现两种以上不一致的，按照前款规定的顺序修正。修正后的报价经投标人确认后产生约束力，投标人不确认的，其投标</w:t>
      </w:r>
      <w:r w:rsidRPr="00B02240">
        <w:rPr>
          <w:rFonts w:ascii="仿宋_GB2312" w:eastAsia="仿宋_GB2312" w:hAnsi="仿宋" w:cs="宋体" w:hint="eastAsia"/>
          <w:b/>
          <w:sz w:val="28"/>
          <w:szCs w:val="28"/>
        </w:rPr>
        <w:t>无效</w:t>
      </w:r>
      <w:r w:rsidRPr="00B02240">
        <w:rPr>
          <w:rFonts w:ascii="仿宋_GB2312" w:eastAsia="仿宋_GB2312" w:hAnsi="仿宋" w:cs="宋体" w:hint="eastAsia"/>
          <w:sz w:val="28"/>
          <w:szCs w:val="28"/>
        </w:rPr>
        <w:t>。</w:t>
      </w:r>
    </w:p>
    <w:p w14:paraId="2B7EC08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25.10开标程序</w:t>
      </w:r>
    </w:p>
    <w:p w14:paraId="38ACC30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25.10.1签到：在</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规定的时间完成签到。</w:t>
      </w:r>
    </w:p>
    <w:p w14:paraId="56C3928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25.10.2开标：工作人员在</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规定的开标时间启动开标。</w:t>
      </w:r>
    </w:p>
    <w:p w14:paraId="27DA1A5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25.10.3解密：开标后工作人员启动开始解密指令，投标人开始输入解密密码，解密时间到后工作人员启动停止解密指令。</w:t>
      </w:r>
    </w:p>
    <w:p w14:paraId="753163C1"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若投标人实名认证证书即将到期或已过期，</w:t>
      </w:r>
      <w:proofErr w:type="gramStart"/>
      <w:r w:rsidRPr="00B02240">
        <w:rPr>
          <w:rFonts w:ascii="仿宋_GB2312" w:eastAsia="仿宋_GB2312" w:hAnsi="仿宋" w:cs="宋体" w:hint="eastAsia"/>
          <w:b/>
          <w:sz w:val="28"/>
          <w:szCs w:val="28"/>
        </w:rPr>
        <w:t>请确保</w:t>
      </w:r>
      <w:proofErr w:type="gramEnd"/>
      <w:r w:rsidRPr="00B02240">
        <w:rPr>
          <w:rFonts w:ascii="仿宋_GB2312" w:eastAsia="仿宋_GB2312" w:hAnsi="仿宋" w:cs="宋体" w:hint="eastAsia"/>
          <w:b/>
          <w:sz w:val="28"/>
          <w:szCs w:val="28"/>
        </w:rPr>
        <w:t>在开标时实名认证证书在有效期内，投标人实名认证证书在续期后务必在开标前重新制作和上传电子投标文件，否则将造成电子投标文件无法进行解密。</w:t>
      </w:r>
    </w:p>
    <w:p w14:paraId="02CCCF6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25.10.4唱标：停止解密后现场工作人员将根据威海市政府采购电子交易系统自动提取各投标人数据文件中的相关数据进行公开唱标，唱</w:t>
      </w:r>
      <w:proofErr w:type="gramStart"/>
      <w:r w:rsidRPr="00B02240">
        <w:rPr>
          <w:rFonts w:ascii="仿宋_GB2312" w:eastAsia="仿宋_GB2312" w:hAnsi="仿宋" w:cs="宋体" w:hint="eastAsia"/>
          <w:sz w:val="28"/>
          <w:szCs w:val="28"/>
        </w:rPr>
        <w:t>标结束</w:t>
      </w:r>
      <w:proofErr w:type="gramEnd"/>
      <w:r w:rsidRPr="00B02240">
        <w:rPr>
          <w:rFonts w:ascii="仿宋_GB2312" w:eastAsia="仿宋_GB2312" w:hAnsi="仿宋" w:cs="宋体" w:hint="eastAsia"/>
          <w:sz w:val="28"/>
          <w:szCs w:val="28"/>
        </w:rPr>
        <w:t>系统将自动生成开标一览表。参加现场开标的投标人应在工作人员的计算机上进行签字确认，携带笔记本电脑和远程开标的投标人应及时关注开标过程，查看开标结果并在开标一览表上进行电子签署。若投标人不进行相关签署，将被</w:t>
      </w:r>
      <w:r w:rsidRPr="00B02240">
        <w:rPr>
          <w:rFonts w:ascii="仿宋_GB2312" w:eastAsia="仿宋_GB2312" w:hAnsi="仿宋" w:cs="宋体" w:hint="eastAsia"/>
          <w:b/>
          <w:sz w:val="28"/>
          <w:szCs w:val="28"/>
        </w:rPr>
        <w:t>视为</w:t>
      </w:r>
      <w:r w:rsidRPr="00B02240">
        <w:rPr>
          <w:rFonts w:ascii="仿宋_GB2312" w:eastAsia="仿宋_GB2312" w:hAnsi="仿宋" w:cs="宋体" w:hint="eastAsia"/>
          <w:sz w:val="28"/>
          <w:szCs w:val="28"/>
        </w:rPr>
        <w:t>其对开标一览表</w:t>
      </w:r>
      <w:r w:rsidRPr="00B02240">
        <w:rPr>
          <w:rFonts w:ascii="仿宋_GB2312" w:eastAsia="仿宋_GB2312" w:hAnsi="仿宋" w:cs="宋体" w:hint="eastAsia"/>
          <w:sz w:val="28"/>
          <w:szCs w:val="28"/>
        </w:rPr>
        <w:lastRenderedPageBreak/>
        <w:t>中所载内容无疑议。</w:t>
      </w:r>
    </w:p>
    <w:p w14:paraId="063CCE9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25.10.5投标人可使用电子交易系统“网上开标”中的“看直播”功能参与开标程序。</w:t>
      </w:r>
    </w:p>
    <w:p w14:paraId="65CDAD6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25.11应急开标程序</w:t>
      </w:r>
    </w:p>
    <w:p w14:paraId="1E831F2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14:paraId="274E1F2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（1）系统服务器发生故障，无法访问或无法使用系统；</w:t>
      </w:r>
    </w:p>
    <w:p w14:paraId="7B0E507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（2）系统的软件或数据库出现错误，不能进行正常操作；</w:t>
      </w:r>
    </w:p>
    <w:p w14:paraId="6F32E17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（3）系统发现有安全漏洞，有潜在的泄密危险；</w:t>
      </w:r>
    </w:p>
    <w:p w14:paraId="0E01720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（4）病毒发作或受到外来病毒的攻击；</w:t>
      </w:r>
    </w:p>
    <w:p w14:paraId="687FFC2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（5）其他无法保证开标过程公平、公正和信息安全的情形。</w:t>
      </w:r>
    </w:p>
    <w:p w14:paraId="10F9A2A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应急开标程序包括：</w:t>
      </w:r>
    </w:p>
    <w:p w14:paraId="53E116B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（1）对</w:t>
      </w:r>
      <w:r w:rsidRPr="00B02240">
        <w:rPr>
          <w:rFonts w:ascii="仿宋_GB2312" w:eastAsia="仿宋_GB2312" w:hAnsi="仿宋" w:cs="宋体"/>
          <w:sz w:val="28"/>
          <w:szCs w:val="28"/>
        </w:rPr>
        <w:t>未在系统中开标的可暂停开标</w:t>
      </w:r>
      <w:r w:rsidRPr="00B02240">
        <w:rPr>
          <w:rFonts w:ascii="仿宋_GB2312" w:eastAsia="仿宋_GB2312" w:hAnsi="仿宋" w:cs="宋体" w:hint="eastAsia"/>
          <w:sz w:val="28"/>
          <w:szCs w:val="28"/>
        </w:rPr>
        <w:t>；</w:t>
      </w:r>
    </w:p>
    <w:p w14:paraId="7D31399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sz w:val="28"/>
          <w:szCs w:val="28"/>
        </w:rPr>
        <w:t>（2）对已在系统中开标的应停止，等待系统恢复正常后再组织进行开标。</w:t>
      </w:r>
    </w:p>
    <w:p w14:paraId="647BC1F4" w14:textId="77777777" w:rsidR="002208C2" w:rsidRPr="00B02240" w:rsidRDefault="00E24CCF">
      <w:pPr>
        <w:spacing w:line="560" w:lineRule="exact"/>
        <w:ind w:firstLineChars="201" w:firstLine="563"/>
        <w:rPr>
          <w:rFonts w:ascii="仿宋_GB2312" w:eastAsia="仿宋_GB2312" w:hAnsi="仿宋" w:cs="宋体"/>
          <w:b/>
          <w:sz w:val="28"/>
          <w:szCs w:val="28"/>
        </w:rPr>
      </w:pPr>
      <w:r w:rsidRPr="00B02240">
        <w:rPr>
          <w:rFonts w:ascii="仿宋_GB2312" w:eastAsia="仿宋_GB2312" w:hAnsi="仿宋" w:cs="宋体" w:hint="eastAsia"/>
          <w:sz w:val="28"/>
          <w:szCs w:val="28"/>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sidRPr="00B02240">
        <w:rPr>
          <w:rFonts w:ascii="仿宋_GB2312" w:eastAsia="仿宋_GB2312" w:hAnsi="仿宋" w:cs="宋体" w:hint="eastAsia"/>
          <w:b/>
          <w:sz w:val="28"/>
          <w:szCs w:val="28"/>
        </w:rPr>
        <w:t>无效投标（响应）处理。</w:t>
      </w:r>
    </w:p>
    <w:p w14:paraId="7ACC94F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w:t>
      </w:r>
      <w:r w:rsidRPr="00B02240">
        <w:rPr>
          <w:rFonts w:ascii="仿宋_GB2312" w:eastAsia="仿宋_GB2312" w:hAnsi="仿宋" w:cs="宋体" w:hint="eastAsia"/>
          <w:sz w:val="28"/>
          <w:szCs w:val="28"/>
        </w:rPr>
        <w:lastRenderedPageBreak/>
        <w:t>签署的投标人作无效投标（响应）处理。</w:t>
      </w:r>
    </w:p>
    <w:p w14:paraId="157BB41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25.12应急开标电子邮件递交规定</w:t>
      </w:r>
    </w:p>
    <w:p w14:paraId="45B82FEB" w14:textId="4D62CBF6"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接收电子邮箱：</w:t>
      </w:r>
      <w:r w:rsidR="00BD11AB" w:rsidRPr="00B02240">
        <w:rPr>
          <w:rFonts w:ascii="仿宋_GB2312" w:eastAsia="仿宋_GB2312" w:hAnsi="仿宋" w:cs="宋体" w:hint="eastAsia"/>
          <w:sz w:val="28"/>
          <w:szCs w:val="28"/>
        </w:rPr>
        <w:t>364758326@qq.com</w:t>
      </w:r>
    </w:p>
    <w:p w14:paraId="46131D3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递交时间：以电子邮件或电话通知的时间为准；</w:t>
      </w:r>
    </w:p>
    <w:p w14:paraId="6655A95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邮件数量：一封；</w:t>
      </w:r>
    </w:p>
    <w:p w14:paraId="7F4D617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邮件主题：项目编号、投标人名称；</w:t>
      </w:r>
    </w:p>
    <w:p w14:paraId="569FFDC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标（响应）文件，导致投标无效。</w:t>
      </w:r>
    </w:p>
    <w:p w14:paraId="52D85B8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25.13启动电子邮件开标流程</w:t>
      </w:r>
    </w:p>
    <w:p w14:paraId="513CB49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工作人员电话通知所有投标人启动应急开标程序；</w:t>
      </w:r>
    </w:p>
    <w:p w14:paraId="20E80D0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投标人收到通知后在规定时间内通过电子邮件递交投标文件（在非应急开标期间</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不接受、不处理任何通过电子邮件提交的投标文件）；</w:t>
      </w:r>
    </w:p>
    <w:p w14:paraId="01494E3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递交截止时间到，工作人员开始下载投标文件，将投标报价形成开标报告并邮件回复各投标人；</w:t>
      </w:r>
    </w:p>
    <w:p w14:paraId="7449768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投标人确认报价并邮件回复，不及时回复的视为对开标报告的内容无异议。</w:t>
      </w:r>
    </w:p>
    <w:p w14:paraId="41560DBD"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26.评标委员会的组成和评标方法</w:t>
      </w:r>
    </w:p>
    <w:p w14:paraId="1D59DD1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26.1</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负责组织评标工作，具体评审事务由依法组建的评标委员会负责，评标委员会成员由采购人代表和评审专家5人以上的单数组成，其中专家人数不得少于评标委员会成员总数的2/3，评标委员会的专家依法从山东省政府采购专家库中随机抽取产生。抽取的专家数量无法满足评审要求的，经同级人民政府财政部门核准可以采取选择性确定方式补足。</w:t>
      </w:r>
      <w:r w:rsidRPr="00B02240">
        <w:rPr>
          <w:rFonts w:ascii="仿宋_GB2312" w:eastAsia="仿宋_GB2312" w:hAnsi="宋体" w:hint="eastAsia"/>
          <w:sz w:val="28"/>
          <w:szCs w:val="28"/>
        </w:rPr>
        <w:t>情况特殊，通过随机方式难以确定合适的评审专家的项目，经财政部门同意，可以自行选定评审专家。</w:t>
      </w:r>
    </w:p>
    <w:p w14:paraId="1B843FA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26.2按照《中华人民共和国政府采购法实施条例》第9条之规定，采购人员及相关人员与</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有利害关系的应当回避。曾参与招标文件征询意见或论证的专家，不得再作为评标专家参加评标。采购人不得以专家身份参与本项目的评标。采购人和</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工作人员离职或退休不满三年的，不能作为专家参加评标工作。</w:t>
      </w:r>
    </w:p>
    <w:p w14:paraId="3B8AEA9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26.3评标委员会成员职责：</w:t>
      </w:r>
    </w:p>
    <w:p w14:paraId="5B57A06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（1）评标前，评标委员会成员应当主动确认与投标人及其制造商是否有利害关系。如有利害关系应当主动回避，如无利害关系，应当在含有相关内容的《无利害关系声明》上签字；</w:t>
      </w:r>
    </w:p>
    <w:p w14:paraId="4BB0F2D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（2）按照招标文件中确定的评标办法，对投标文件的内容进行评审，并对评审结果承担责任；</w:t>
      </w:r>
    </w:p>
    <w:p w14:paraId="5E6226F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（3）对评标过程和结果，以及投标人的商业秘密进行保密；</w:t>
      </w:r>
    </w:p>
    <w:p w14:paraId="767E607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（4）在评标委员会集体起草的评标报告上签字；</w:t>
      </w:r>
    </w:p>
    <w:p w14:paraId="6946D98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（5）配合</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答复投标人质疑；</w:t>
      </w:r>
    </w:p>
    <w:p w14:paraId="5E13909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（6）配合财政部门处理投标人投诉；</w:t>
      </w:r>
    </w:p>
    <w:p w14:paraId="2F9DEEE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（7）向财政部门反映评标工作中的问题，提出意见和建议。</w:t>
      </w:r>
    </w:p>
    <w:p w14:paraId="58E3FBA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26.4评标委员会集体职责：</w:t>
      </w:r>
    </w:p>
    <w:p w14:paraId="3D39EB5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14:paraId="72055E5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（2）配合采购人和</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答复投标人的质疑；</w:t>
      </w:r>
    </w:p>
    <w:p w14:paraId="5301EAC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（3）配合财政部门做好投诉处理工作；</w:t>
      </w:r>
    </w:p>
    <w:p w14:paraId="0B97C75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（4）必要时，向投标人解释评标结果；</w:t>
      </w:r>
    </w:p>
    <w:p w14:paraId="58C7AE5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（5）向财政部门或者有关部门报告非法干预评标工作的行为。</w:t>
      </w:r>
    </w:p>
    <w:p w14:paraId="7F78605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26.5</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或采购人的职责：</w:t>
      </w:r>
    </w:p>
    <w:p w14:paraId="481441B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（1）核对评审专家身份和采购人委托授权，对评审专家在政府采购活动中的职责履行情况予以记录，并及时将有关违法违规行为向财政部门报告；</w:t>
      </w:r>
    </w:p>
    <w:p w14:paraId="4C2AFDF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（2）宣布评标纪律；</w:t>
      </w:r>
    </w:p>
    <w:p w14:paraId="285D2AA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（3）公布投标人名单，告知评审专家应当回避的情形；</w:t>
      </w:r>
    </w:p>
    <w:p w14:paraId="1939CDD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（4）组织评标委员会推选评标组长，采购人代表不得担任组长；</w:t>
      </w:r>
    </w:p>
    <w:p w14:paraId="599A790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（5）在评标期间采取必要的通讯管理措施，保证评标活动不受外界干扰；</w:t>
      </w:r>
    </w:p>
    <w:p w14:paraId="1622367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（6）根据评标委员会的要求介绍政府采购相关政策法规、招标文件；</w:t>
      </w:r>
    </w:p>
    <w:p w14:paraId="3991730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14:paraId="1BF621D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14:paraId="4C7E0B1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14:paraId="1A7BD86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（10）处理与评标有关的其他事项。</w:t>
      </w:r>
    </w:p>
    <w:p w14:paraId="1C29D4F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14:paraId="0BDBD0A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26.6评标委员会采用集中办公、封闭方式进行评审。评标前，</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工作人员向评标委员会成员宣布评标纪律和工作规则。评标委员会成员签署《无利害关系声明表》，并遵照执行。</w:t>
      </w:r>
    </w:p>
    <w:p w14:paraId="0ADFCCF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26.7评标委员会成员对与自己有利害关系的评标项目应当主动提出回避。</w:t>
      </w:r>
    </w:p>
    <w:p w14:paraId="46C5F73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26.8评标委员会将按照招标文件确定的评标原则和方法进行评标。采购人对投标人进行资格性审查，评标委员会对投标文件的评审内容分为符合性审查、商务评议、技术评议和价格评议。</w:t>
      </w:r>
    </w:p>
    <w:p w14:paraId="33A9E5A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26.9评标委员会独立履行下列职责：</w:t>
      </w:r>
    </w:p>
    <w:p w14:paraId="17DB138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（1）审查、评价投标文件是否符合招标文件的商务、技术等实质性要求；</w:t>
      </w:r>
    </w:p>
    <w:p w14:paraId="4A87F05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（2）要求投标人对投标文件有关事项做出澄清或者说明；</w:t>
      </w:r>
    </w:p>
    <w:p w14:paraId="5C1B0C9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（3）对投标文件进行比较和评价；</w:t>
      </w:r>
    </w:p>
    <w:p w14:paraId="14BF13C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（4）确定中标候选人名单，以及根据采购人委托直接确定中标人；</w:t>
      </w:r>
    </w:p>
    <w:p w14:paraId="0165F2F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（5）向采购人、</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或者有关部门报告评标中发现的违法行为。</w:t>
      </w:r>
    </w:p>
    <w:p w14:paraId="3F25A58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26.10评标中因评标委员会成员缺席、回避或者健康等特殊原因导致评标委员会组成不符合本办法规定的，</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应当依法补足后继续评标。被更换的评标委员会成员所做出的评标意见无效。</w:t>
      </w:r>
    </w:p>
    <w:p w14:paraId="224BD25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无法及时补足评标委员会成员的，</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应当停止评标活动，封存所有投标文件和开标、评标资料，依法重新组建评标委员会进行评标。原评标委员会做出的评标意见无效。</w:t>
      </w:r>
    </w:p>
    <w:p w14:paraId="51D0E53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宋体" w:hint="eastAsia"/>
          <w:sz w:val="28"/>
          <w:szCs w:val="28"/>
        </w:rPr>
        <w:t>采购代理机构应当将变更、重新组建评标委员会的情况予以记录，并随采购文件一并存档。</w:t>
      </w:r>
    </w:p>
    <w:p w14:paraId="55F63CC1"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27.投标文件的初审</w:t>
      </w:r>
    </w:p>
    <w:p w14:paraId="6285A6C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27.1资格性审查。在采购项目开标结束后,采购人或者</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工作人员应当依照有关法律和招标文件的规定对投标人的资格进行审查，具体内容详见</w:t>
      </w:r>
      <w:r w:rsidRPr="00B02240">
        <w:rPr>
          <w:rFonts w:ascii="仿宋_GB2312" w:eastAsia="仿宋_GB2312" w:hAnsi="仿宋" w:cs="宋体" w:hint="eastAsia"/>
          <w:b/>
          <w:sz w:val="28"/>
          <w:szCs w:val="28"/>
        </w:rPr>
        <w:t>《投标须知》-《实质性条款一览表》中资格性审查条件</w:t>
      </w:r>
      <w:r w:rsidRPr="00B02240">
        <w:rPr>
          <w:rFonts w:ascii="仿宋_GB2312" w:eastAsia="仿宋_GB2312" w:hAnsi="仿宋" w:cs="宋体" w:hint="eastAsia"/>
          <w:sz w:val="28"/>
          <w:szCs w:val="28"/>
        </w:rPr>
        <w:t>。合格投标人不足3家的，不得评标。在资格性检查时,如有下列情况之一的，经采购人认定，视为非实质性响应，为无效投标（响应）：</w:t>
      </w:r>
    </w:p>
    <w:p w14:paraId="3C5C2B5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（1）单位负责人为同一人或者存在直接控股、管理关系的不同</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的；</w:t>
      </w:r>
    </w:p>
    <w:p w14:paraId="36F8470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（2）为采购项目提供整体设计、规范编制或者项目管理、监理、检测等服务的；</w:t>
      </w:r>
    </w:p>
    <w:p w14:paraId="6DCACDB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（3）投标人和投标服务资格证明文件不满足招标文件要求和过期失效的。</w:t>
      </w:r>
    </w:p>
    <w:p w14:paraId="1843837C" w14:textId="5A187B5D"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27.1.1按照《关于做好政府采购信用信息查询使用及登记工作的通知》（鲁财采[2016]34号）的要求，采购人（</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）在报价当日查询“信用中国”网站（www.creditchina.gov.cn）、中国政府采购网（www.ccgp.gov.cn）、“信用山东”网站（</w:t>
      </w:r>
      <w:r w:rsidRPr="00B02240">
        <w:rPr>
          <w:rFonts w:ascii="仿宋_GB2312" w:eastAsia="仿宋_GB2312" w:hAnsi="仿宋" w:cs="宋体"/>
          <w:sz w:val="28"/>
          <w:szCs w:val="28"/>
        </w:rPr>
        <w:t>credit.shandong.gov.cn</w:t>
      </w:r>
      <w:r w:rsidRPr="00B02240">
        <w:rPr>
          <w:rFonts w:ascii="仿宋_GB2312" w:eastAsia="仿宋_GB2312" w:hAnsi="仿宋" w:cs="宋体" w:hint="eastAsia"/>
          <w:sz w:val="28"/>
          <w:szCs w:val="28"/>
        </w:rPr>
        <w:t>）中的登记信息，对查询结果中涉及已列入失信被执行人、</w:t>
      </w:r>
      <w:r w:rsidR="000F302D" w:rsidRPr="00B02240">
        <w:rPr>
          <w:rFonts w:ascii="仿宋_GB2312" w:eastAsia="仿宋_GB2312" w:hAnsi="仿宋" w:cs="宋体" w:hint="eastAsia"/>
          <w:sz w:val="28"/>
          <w:szCs w:val="28"/>
        </w:rPr>
        <w:t>重大税收违法失信主体名单</w:t>
      </w:r>
      <w:r w:rsidRPr="00B02240">
        <w:rPr>
          <w:rFonts w:ascii="仿宋_GB2312" w:eastAsia="仿宋_GB2312" w:hAnsi="仿宋" w:cs="宋体" w:hint="eastAsia"/>
          <w:sz w:val="28"/>
          <w:szCs w:val="28"/>
        </w:rPr>
        <w:t>、政府采购严重违法失信行为记录名单及其他不符合《中华人民共和国政府采购法》第二十二条规定条件的投标人，将拒绝其继续参与政府采购活动。以联合体形</w:t>
      </w:r>
      <w:proofErr w:type="gramStart"/>
      <w:r w:rsidRPr="00B02240">
        <w:rPr>
          <w:rFonts w:ascii="仿宋_GB2312" w:eastAsia="仿宋_GB2312" w:hAnsi="仿宋" w:cs="宋体" w:hint="eastAsia"/>
          <w:sz w:val="28"/>
          <w:szCs w:val="28"/>
        </w:rPr>
        <w:t>式参加</w:t>
      </w:r>
      <w:proofErr w:type="gramEnd"/>
      <w:r w:rsidRPr="00B02240">
        <w:rPr>
          <w:rFonts w:ascii="仿宋_GB2312" w:eastAsia="仿宋_GB2312" w:hAnsi="仿宋" w:cs="宋体" w:hint="eastAsia"/>
          <w:sz w:val="28"/>
          <w:szCs w:val="28"/>
        </w:rPr>
        <w:t>投标的，联合体任何成员存在以上不良信用记录的，联合体投标将被认定为投标无效。</w:t>
      </w:r>
    </w:p>
    <w:p w14:paraId="7117EBF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27.1.2采购人或采购代理机构将信用记录查询情况签字并存档备查。投标人信用记录情况以采购人或采购代理机构查询结果为准。投标人自行提供的与网站信息不一致的其他证明材料亦不作为资格审查的依据。</w:t>
      </w:r>
    </w:p>
    <w:p w14:paraId="3DC413E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27.1.3在本招标文件规定的查询时间之后，网站信息发生的任何变更均不再作为评标依据。</w:t>
      </w:r>
    </w:p>
    <w:p w14:paraId="263BA4F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27.2符合性审查。评标委员会应当对符合资格的投标人的投标文件进行符合性审查，以确定其是否满足招标文件的实质性要求。评标委员会决定投标的</w:t>
      </w:r>
      <w:proofErr w:type="gramStart"/>
      <w:r w:rsidRPr="00B02240">
        <w:rPr>
          <w:rFonts w:ascii="仿宋_GB2312" w:eastAsia="仿宋_GB2312" w:hAnsi="仿宋" w:cs="宋体" w:hint="eastAsia"/>
          <w:sz w:val="28"/>
          <w:szCs w:val="28"/>
        </w:rPr>
        <w:t>响应性只根据</w:t>
      </w:r>
      <w:proofErr w:type="gramEnd"/>
      <w:r w:rsidRPr="00B02240">
        <w:rPr>
          <w:rFonts w:ascii="仿宋_GB2312" w:eastAsia="仿宋_GB2312" w:hAnsi="仿宋" w:cs="宋体" w:hint="eastAsia"/>
          <w:sz w:val="28"/>
          <w:szCs w:val="28"/>
        </w:rPr>
        <w:t>投标文件本身的内容，而不依据外部的证据。在符合性检查时,</w:t>
      </w:r>
      <w:r w:rsidRPr="00B02240">
        <w:rPr>
          <w:rFonts w:ascii="仿宋_GB2312" w:eastAsia="仿宋_GB2312" w:hAnsi="宋体" w:hint="eastAsia"/>
          <w:sz w:val="28"/>
          <w:szCs w:val="28"/>
        </w:rPr>
        <w:t xml:space="preserve"> 如有不满足</w:t>
      </w:r>
      <w:r w:rsidRPr="00B02240">
        <w:rPr>
          <w:rFonts w:ascii="仿宋_GB2312" w:eastAsia="仿宋_GB2312" w:hAnsi="宋体" w:hint="eastAsia"/>
          <w:b/>
          <w:sz w:val="28"/>
          <w:szCs w:val="28"/>
        </w:rPr>
        <w:t>《投标须知》-《实质性条款一览表》中符合性审查条件</w:t>
      </w:r>
      <w:r w:rsidRPr="00B02240">
        <w:rPr>
          <w:rFonts w:ascii="仿宋_GB2312" w:eastAsia="仿宋_GB2312" w:hAnsi="宋体" w:hint="eastAsia"/>
          <w:sz w:val="28"/>
          <w:szCs w:val="28"/>
        </w:rPr>
        <w:t>情况之一的，</w:t>
      </w:r>
      <w:r w:rsidRPr="00B02240">
        <w:rPr>
          <w:rFonts w:ascii="仿宋_GB2312" w:eastAsia="仿宋_GB2312" w:hAnsi="仿宋" w:cs="宋体" w:hint="eastAsia"/>
          <w:sz w:val="28"/>
          <w:szCs w:val="28"/>
        </w:rPr>
        <w:t>经评标委员会认定，视为非实质性响应，为无效投标（响应）。</w:t>
      </w:r>
    </w:p>
    <w:p w14:paraId="59334AE0" w14:textId="77777777" w:rsidR="002208C2" w:rsidRPr="00B02240" w:rsidRDefault="00E24CCF">
      <w:pPr>
        <w:snapToGrid w:val="0"/>
        <w:spacing w:line="560" w:lineRule="exact"/>
        <w:ind w:firstLineChars="201" w:firstLine="563"/>
        <w:rPr>
          <w:rFonts w:ascii="仿宋_GB2312" w:eastAsia="仿宋_GB2312" w:hAnsi="宋体"/>
          <w:sz w:val="28"/>
          <w:szCs w:val="28"/>
        </w:rPr>
      </w:pPr>
      <w:r w:rsidRPr="00B02240">
        <w:rPr>
          <w:rFonts w:ascii="仿宋_GB2312" w:eastAsia="仿宋_GB2312" w:hAnsi="宋体" w:hint="eastAsia"/>
          <w:sz w:val="28"/>
          <w:szCs w:val="28"/>
        </w:rPr>
        <w:t>27.3</w:t>
      </w:r>
      <w:r w:rsidRPr="00B02240">
        <w:rPr>
          <w:rFonts w:ascii="仿宋_GB2312" w:eastAsia="仿宋_GB2312" w:hAnsi="宋体"/>
          <w:sz w:val="28"/>
          <w:szCs w:val="28"/>
        </w:rPr>
        <w:t>经</w:t>
      </w:r>
      <w:r w:rsidRPr="00B02240">
        <w:rPr>
          <w:rFonts w:ascii="仿宋_GB2312" w:eastAsia="仿宋_GB2312" w:hAnsi="宋体" w:hint="eastAsia"/>
          <w:sz w:val="28"/>
          <w:szCs w:val="28"/>
        </w:rPr>
        <w:t>评标委员会</w:t>
      </w:r>
      <w:r w:rsidRPr="00B02240">
        <w:rPr>
          <w:rFonts w:ascii="仿宋_GB2312" w:eastAsia="仿宋_GB2312" w:hAnsi="宋体"/>
          <w:sz w:val="28"/>
          <w:szCs w:val="28"/>
        </w:rPr>
        <w:t>集体审核通过，</w:t>
      </w:r>
      <w:r w:rsidRPr="00B02240">
        <w:rPr>
          <w:rFonts w:ascii="仿宋_GB2312" w:eastAsia="仿宋_GB2312" w:hAnsi="宋体" w:hint="eastAsia"/>
          <w:sz w:val="28"/>
          <w:szCs w:val="28"/>
        </w:rPr>
        <w:t>未实质性响应招标文件的投标文件按无效</w:t>
      </w:r>
      <w:r w:rsidRPr="00B02240">
        <w:rPr>
          <w:rFonts w:ascii="仿宋_GB2312" w:eastAsia="仿宋_GB2312" w:hAnsi="仿宋" w:cs="宋体" w:hint="eastAsia"/>
          <w:sz w:val="28"/>
          <w:szCs w:val="28"/>
        </w:rPr>
        <w:t>投标（响应）</w:t>
      </w:r>
      <w:r w:rsidRPr="00B02240">
        <w:rPr>
          <w:rFonts w:ascii="仿宋_GB2312" w:eastAsia="仿宋_GB2312" w:hAnsi="宋体" w:hint="eastAsia"/>
          <w:sz w:val="28"/>
          <w:szCs w:val="28"/>
        </w:rPr>
        <w:t>处理，评标委员会应当告知提交投标文件的投标人，</w:t>
      </w:r>
      <w:r w:rsidRPr="00B02240">
        <w:rPr>
          <w:rFonts w:ascii="仿宋_GB2312" w:eastAsia="仿宋_GB2312" w:hAnsi="宋体"/>
          <w:sz w:val="28"/>
          <w:szCs w:val="28"/>
        </w:rPr>
        <w:t>说明其不符合要求的原因，由其法定代表人或授权代表签字确认，</w:t>
      </w:r>
      <w:r w:rsidRPr="00B02240">
        <w:rPr>
          <w:rFonts w:ascii="仿宋_GB2312" w:eastAsia="仿宋_GB2312" w:hAnsi="宋体" w:hint="eastAsia"/>
          <w:sz w:val="28"/>
          <w:szCs w:val="28"/>
        </w:rPr>
        <w:t>投标人被授权</w:t>
      </w:r>
      <w:r w:rsidRPr="00B02240">
        <w:rPr>
          <w:rFonts w:ascii="仿宋_GB2312" w:eastAsia="仿宋_GB2312" w:hAnsi="宋体"/>
          <w:sz w:val="28"/>
          <w:szCs w:val="28"/>
        </w:rPr>
        <w:t>代表拒不签字</w:t>
      </w:r>
      <w:r w:rsidRPr="00B02240">
        <w:rPr>
          <w:rFonts w:ascii="仿宋_GB2312" w:eastAsia="仿宋_GB2312" w:hAnsi="宋体"/>
          <w:sz w:val="28"/>
          <w:szCs w:val="28"/>
        </w:rPr>
        <w:lastRenderedPageBreak/>
        <w:t>的，并不影响</w:t>
      </w:r>
      <w:r w:rsidRPr="00B02240">
        <w:rPr>
          <w:rFonts w:ascii="仿宋_GB2312" w:eastAsia="仿宋_GB2312" w:hAnsi="宋体" w:hint="eastAsia"/>
          <w:sz w:val="28"/>
          <w:szCs w:val="28"/>
        </w:rPr>
        <w:t>评标委员会</w:t>
      </w:r>
      <w:r w:rsidRPr="00B02240">
        <w:rPr>
          <w:rFonts w:ascii="仿宋_GB2312" w:eastAsia="仿宋_GB2312" w:hAnsi="宋体"/>
          <w:sz w:val="28"/>
          <w:szCs w:val="28"/>
        </w:rPr>
        <w:t>所做出的结论。</w:t>
      </w:r>
    </w:p>
    <w:p w14:paraId="1FCC5C5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27.4投标截止后投标人不足3家或者通过资格审查或符合性审查的投标人不足3家的，除采购任务取消情形外，按照以下方式处理：</w:t>
      </w:r>
    </w:p>
    <w:p w14:paraId="7DFFAE8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（1）招标文件存在不合理条款或者招标程序不符合规定的，采购人、</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改正后依法重新招标；</w:t>
      </w:r>
    </w:p>
    <w:p w14:paraId="54D755F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（2）招标文件没有不合理条款、招标程序符合规定，需要采用其他采购方式采购的，采购人应当依法报财政部门批准。</w:t>
      </w:r>
    </w:p>
    <w:p w14:paraId="6409FEB5"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28.投标文件的澄清</w:t>
      </w:r>
    </w:p>
    <w:p w14:paraId="6E7D4A0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28.1评标委员会有权向投标人询标，对于投标文件中含义不明确、同类问题表述不一致或者有明显文字和计算错误的内容，评标委员会应当以书面形式要求投标人做出必要的澄清、说明或者补正。请投标人澄清其投标内容，投标人法定代表人或其授权人必须接受评标委员会的询标，未在规定的时间内，对重大关键问题进行答疑和澄清的投标人，经评标委员会确认可视为投标人放弃投标。</w:t>
      </w:r>
    </w:p>
    <w:p w14:paraId="578D09E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28.2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14:paraId="58C23218" w14:textId="77777777" w:rsidR="002208C2" w:rsidRPr="00B02240" w:rsidRDefault="00E24CCF">
      <w:pPr>
        <w:spacing w:line="560" w:lineRule="exact"/>
        <w:ind w:firstLineChars="201" w:firstLine="563"/>
        <w:rPr>
          <w:rFonts w:ascii="仿宋_GB2312" w:eastAsia="仿宋_GB2312" w:hAnsi="仿宋" w:cs="宋体"/>
          <w:sz w:val="28"/>
          <w:szCs w:val="28"/>
          <w:lang w:val="zh-CN"/>
        </w:rPr>
      </w:pPr>
      <w:r w:rsidRPr="00B02240">
        <w:rPr>
          <w:rFonts w:ascii="仿宋_GB2312" w:eastAsia="仿宋_GB2312" w:hAnsi="仿宋" w:cs="宋体" w:hint="eastAsia"/>
          <w:sz w:val="28"/>
          <w:szCs w:val="28"/>
          <w:lang w:val="zh-CN"/>
        </w:rPr>
        <w:t>28.3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2D08A5A0"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29.投标偏离</w:t>
      </w:r>
    </w:p>
    <w:p w14:paraId="3FC6BBF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评标委员会可以接受投标文件中不构成实质性偏离的不正规或不一致。</w:t>
      </w:r>
    </w:p>
    <w:p w14:paraId="462618EC"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30.投标文件的评价</w:t>
      </w:r>
    </w:p>
    <w:p w14:paraId="3E96EAE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30.1评标委员会只对确定为实质响应招标文件要求的投标文件进行评价和</w:t>
      </w:r>
      <w:r w:rsidRPr="00B02240">
        <w:rPr>
          <w:rFonts w:ascii="仿宋_GB2312" w:eastAsia="仿宋_GB2312" w:hAnsi="仿宋" w:cs="宋体" w:hint="eastAsia"/>
          <w:sz w:val="28"/>
          <w:szCs w:val="28"/>
        </w:rPr>
        <w:lastRenderedPageBreak/>
        <w:t>比较，必要时需标明评审理由。</w:t>
      </w:r>
    </w:p>
    <w:p w14:paraId="3EBF741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30.2评标采用综合评分法的，价格分值由评审系统根据投标人上传的《投标（报价）一览表》中的投标报价，依据规定公式自动计算，其结果由评标委员会所有成员签字确认。</w:t>
      </w:r>
    </w:p>
    <w:p w14:paraId="51D5891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政府代理机构工作人员负责复核、统计评标委员会成员的评审情况，发现评审意见有失公正时，提请该评标委员会成员修改评审意见，并形成书面意见备查。</w:t>
      </w:r>
    </w:p>
    <w:p w14:paraId="07F854E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30.3评审时除考虑投标人的报价之外，还将考虑以下因素：</w:t>
      </w:r>
    </w:p>
    <w:p w14:paraId="5CDDE1D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（1）投标文件的响应状况（包括是否按照招标文件要求制作）；</w:t>
      </w:r>
    </w:p>
    <w:p w14:paraId="472D7FE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（2）投标产品的技术性能、功能、质量等指标的响应情况，包括其响应是否有技术佐证文件的支持；</w:t>
      </w:r>
    </w:p>
    <w:p w14:paraId="3790540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（3）服务方案（包括服务机构和人员、服务响应时间、安装调试、培训方案等）、服务期、服务体系和业绩等；</w:t>
      </w:r>
    </w:p>
    <w:p w14:paraId="36F4503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（4）招标文件规定的其它评审因素。</w:t>
      </w:r>
    </w:p>
    <w:p w14:paraId="55B6D06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30.4评标委员会对确定为实质上响应的投标进行政策功能评价，如涉及以下内容，具体标准为：</w:t>
      </w:r>
    </w:p>
    <w:p w14:paraId="616611F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14:paraId="23CC88C0" w14:textId="77777777" w:rsidR="002208C2" w:rsidRPr="00B02240" w:rsidRDefault="00E24CCF">
      <w:pPr>
        <w:spacing w:line="560" w:lineRule="exact"/>
        <w:ind w:firstLineChars="201" w:firstLine="563"/>
        <w:rPr>
          <w:rFonts w:ascii="仿宋_GB2312" w:eastAsia="仿宋_GB2312" w:hAnsi="宋体"/>
          <w:sz w:val="28"/>
          <w:szCs w:val="28"/>
        </w:rPr>
      </w:pPr>
      <w:r w:rsidRPr="00B02240">
        <w:rPr>
          <w:rFonts w:ascii="仿宋_GB2312" w:eastAsia="仿宋_GB2312" w:hAnsi="仿宋" w:cs="宋体" w:hint="eastAsia"/>
          <w:sz w:val="28"/>
          <w:szCs w:val="28"/>
        </w:rPr>
        <w:lastRenderedPageBreak/>
        <w:t>②</w:t>
      </w:r>
      <w:r w:rsidRPr="00B02240">
        <w:rPr>
          <w:rFonts w:ascii="仿宋_GB2312" w:eastAsia="仿宋_GB2312" w:hAnsi="宋体"/>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14:paraId="78A6FAEC" w14:textId="77777777" w:rsidR="002208C2" w:rsidRPr="00B02240" w:rsidRDefault="00E24CCF">
      <w:pPr>
        <w:spacing w:line="560" w:lineRule="exact"/>
        <w:ind w:firstLineChars="201" w:firstLine="563"/>
        <w:rPr>
          <w:rFonts w:ascii="仿宋_GB2312" w:eastAsia="仿宋_GB2312" w:hAnsi="宋体"/>
          <w:sz w:val="28"/>
          <w:szCs w:val="28"/>
        </w:rPr>
      </w:pPr>
      <w:r w:rsidRPr="00B02240">
        <w:rPr>
          <w:rFonts w:ascii="仿宋_GB2312" w:eastAsia="仿宋_GB2312" w:hAnsi="宋体" w:hint="eastAsia"/>
          <w:sz w:val="28"/>
          <w:szCs w:val="28"/>
        </w:rPr>
        <w:t>③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14:paraId="38F5336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宋体" w:hint="eastAsia"/>
          <w:sz w:val="28"/>
          <w:szCs w:val="28"/>
        </w:rPr>
        <w:t>④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r w:rsidRPr="00B02240">
        <w:rPr>
          <w:rFonts w:ascii="仿宋_GB2312" w:eastAsia="仿宋_GB2312" w:hAnsi="仿宋" w:cs="宋体"/>
          <w:sz w:val="28"/>
          <w:szCs w:val="28"/>
        </w:rPr>
        <w:t>。</w:t>
      </w:r>
    </w:p>
    <w:p w14:paraId="31C115F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30.5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14:paraId="5775472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30.6评标委员会发现招标文件存在歧义、重大缺陷导致评标工作无法进行，或者招标文件内容违反国家有关强制性规定的，应当停止评标工作，与采购人或采购代理机构沟通并作书面记录。采购人确认后，应当修改招标文件，重新组织采购活动。</w:t>
      </w:r>
    </w:p>
    <w:p w14:paraId="49377E8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30.7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14:paraId="70FD04CF"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投标人有下列情形之一的，视为投标人串通投标，其投标无效：</w:t>
      </w:r>
    </w:p>
    <w:p w14:paraId="35AE734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（1）不同投标人的投标文件由同一单位或者个人编制；</w:t>
      </w:r>
    </w:p>
    <w:p w14:paraId="008880C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（2）不同投标人委托同一单位或者个人办理投标事宜；</w:t>
      </w:r>
    </w:p>
    <w:p w14:paraId="0FC0DE9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（3）不同投标人的投标文件载明的项目管理成员或者联系人员为同一人；</w:t>
      </w:r>
    </w:p>
    <w:p w14:paraId="7527CBE0"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（4）不同投标人的投标文件异常一致或者投标报价呈规律性差异；</w:t>
      </w:r>
    </w:p>
    <w:p w14:paraId="12C53C3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（5）不同投标人的投标文件相互混装；</w:t>
      </w:r>
    </w:p>
    <w:p w14:paraId="33A4A29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（6）不同投标人的投标保证金从同一单位或者个人的账户转出。</w:t>
      </w:r>
    </w:p>
    <w:p w14:paraId="4DFE37B2"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31.</w:t>
      </w:r>
      <w:proofErr w:type="gramStart"/>
      <w:r w:rsidRPr="00B02240">
        <w:rPr>
          <w:rFonts w:ascii="楷体_GB2312" w:eastAsia="楷体_GB2312" w:hAnsi="仿宋" w:cs="宋体" w:hint="eastAsia"/>
          <w:b/>
          <w:sz w:val="28"/>
          <w:szCs w:val="28"/>
        </w:rPr>
        <w:t>废标条款</w:t>
      </w:r>
      <w:proofErr w:type="gramEnd"/>
    </w:p>
    <w:p w14:paraId="2CAB946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在招标采购中，出现下列情形之一的，应予废标：</w:t>
      </w:r>
    </w:p>
    <w:p w14:paraId="4D6862F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（1）符合专业条件的</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或者对招标文件作实质响应的</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不足3家的；</w:t>
      </w:r>
    </w:p>
    <w:p w14:paraId="38A8B49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（2）出现影响采购公正的违法、违规行为的；</w:t>
      </w:r>
    </w:p>
    <w:p w14:paraId="3B257E3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（3）所有投标报价均超过招标文件中规定的预算金额，采购人不能支付的；</w:t>
      </w:r>
    </w:p>
    <w:p w14:paraId="2867F10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（4）因重大变故，采购人采购任务取消的。</w:t>
      </w:r>
    </w:p>
    <w:p w14:paraId="369571DB"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32.保密要求</w:t>
      </w:r>
    </w:p>
    <w:p w14:paraId="1E3DA4C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评标将在严格保密的情况下进行，有关人员</w:t>
      </w:r>
      <w:r w:rsidRPr="00B02240">
        <w:rPr>
          <w:rFonts w:ascii="仿宋_GB2312" w:eastAsia="仿宋_GB2312" w:hAnsi="仿宋" w:cs="宋体"/>
          <w:sz w:val="28"/>
          <w:szCs w:val="28"/>
        </w:rPr>
        <w:t>应当</w:t>
      </w:r>
      <w:r w:rsidRPr="00B02240">
        <w:rPr>
          <w:rFonts w:ascii="仿宋_GB2312" w:eastAsia="仿宋_GB2312" w:hAnsi="仿宋" w:cs="宋体" w:hint="eastAsia"/>
          <w:sz w:val="28"/>
          <w:szCs w:val="28"/>
        </w:rPr>
        <w:t>遵</w:t>
      </w:r>
      <w:r w:rsidRPr="00B02240">
        <w:rPr>
          <w:rFonts w:ascii="仿宋_GB2312" w:eastAsia="仿宋_GB2312" w:hAnsi="仿宋" w:cs="宋体"/>
          <w:sz w:val="28"/>
          <w:szCs w:val="28"/>
        </w:rPr>
        <w:t>守评审工作纪律，</w:t>
      </w:r>
      <w:r w:rsidRPr="00B02240">
        <w:rPr>
          <w:rFonts w:ascii="仿宋_GB2312" w:eastAsia="仿宋_GB2312" w:hAnsi="仿宋" w:cs="宋体" w:hint="eastAsia"/>
          <w:b/>
          <w:sz w:val="28"/>
          <w:szCs w:val="28"/>
        </w:rPr>
        <w:t>不得记录、复制或者带走任何评标资料</w:t>
      </w:r>
      <w:r w:rsidRPr="00B02240">
        <w:rPr>
          <w:rFonts w:ascii="仿宋_GB2312" w:eastAsia="仿宋_GB2312" w:hAnsi="仿宋" w:cs="宋体" w:hint="eastAsia"/>
          <w:sz w:val="28"/>
          <w:szCs w:val="28"/>
        </w:rPr>
        <w:t>，</w:t>
      </w:r>
      <w:r w:rsidRPr="00B02240">
        <w:rPr>
          <w:rFonts w:ascii="仿宋_GB2312" w:eastAsia="仿宋_GB2312" w:hAnsi="仿宋" w:cs="宋体"/>
          <w:sz w:val="28"/>
          <w:szCs w:val="28"/>
        </w:rPr>
        <w:t>不得</w:t>
      </w:r>
      <w:r w:rsidRPr="00B02240">
        <w:rPr>
          <w:rFonts w:ascii="仿宋_GB2312" w:eastAsia="仿宋_GB2312" w:hAnsi="仿宋" w:cs="宋体" w:hint="eastAsia"/>
          <w:sz w:val="28"/>
          <w:szCs w:val="28"/>
        </w:rPr>
        <w:t>泄露</w:t>
      </w:r>
      <w:r w:rsidRPr="00B02240">
        <w:rPr>
          <w:rFonts w:ascii="仿宋_GB2312" w:eastAsia="仿宋_GB2312" w:hAnsi="仿宋" w:cs="宋体"/>
          <w:sz w:val="28"/>
          <w:szCs w:val="28"/>
        </w:rPr>
        <w:t>评审</w:t>
      </w:r>
      <w:r w:rsidRPr="00B02240">
        <w:rPr>
          <w:rFonts w:ascii="仿宋_GB2312" w:eastAsia="仿宋_GB2312" w:hAnsi="仿宋" w:cs="宋体" w:hint="eastAsia"/>
          <w:sz w:val="28"/>
          <w:szCs w:val="28"/>
        </w:rPr>
        <w:t>文件</w:t>
      </w:r>
      <w:r w:rsidRPr="00B02240">
        <w:rPr>
          <w:rFonts w:ascii="仿宋_GB2312" w:eastAsia="仿宋_GB2312" w:hAnsi="仿宋" w:cs="宋体"/>
          <w:sz w:val="28"/>
          <w:szCs w:val="28"/>
        </w:rPr>
        <w:t>、评审情况和评审中获悉的商业秘密。</w:t>
      </w:r>
    </w:p>
    <w:p w14:paraId="3DE6D49C"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六、定标</w:t>
      </w:r>
    </w:p>
    <w:p w14:paraId="5B77439B"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33.定标</w:t>
      </w:r>
    </w:p>
    <w:p w14:paraId="0969707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33.1评标委员会按照招标文件确定的评标方法、步骤、标准，对投标文件进行评审。评标结束后，对投标人的评审名次进行排序，确定中标候选人排序，根据全体评标成员签字的原始评标记录和评标结果编写评标报告。</w:t>
      </w:r>
    </w:p>
    <w:p w14:paraId="2D0C794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33.2评委会所有成员应当在评标报告上签字确认，评标报告的主要内容包括：</w:t>
      </w:r>
    </w:p>
    <w:p w14:paraId="529619F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（1）招标公告刊登的媒体名称、开标日期和地点；</w:t>
      </w:r>
    </w:p>
    <w:p w14:paraId="636E41B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（2）投标人名单和评标委员会成员名单；</w:t>
      </w:r>
    </w:p>
    <w:p w14:paraId="17DCCDE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（3）评标方法和评标标准；</w:t>
      </w:r>
    </w:p>
    <w:p w14:paraId="0CD49D8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（4）开标记录和评标情况及说明，包括投标无效投标人名单及原因；</w:t>
      </w:r>
    </w:p>
    <w:p w14:paraId="53ACA9E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（5）评标结果，确定的中标候选人名单或者经采购人委托直接确定的中标人；</w:t>
      </w:r>
    </w:p>
    <w:p w14:paraId="21FFA71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14:paraId="67B8F2F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33.3由评标委员会直接确定预中标候选人的，</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自评标结束之日起2个工作日内在指定媒体上公布评标结果；需要采购人确认的，</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自评标结束之日起2个工作日内，将评标报告送交采购人。采购人应当自收到评标报告之日起5个工作日内在评标报告确定的中标候选人名单中按顺序确定预中标人。</w:t>
      </w:r>
    </w:p>
    <w:p w14:paraId="3D4DEBF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33.4评标结果汇总完成后，除下列情形外，任何人不得修改评标结果：</w:t>
      </w:r>
    </w:p>
    <w:p w14:paraId="7162FED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（1）分值汇总计算错误的；</w:t>
      </w:r>
    </w:p>
    <w:p w14:paraId="7DD80F5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（2）分项评分超出评分标准范围的；</w:t>
      </w:r>
    </w:p>
    <w:p w14:paraId="64D2741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（3）评标委员会成员对客观评审因素评分不一致的；</w:t>
      </w:r>
    </w:p>
    <w:p w14:paraId="78BBB82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（4）经评标委员会认定评分畸高、</w:t>
      </w:r>
      <w:proofErr w:type="gramStart"/>
      <w:r w:rsidRPr="00B02240">
        <w:rPr>
          <w:rFonts w:ascii="仿宋_GB2312" w:eastAsia="仿宋_GB2312" w:hAnsi="仿宋" w:cs="宋体" w:hint="eastAsia"/>
          <w:sz w:val="28"/>
          <w:szCs w:val="28"/>
        </w:rPr>
        <w:t>畸</w:t>
      </w:r>
      <w:proofErr w:type="gramEnd"/>
      <w:r w:rsidRPr="00B02240">
        <w:rPr>
          <w:rFonts w:ascii="仿宋_GB2312" w:eastAsia="仿宋_GB2312" w:hAnsi="仿宋" w:cs="宋体" w:hint="eastAsia"/>
          <w:sz w:val="28"/>
          <w:szCs w:val="28"/>
        </w:rPr>
        <w:t>低的。</w:t>
      </w:r>
    </w:p>
    <w:p w14:paraId="54953D7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33.5评标报告签署前，经复核发现存在以上情形之一的，评标委员会应当当场修改评标结果，并在评标报告中记载；评标报告签署后，采购人或</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发现存在以上情形之一的，应当组织原评标委员会进行重新评审，重新评审改变结果的，书面报告本级财政部门。投标人对本条上述情形提出质疑的，采购人或者</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可以组织原评标委员会进行重新评审，重新评审改变评标结果的，应当书面报告本级财政部门。</w:t>
      </w:r>
    </w:p>
    <w:p w14:paraId="7C63AACF"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33.6中标人在规定的期限内无正当理由拒绝签订合同，采购人可以按照评审</w:t>
      </w:r>
      <w:r w:rsidRPr="00B02240">
        <w:rPr>
          <w:rFonts w:ascii="仿宋_GB2312" w:eastAsia="仿宋_GB2312" w:hAnsi="仿宋" w:cs="宋体" w:hint="eastAsia"/>
          <w:sz w:val="28"/>
          <w:szCs w:val="28"/>
        </w:rPr>
        <w:lastRenderedPageBreak/>
        <w:t>报告推荐的中标候选人名单排序，确定下一候选人为中标人，也可以重新开展政府采购活动。</w:t>
      </w:r>
    </w:p>
    <w:p w14:paraId="169CCA54"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七、公告</w:t>
      </w:r>
    </w:p>
    <w:p w14:paraId="180AA733"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34.公告</w:t>
      </w:r>
    </w:p>
    <w:p w14:paraId="6BBD0938" w14:textId="66AB9514"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34.1</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自中标人确定之日起2个工作日内，在</w:t>
      </w:r>
      <w:r w:rsidR="00827290" w:rsidRPr="00B02240">
        <w:rPr>
          <w:rFonts w:ascii="仿宋_GB2312" w:eastAsia="仿宋_GB2312" w:hAnsi="仿宋" w:cs="宋体" w:hint="eastAsia"/>
          <w:spacing w:val="8"/>
          <w:kern w:val="0"/>
          <w:sz w:val="28"/>
          <w:szCs w:val="28"/>
        </w:rPr>
        <w:t>中国招标投标公共服务平台</w:t>
      </w:r>
      <w:r w:rsidRPr="00B02240">
        <w:rPr>
          <w:rFonts w:ascii="仿宋_GB2312" w:eastAsia="仿宋_GB2312" w:hAnsi="仿宋" w:cs="宋体" w:hint="eastAsia"/>
          <w:sz w:val="28"/>
          <w:szCs w:val="28"/>
        </w:rPr>
        <w:t>、威海市公共资源交易网、威海市公共资源交易网（乳山分中心）上公告中标结果。中标公告期限为1个工作日。中标公告应当包括下列内容：</w:t>
      </w:r>
    </w:p>
    <w:p w14:paraId="4E17A44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（1）采购人、</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的名称、地址和联系方式；</w:t>
      </w:r>
    </w:p>
    <w:p w14:paraId="7C06FAA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（2）项目名称和项目编号；</w:t>
      </w:r>
    </w:p>
    <w:p w14:paraId="32CAF35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（3）中标人名称、地址和中标金额；</w:t>
      </w:r>
    </w:p>
    <w:p w14:paraId="2EE5670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（4）主要中标标的</w:t>
      </w:r>
      <w:proofErr w:type="gramStart"/>
      <w:r w:rsidRPr="00B02240">
        <w:rPr>
          <w:rFonts w:ascii="仿宋_GB2312" w:eastAsia="仿宋_GB2312" w:hAnsi="仿宋" w:cs="宋体" w:hint="eastAsia"/>
          <w:sz w:val="28"/>
          <w:szCs w:val="28"/>
        </w:rPr>
        <w:t>的</w:t>
      </w:r>
      <w:proofErr w:type="gramEnd"/>
      <w:r w:rsidRPr="00B02240">
        <w:rPr>
          <w:rFonts w:ascii="仿宋_GB2312" w:eastAsia="仿宋_GB2312" w:hAnsi="仿宋" w:cs="宋体" w:hint="eastAsia"/>
          <w:sz w:val="28"/>
          <w:szCs w:val="28"/>
        </w:rPr>
        <w:t>名称、服务内容、数量、单价、服务要求；</w:t>
      </w:r>
    </w:p>
    <w:p w14:paraId="31AE7A5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（5）中标公告期限；</w:t>
      </w:r>
    </w:p>
    <w:p w14:paraId="0D99478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（6）评审专家名单；</w:t>
      </w:r>
    </w:p>
    <w:p w14:paraId="4C5A0F03"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（7）</w:t>
      </w:r>
      <w:r w:rsidRPr="00B02240">
        <w:rPr>
          <w:rFonts w:ascii="仿宋_GB2312" w:eastAsia="仿宋_GB2312" w:hAnsi="仿宋" w:cs="宋体"/>
          <w:sz w:val="28"/>
          <w:szCs w:val="28"/>
        </w:rPr>
        <w:t>投标人未中标的原因</w:t>
      </w:r>
      <w:r w:rsidRPr="00B02240">
        <w:rPr>
          <w:rFonts w:ascii="仿宋_GB2312" w:eastAsia="仿宋_GB2312" w:hAnsi="仿宋" w:cs="宋体" w:hint="eastAsia"/>
          <w:sz w:val="28"/>
          <w:szCs w:val="28"/>
        </w:rPr>
        <w:t>；</w:t>
      </w:r>
    </w:p>
    <w:p w14:paraId="35FEC16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（8）采用综合评分法评审的，还将告知未中标人本人的评审得分和排序。</w:t>
      </w:r>
    </w:p>
    <w:p w14:paraId="094F5C8D" w14:textId="77777777" w:rsidR="002208C2" w:rsidRPr="00B02240" w:rsidRDefault="00E24CCF">
      <w:pPr>
        <w:spacing w:line="560" w:lineRule="exact"/>
        <w:ind w:firstLineChars="201" w:firstLine="563"/>
        <w:rPr>
          <w:rFonts w:ascii="仿宋_GB2312" w:eastAsia="仿宋_GB2312" w:hAnsi="宋体"/>
          <w:sz w:val="28"/>
          <w:szCs w:val="28"/>
        </w:rPr>
      </w:pPr>
      <w:r w:rsidRPr="00B02240">
        <w:rPr>
          <w:rFonts w:ascii="仿宋_GB2312" w:eastAsia="仿宋_GB2312" w:hAnsi="仿宋" w:cs="宋体" w:hint="eastAsia"/>
          <w:sz w:val="28"/>
          <w:szCs w:val="28"/>
        </w:rPr>
        <w:t>34.2</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应当在公告中标结果的同时，向中标人发出《中标通知书》；对未通过资格审查的投标人，应当告知其未通过的原因；《中标通知书》是合同的组成部分,对中标人和采购人具有同等法律效力。《中标通知书》发出后，</w:t>
      </w:r>
      <w:r w:rsidRPr="00B02240">
        <w:rPr>
          <w:rFonts w:ascii="仿宋_GB2312" w:eastAsia="仿宋_GB2312" w:hAnsi="宋体" w:hint="eastAsia"/>
          <w:sz w:val="28"/>
          <w:szCs w:val="28"/>
        </w:rPr>
        <w:t>采购人不得违法改变中标结果，中标人无正当理由不得放弃中标。</w:t>
      </w:r>
    </w:p>
    <w:p w14:paraId="449E3A8E"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八、质疑</w:t>
      </w:r>
    </w:p>
    <w:p w14:paraId="05392F4F"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35.质疑</w:t>
      </w:r>
    </w:p>
    <w:p w14:paraId="7DD8956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35.1投标人对政府采购活动事项有疑问的，可以向采购人和采购代理机构提出询问，采购人和采购代理机构应当在3个工作日内做出答复，但答复的内容不得涉及商业秘密。投标人提出的询问或者质疑超出采购人对</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委托授</w:t>
      </w:r>
      <w:r w:rsidRPr="00B02240">
        <w:rPr>
          <w:rFonts w:ascii="仿宋_GB2312" w:eastAsia="仿宋_GB2312" w:hAnsi="仿宋" w:cs="宋体" w:hint="eastAsia"/>
          <w:sz w:val="28"/>
          <w:szCs w:val="28"/>
        </w:rPr>
        <w:lastRenderedPageBreak/>
        <w:t>权范围的，</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应当告知其向采购人提出。</w:t>
      </w:r>
    </w:p>
    <w:p w14:paraId="78E7A67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35.2投标人认为招标文件使自己的权益受到损害的，应当在获取招标文件之日起7个工作日内向</w:t>
      </w:r>
      <w:r w:rsidRPr="00B02240">
        <w:rPr>
          <w:rFonts w:ascii="仿宋_GB2312" w:eastAsia="仿宋_GB2312" w:hAnsi="宋体" w:hint="eastAsia"/>
          <w:sz w:val="28"/>
          <w:szCs w:val="28"/>
        </w:rPr>
        <w:t>采购</w:t>
      </w:r>
      <w:r w:rsidRPr="00B02240">
        <w:rPr>
          <w:rFonts w:ascii="仿宋_GB2312" w:eastAsia="仿宋_GB2312" w:hAnsi="仿宋" w:cs="宋体" w:hint="eastAsia"/>
          <w:sz w:val="28"/>
          <w:szCs w:val="28"/>
        </w:rPr>
        <w:t>提供书面质疑，由采购人和</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按规定予以答复。</w:t>
      </w:r>
    </w:p>
    <w:p w14:paraId="69EA29B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35.3投标人对采购过程提出质疑的，可以在质疑采购程序环节结束之日，以书面形式向采购人和</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提出质疑。采购人和</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应当在收到投标人的书面质疑后7个工作日内做出书面答复，但答复的内容不得涉及商业秘密。</w:t>
      </w:r>
    </w:p>
    <w:p w14:paraId="574FA03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35.4投标人认为中标结果使自己的权益受到损害的，应当在中标结果公告期限届满之日起7个工作日内提出质疑，采购人和</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应当在收到投标人的书面质疑后7个工作日内做出书面答复，但答复的内容不得涉及商业秘密。</w:t>
      </w:r>
    </w:p>
    <w:p w14:paraId="24C1F0B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35.5采购人或者</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收到</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的书面质疑后，应当签收回执。</w:t>
      </w:r>
    </w:p>
    <w:p w14:paraId="3F3C5FB1"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35.6采购人或者</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应当自签收回执之日起7个工作日内对质疑事项依法予以处理并做出答复，书面通知提出质疑的</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和相关的其他</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。质疑事项成立的，应当中止采购活动并予以纠正。</w:t>
      </w:r>
    </w:p>
    <w:p w14:paraId="0A2FE085"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35.7</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在法定质疑期内一次性提出针对同一采购程序环节的质疑。</w:t>
      </w:r>
    </w:p>
    <w:p w14:paraId="69C5124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35.8质疑采用实名制，为了</w:t>
      </w:r>
      <w:proofErr w:type="gramStart"/>
      <w:r w:rsidRPr="00B02240">
        <w:rPr>
          <w:rFonts w:ascii="仿宋_GB2312" w:eastAsia="仿宋_GB2312" w:hAnsi="仿宋" w:cs="宋体" w:hint="eastAsia"/>
          <w:sz w:val="28"/>
          <w:szCs w:val="28"/>
        </w:rPr>
        <w:t>使提出</w:t>
      </w:r>
      <w:proofErr w:type="gramEnd"/>
      <w:r w:rsidRPr="00B02240">
        <w:rPr>
          <w:rFonts w:ascii="仿宋_GB2312" w:eastAsia="仿宋_GB2312" w:hAnsi="仿宋" w:cs="宋体" w:hint="eastAsia"/>
          <w:sz w:val="28"/>
          <w:szCs w:val="28"/>
        </w:rPr>
        <w:t>的质疑事项在规定时间内得到有效答复、处理，提交的质疑</w:t>
      </w:r>
      <w:proofErr w:type="gramStart"/>
      <w:r w:rsidRPr="00B02240">
        <w:rPr>
          <w:rFonts w:ascii="仿宋_GB2312" w:eastAsia="仿宋_GB2312" w:hAnsi="仿宋" w:cs="宋体" w:hint="eastAsia"/>
          <w:sz w:val="28"/>
          <w:szCs w:val="28"/>
        </w:rPr>
        <w:t>函应当</w:t>
      </w:r>
      <w:proofErr w:type="gramEnd"/>
      <w:r w:rsidRPr="00B02240">
        <w:rPr>
          <w:rFonts w:ascii="仿宋_GB2312" w:eastAsia="仿宋_GB2312" w:hAnsi="仿宋" w:cs="宋体" w:hint="eastAsia"/>
          <w:sz w:val="28"/>
          <w:szCs w:val="28"/>
        </w:rPr>
        <w:t>包括以下内容，且质疑人应当是参与所质疑项目采购活动的</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w:t>
      </w:r>
    </w:p>
    <w:p w14:paraId="485AFDF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的姓名或名称、地址（邮箱）、邮编、联系人及联系电话；</w:t>
      </w:r>
    </w:p>
    <w:p w14:paraId="65CDD43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（2）质疑项目的名称、编号；</w:t>
      </w:r>
    </w:p>
    <w:p w14:paraId="2452C92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（3）具体、明确的质疑事项和与质疑事项相关的请求；</w:t>
      </w:r>
    </w:p>
    <w:p w14:paraId="16FC879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（4）事实依据；</w:t>
      </w:r>
    </w:p>
    <w:p w14:paraId="70EB315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（5）必要的法律依据；</w:t>
      </w:r>
    </w:p>
    <w:p w14:paraId="09D1470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（6）提出质疑的日期。</w:t>
      </w:r>
    </w:p>
    <w:p w14:paraId="3C9F9337"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35.9</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为自然人的，应当由本人签字；</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为法人或者其他组织的，应当由法定代表人、主要负责人，或者其被授权人签字或者盖章，并加盖公章。</w:t>
      </w:r>
    </w:p>
    <w:p w14:paraId="50DF887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35.10质疑</w:t>
      </w:r>
      <w:proofErr w:type="gramStart"/>
      <w:r w:rsidRPr="00B02240">
        <w:rPr>
          <w:rFonts w:ascii="仿宋_GB2312" w:eastAsia="仿宋_GB2312" w:hAnsi="仿宋" w:cs="宋体" w:hint="eastAsia"/>
          <w:sz w:val="28"/>
          <w:szCs w:val="28"/>
        </w:rPr>
        <w:t>函应当</w:t>
      </w:r>
      <w:proofErr w:type="gramEnd"/>
      <w:r w:rsidRPr="00B02240">
        <w:rPr>
          <w:rFonts w:ascii="仿宋_GB2312" w:eastAsia="仿宋_GB2312" w:hAnsi="仿宋" w:cs="宋体" w:hint="eastAsia"/>
          <w:sz w:val="28"/>
          <w:szCs w:val="28"/>
        </w:rPr>
        <w:t>按照《政府采购供应商质疑函范本》格式填写后由法定代表人或投标授权人递交到采购人或</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，受理方式见</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。采购人或</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正式受理后方可生效。否则，为无效质疑。</w:t>
      </w:r>
    </w:p>
    <w:p w14:paraId="2A83DF4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35.11</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对答复不满意或者采购人、</w:t>
      </w:r>
      <w:r w:rsidRPr="00B02240">
        <w:rPr>
          <w:rFonts w:ascii="仿宋_GB2312" w:eastAsia="仿宋_GB2312" w:hAnsi="宋体" w:hint="eastAsia"/>
          <w:sz w:val="28"/>
          <w:szCs w:val="28"/>
        </w:rPr>
        <w:t>采购代理机构</w:t>
      </w:r>
      <w:r w:rsidRPr="00B02240">
        <w:rPr>
          <w:rFonts w:ascii="仿宋_GB2312" w:eastAsia="仿宋_GB2312" w:hAnsi="仿宋" w:cs="宋体" w:hint="eastAsia"/>
          <w:sz w:val="28"/>
          <w:szCs w:val="28"/>
        </w:rPr>
        <w:t>逾期未答复的，可以在答复期满后15个工作日内向同级政府采购监督管理部门投诉，并列明具体事项及事实依据。</w:t>
      </w:r>
    </w:p>
    <w:p w14:paraId="201985A8"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35.12</w:t>
      </w:r>
      <w:r w:rsidRPr="00B02240">
        <w:rPr>
          <w:rFonts w:ascii="仿宋_GB2312" w:eastAsia="仿宋_GB2312" w:hAnsi="宋体" w:hint="eastAsia"/>
          <w:sz w:val="28"/>
          <w:szCs w:val="28"/>
        </w:rPr>
        <w:t>投标人</w:t>
      </w:r>
      <w:r w:rsidRPr="00B02240">
        <w:rPr>
          <w:rFonts w:ascii="仿宋_GB2312" w:eastAsia="仿宋_GB2312" w:hAnsi="仿宋" w:cs="宋体" w:hint="eastAsia"/>
          <w:sz w:val="28"/>
          <w:szCs w:val="28"/>
        </w:rPr>
        <w:t>不得捏造事实进行虚假投诉。</w:t>
      </w:r>
    </w:p>
    <w:p w14:paraId="0E292FD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35.13有下列情况之一的质疑不予受理：</w:t>
      </w:r>
    </w:p>
    <w:p w14:paraId="5D1DDCB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（1）无质疑函件或质疑函件缺少投标人法人印章、投标人法定代表人签字、有效授权书和联系方式之一的质疑；</w:t>
      </w:r>
    </w:p>
    <w:p w14:paraId="5DAA4C59"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（2）质疑函件无实质性内容或佐证文件资料，主观臆断及推理得出结论的质疑；</w:t>
      </w:r>
    </w:p>
    <w:p w14:paraId="693FDEA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（3）相应证明材料不真实或来源不合法的质疑；</w:t>
      </w:r>
    </w:p>
    <w:p w14:paraId="524E85B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（4）未按规定时间或超过公示</w:t>
      </w:r>
      <w:proofErr w:type="gramStart"/>
      <w:r w:rsidRPr="00B02240">
        <w:rPr>
          <w:rFonts w:ascii="仿宋_GB2312" w:eastAsia="仿宋_GB2312" w:hAnsi="仿宋" w:cs="宋体" w:hint="eastAsia"/>
          <w:sz w:val="28"/>
          <w:szCs w:val="28"/>
        </w:rPr>
        <w:t>期提出</w:t>
      </w:r>
      <w:proofErr w:type="gramEnd"/>
      <w:r w:rsidRPr="00B02240">
        <w:rPr>
          <w:rFonts w:ascii="仿宋_GB2312" w:eastAsia="仿宋_GB2312" w:hAnsi="仿宋" w:cs="宋体" w:hint="eastAsia"/>
          <w:sz w:val="28"/>
          <w:szCs w:val="28"/>
        </w:rPr>
        <w:t>的质疑；</w:t>
      </w:r>
    </w:p>
    <w:p w14:paraId="296C826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（5）其他不符合《政府采购质疑和投诉办法》（中华人民共和国财政部令第94号）的相关规定。</w:t>
      </w:r>
    </w:p>
    <w:p w14:paraId="42D3FA8B"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35.14对捏造事实，提供虚假材料或者以非法手段取得证明材料进行恶意质疑的，一经查实，将上报财政部门列入黑名单，并给以相应处罚。</w:t>
      </w:r>
    </w:p>
    <w:p w14:paraId="593F7EC3"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九、投诉</w:t>
      </w:r>
    </w:p>
    <w:p w14:paraId="73EED7A1"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36.投诉</w:t>
      </w:r>
    </w:p>
    <w:p w14:paraId="2CD31EB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宋体" w:hint="eastAsia"/>
          <w:sz w:val="28"/>
          <w:szCs w:val="28"/>
        </w:rPr>
        <w:t>投标人提出质疑后，对答复不满意或者采购人、采购代理机构未在规定的时</w:t>
      </w:r>
      <w:r w:rsidRPr="00B02240">
        <w:rPr>
          <w:rFonts w:ascii="仿宋_GB2312" w:eastAsia="仿宋_GB2312" w:hAnsi="宋体" w:hint="eastAsia"/>
          <w:sz w:val="28"/>
          <w:szCs w:val="28"/>
        </w:rPr>
        <w:lastRenderedPageBreak/>
        <w:t>间内做出书面答复的，拥有向同级政府采购监督管理部门投诉的权利。投诉程序按《中华人民共和国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sidRPr="00B02240">
        <w:rPr>
          <w:rFonts w:ascii="仿宋_GB2312" w:eastAsia="仿宋_GB2312" w:hAnsi="仿宋" w:cs="宋体" w:hint="eastAsia"/>
          <w:sz w:val="28"/>
          <w:szCs w:val="28"/>
          <w:u w:val="single"/>
        </w:rPr>
        <w:t>投标须知前附表。</w:t>
      </w:r>
    </w:p>
    <w:p w14:paraId="3A4D5906" w14:textId="77777777" w:rsidR="002208C2" w:rsidRPr="00B02240" w:rsidRDefault="00E24CCF">
      <w:pPr>
        <w:pStyle w:val="2"/>
        <w:spacing w:before="0" w:after="0" w:line="560" w:lineRule="exact"/>
        <w:ind w:firstLineChars="200" w:firstLine="560"/>
        <w:rPr>
          <w:rFonts w:ascii="黑体" w:eastAsia="黑体" w:hAnsi="黑体"/>
          <w:b w:val="0"/>
        </w:rPr>
      </w:pPr>
      <w:r w:rsidRPr="00B02240">
        <w:rPr>
          <w:rFonts w:ascii="黑体" w:eastAsia="黑体" w:hAnsi="黑体" w:hint="eastAsia"/>
          <w:b w:val="0"/>
        </w:rPr>
        <w:t>十、签订合同</w:t>
      </w:r>
    </w:p>
    <w:p w14:paraId="445D0429"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37.合同的签订</w:t>
      </w:r>
    </w:p>
    <w:p w14:paraId="55FA5002" w14:textId="607A6FE2" w:rsidR="00354B28" w:rsidRPr="00B02240" w:rsidRDefault="00354B28" w:rsidP="00354B28">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采购人应当自中标通知书发出之日起</w:t>
      </w:r>
      <w:r w:rsidR="00DC6C7F" w:rsidRPr="00B02240">
        <w:rPr>
          <w:rFonts w:ascii="仿宋_GB2312" w:eastAsia="仿宋_GB2312" w:hAnsi="仿宋" w:cs="宋体"/>
          <w:sz w:val="28"/>
          <w:szCs w:val="28"/>
        </w:rPr>
        <w:t>10</w:t>
      </w:r>
      <w:r w:rsidR="00DC6C7F" w:rsidRPr="00B02240">
        <w:rPr>
          <w:rFonts w:ascii="仿宋_GB2312" w:eastAsia="仿宋_GB2312" w:hAnsi="仿宋" w:cs="宋体" w:hint="eastAsia"/>
          <w:sz w:val="28"/>
          <w:szCs w:val="28"/>
        </w:rPr>
        <w:t>个工作</w:t>
      </w:r>
      <w:r w:rsidRPr="00B02240">
        <w:rPr>
          <w:rFonts w:ascii="仿宋_GB2312" w:eastAsia="仿宋_GB2312" w:hAnsi="仿宋" w:cs="宋体" w:hint="eastAsia"/>
          <w:sz w:val="28"/>
          <w:szCs w:val="28"/>
        </w:rPr>
        <w:t>日内，按照招标文件、中标人的投标文件及其澄清文件等的规定，与中标人签订书面合同。</w:t>
      </w:r>
    </w:p>
    <w:p w14:paraId="7EDC42B3" w14:textId="77777777" w:rsidR="00354B28" w:rsidRPr="00B02240" w:rsidRDefault="00354B28" w:rsidP="00354B28">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14:paraId="62F7D565" w14:textId="77777777" w:rsidR="00354B28" w:rsidRPr="00B02240" w:rsidRDefault="00354B28" w:rsidP="00354B28">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中标人在规定时间内无正当理由拒绝与采购人签订合同的，投标人符合法定数量的，采购人可以按照评标报告推荐的中标候选人名单排序，确定下一候选人为中标人，也可以重新开展政府采购活动。</w:t>
      </w:r>
    </w:p>
    <w:p w14:paraId="58C27402" w14:textId="77777777" w:rsidR="00354B28" w:rsidRPr="00B02240" w:rsidRDefault="00354B28" w:rsidP="00354B28">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当出现法规规定的中标无效或中标结果无效情形时，采购人依规可与排名下一位的中标候选人另行签订合同，或依法重新开展</w:t>
      </w:r>
      <w:r w:rsidRPr="00B02240">
        <w:rPr>
          <w:rFonts w:ascii="仿宋_GB2312" w:eastAsia="仿宋_GB2312" w:hAnsi="仿宋" w:cs="宋体"/>
          <w:sz w:val="28"/>
          <w:szCs w:val="28"/>
        </w:rPr>
        <w:t>采购活动</w:t>
      </w:r>
      <w:r w:rsidRPr="00B02240">
        <w:rPr>
          <w:rFonts w:ascii="仿宋_GB2312" w:eastAsia="仿宋_GB2312" w:hAnsi="仿宋" w:cs="宋体" w:hint="eastAsia"/>
          <w:sz w:val="28"/>
          <w:szCs w:val="28"/>
        </w:rPr>
        <w:t>。</w:t>
      </w:r>
    </w:p>
    <w:p w14:paraId="36E95548" w14:textId="77777777" w:rsidR="00354B28" w:rsidRPr="00B02240" w:rsidRDefault="00354B28" w:rsidP="00354B28">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采购合同的履行、违约责任和解决争议的方法适用《中华人民共和国民法典》。</w:t>
      </w:r>
    </w:p>
    <w:p w14:paraId="05C8761F"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38.履约保证金</w:t>
      </w:r>
    </w:p>
    <w:p w14:paraId="76683C0E"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本项目不收取履约保证金。</w:t>
      </w:r>
    </w:p>
    <w:p w14:paraId="17D4D927"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39.政府采购信用担保</w:t>
      </w:r>
    </w:p>
    <w:p w14:paraId="5B9B6E94"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39.1本项目是否属于信用担保试点范围见</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w:t>
      </w:r>
    </w:p>
    <w:p w14:paraId="74EE138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lastRenderedPageBreak/>
        <w:t>39.2如</w:t>
      </w:r>
      <w:r w:rsidRPr="00B02240">
        <w:rPr>
          <w:rFonts w:ascii="仿宋_GB2312" w:eastAsia="仿宋_GB2312" w:hAnsi="仿宋" w:cs="宋体"/>
          <w:sz w:val="28"/>
          <w:szCs w:val="28"/>
        </w:rPr>
        <w:t>属于</w:t>
      </w:r>
      <w:r w:rsidRPr="00B02240">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14:paraId="6C712F1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39.2.1投标人递交的投标担保函和</w:t>
      </w:r>
      <w:proofErr w:type="gramStart"/>
      <w:r w:rsidRPr="00B02240">
        <w:rPr>
          <w:rFonts w:ascii="仿宋_GB2312" w:eastAsia="仿宋_GB2312" w:hAnsi="仿宋" w:cs="宋体" w:hint="eastAsia"/>
          <w:sz w:val="28"/>
          <w:szCs w:val="28"/>
        </w:rPr>
        <w:t>履约担保函应符合</w:t>
      </w:r>
      <w:proofErr w:type="gramEnd"/>
      <w:r w:rsidRPr="00B02240">
        <w:rPr>
          <w:rFonts w:ascii="仿宋_GB2312" w:eastAsia="仿宋_GB2312" w:hAnsi="仿宋" w:cs="宋体" w:hint="eastAsia"/>
          <w:sz w:val="28"/>
          <w:szCs w:val="28"/>
        </w:rPr>
        <w:t>本招标文件的规定。</w:t>
      </w:r>
    </w:p>
    <w:p w14:paraId="4D284C9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39.</w:t>
      </w:r>
      <w:r w:rsidRPr="00B02240">
        <w:rPr>
          <w:rFonts w:ascii="仿宋_GB2312" w:eastAsia="仿宋_GB2312" w:hAnsi="仿宋" w:cs="宋体"/>
          <w:sz w:val="28"/>
          <w:szCs w:val="28"/>
        </w:rPr>
        <w:t>2.2</w:t>
      </w:r>
      <w:r w:rsidRPr="00B02240">
        <w:rPr>
          <w:rFonts w:ascii="仿宋_GB2312" w:eastAsia="仿宋_GB2312" w:hAnsi="仿宋" w:cs="宋体" w:hint="eastAsia"/>
          <w:sz w:val="28"/>
          <w:szCs w:val="28"/>
        </w:rPr>
        <w:t>中标人可以采取融资担保的形式为政府采购项目履约进行融资。</w:t>
      </w:r>
    </w:p>
    <w:p w14:paraId="1E0FF2FC"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40.预付款</w:t>
      </w:r>
    </w:p>
    <w:p w14:paraId="64E9801E"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本项目无预付款。</w:t>
      </w:r>
    </w:p>
    <w:p w14:paraId="6CE4DF2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预付款是在指</w:t>
      </w:r>
      <w:r w:rsidRPr="00B02240">
        <w:rPr>
          <w:rFonts w:ascii="仿宋_GB2312" w:eastAsia="仿宋_GB2312" w:hAnsi="仿宋" w:cs="宋体"/>
          <w:sz w:val="28"/>
          <w:szCs w:val="28"/>
        </w:rPr>
        <w:t>政府采购合同签订后</w:t>
      </w:r>
      <w:r w:rsidRPr="00B02240">
        <w:rPr>
          <w:rFonts w:ascii="仿宋_GB2312" w:eastAsia="仿宋_GB2312" w:hAnsi="仿宋" w:cs="宋体" w:hint="eastAsia"/>
          <w:sz w:val="28"/>
          <w:szCs w:val="28"/>
        </w:rPr>
        <w:t>、履行前，</w:t>
      </w:r>
      <w:r w:rsidRPr="00B02240">
        <w:rPr>
          <w:rFonts w:ascii="仿宋_GB2312" w:eastAsia="仿宋_GB2312" w:hAnsi="仿宋" w:cs="宋体"/>
          <w:sz w:val="28"/>
          <w:szCs w:val="28"/>
        </w:rPr>
        <w:t>采购人向</w:t>
      </w:r>
      <w:r w:rsidRPr="00B02240">
        <w:rPr>
          <w:rFonts w:ascii="仿宋_GB2312" w:eastAsia="仿宋_GB2312" w:hAnsi="仿宋" w:cs="宋体" w:hint="eastAsia"/>
          <w:sz w:val="28"/>
          <w:szCs w:val="28"/>
        </w:rPr>
        <w:t>中标供应商</w:t>
      </w:r>
      <w:r w:rsidRPr="00B02240">
        <w:rPr>
          <w:rFonts w:ascii="仿宋_GB2312" w:eastAsia="仿宋_GB2312" w:hAnsi="仿宋" w:cs="宋体"/>
          <w:sz w:val="28"/>
          <w:szCs w:val="28"/>
        </w:rPr>
        <w:t>预先支付部分合同款项</w:t>
      </w:r>
      <w:r w:rsidRPr="00B02240">
        <w:rPr>
          <w:rFonts w:ascii="仿宋_GB2312" w:eastAsia="仿宋_GB2312" w:hAnsi="仿宋" w:cs="宋体" w:hint="eastAsia"/>
          <w:sz w:val="28"/>
          <w:szCs w:val="28"/>
        </w:rPr>
        <w:t>。</w:t>
      </w:r>
      <w:r w:rsidRPr="00B02240">
        <w:rPr>
          <w:rFonts w:ascii="仿宋_GB2312" w:eastAsia="仿宋_GB2312" w:hAnsi="仿宋" w:cs="宋体"/>
          <w:sz w:val="28"/>
          <w:szCs w:val="28"/>
        </w:rPr>
        <w:t>采购人预付款方式见</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w:t>
      </w:r>
    </w:p>
    <w:p w14:paraId="2352D136" w14:textId="77777777" w:rsidR="002208C2" w:rsidRPr="00B02240" w:rsidRDefault="00E24CCF">
      <w:pPr>
        <w:spacing w:line="560" w:lineRule="exact"/>
        <w:ind w:firstLineChars="201" w:firstLine="565"/>
        <w:rPr>
          <w:rFonts w:ascii="楷体_GB2312" w:eastAsia="楷体_GB2312" w:hAnsi="仿宋" w:cs="宋体"/>
          <w:b/>
          <w:sz w:val="28"/>
          <w:szCs w:val="28"/>
        </w:rPr>
      </w:pPr>
      <w:r w:rsidRPr="00B02240">
        <w:rPr>
          <w:rFonts w:ascii="楷体_GB2312" w:eastAsia="楷体_GB2312" w:hAnsi="仿宋" w:cs="宋体" w:hint="eastAsia"/>
          <w:b/>
          <w:sz w:val="28"/>
          <w:szCs w:val="28"/>
        </w:rPr>
        <w:t>41</w:t>
      </w:r>
      <w:r w:rsidRPr="00B02240">
        <w:rPr>
          <w:rFonts w:ascii="楷体_GB2312" w:eastAsia="楷体_GB2312" w:hAnsi="仿宋" w:cs="宋体"/>
          <w:b/>
          <w:sz w:val="28"/>
          <w:szCs w:val="28"/>
        </w:rPr>
        <w:t>.</w:t>
      </w:r>
      <w:r w:rsidRPr="00B02240">
        <w:rPr>
          <w:rFonts w:ascii="楷体_GB2312" w:eastAsia="楷体_GB2312" w:hAnsi="仿宋" w:cs="宋体" w:hint="eastAsia"/>
          <w:b/>
          <w:sz w:val="28"/>
          <w:szCs w:val="28"/>
        </w:rPr>
        <w:t>廉洁自律</w:t>
      </w:r>
      <w:r w:rsidRPr="00B02240">
        <w:rPr>
          <w:rFonts w:ascii="楷体_GB2312" w:eastAsia="楷体_GB2312" w:hAnsi="仿宋" w:cs="宋体"/>
          <w:b/>
          <w:sz w:val="28"/>
          <w:szCs w:val="28"/>
        </w:rPr>
        <w:t>规定</w:t>
      </w:r>
    </w:p>
    <w:p w14:paraId="3B30D4DE"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采购代理机构</w:t>
      </w:r>
      <w:r w:rsidRPr="00B02240">
        <w:rPr>
          <w:rFonts w:ascii="仿宋_GB2312" w:eastAsia="仿宋_GB2312" w:hAnsi="仿宋" w:cs="宋体"/>
          <w:sz w:val="28"/>
          <w:szCs w:val="28"/>
        </w:rPr>
        <w:t>工作人员</w:t>
      </w:r>
      <w:r w:rsidRPr="00B02240">
        <w:rPr>
          <w:rFonts w:ascii="仿宋_GB2312" w:eastAsia="仿宋_GB2312" w:hAnsi="仿宋" w:cs="宋体" w:hint="eastAsia"/>
          <w:sz w:val="28"/>
          <w:szCs w:val="28"/>
        </w:rPr>
        <w:t>不得与采购人、投标人恶意串通操纵政府采购活动。</w:t>
      </w:r>
    </w:p>
    <w:p w14:paraId="5B6310BA"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采购代理机构工作人员不得接受采购人或者投标人组织的宴请、旅游、娱乐，不得收受礼品、现金、有价证券等，不得向采购人或者投标人报销应当由个人承担的费用。</w:t>
      </w:r>
    </w:p>
    <w:p w14:paraId="0285A5BC"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为强化采购</w:t>
      </w:r>
      <w:r w:rsidRPr="00B02240">
        <w:rPr>
          <w:rFonts w:ascii="仿宋_GB2312" w:eastAsia="仿宋_GB2312" w:hAnsi="仿宋" w:cs="宋体"/>
          <w:sz w:val="28"/>
          <w:szCs w:val="28"/>
        </w:rPr>
        <w:t>代理机构内部监督机制</w:t>
      </w:r>
      <w:r w:rsidRPr="00B02240">
        <w:rPr>
          <w:rFonts w:ascii="仿宋_GB2312" w:eastAsia="仿宋_GB2312" w:hAnsi="仿宋" w:cs="宋体" w:hint="eastAsia"/>
          <w:sz w:val="28"/>
          <w:szCs w:val="28"/>
        </w:rPr>
        <w:t>，投标人可按</w:t>
      </w:r>
      <w:r w:rsidRPr="00B02240">
        <w:rPr>
          <w:rFonts w:ascii="仿宋_GB2312" w:eastAsia="仿宋_GB2312" w:hAnsi="仿宋" w:cs="宋体" w:hint="eastAsia"/>
          <w:sz w:val="28"/>
          <w:szCs w:val="28"/>
          <w:u w:val="single"/>
        </w:rPr>
        <w:t>投标须知前附表</w:t>
      </w:r>
      <w:r w:rsidRPr="00B02240">
        <w:rPr>
          <w:rFonts w:ascii="仿宋_GB2312" w:eastAsia="仿宋_GB2312" w:hAnsi="仿宋" w:cs="宋体" w:hint="eastAsia"/>
          <w:sz w:val="28"/>
          <w:szCs w:val="28"/>
        </w:rPr>
        <w:t>中</w:t>
      </w:r>
      <w:r w:rsidRPr="00B02240">
        <w:rPr>
          <w:rFonts w:ascii="仿宋_GB2312" w:eastAsia="仿宋_GB2312" w:hAnsi="仿宋" w:cs="宋体"/>
          <w:sz w:val="28"/>
          <w:szCs w:val="28"/>
        </w:rPr>
        <w:t>的</w:t>
      </w:r>
      <w:r w:rsidRPr="00B02240">
        <w:rPr>
          <w:rFonts w:ascii="仿宋_GB2312" w:eastAsia="仿宋_GB2312" w:hAnsi="仿宋" w:cs="宋体" w:hint="eastAsia"/>
          <w:sz w:val="28"/>
          <w:szCs w:val="28"/>
        </w:rPr>
        <w:t>监督电话</w:t>
      </w:r>
      <w:r w:rsidRPr="00B02240">
        <w:rPr>
          <w:rFonts w:ascii="仿宋_GB2312" w:eastAsia="仿宋_GB2312" w:hAnsi="仿宋" w:cs="宋体"/>
          <w:sz w:val="28"/>
          <w:szCs w:val="28"/>
        </w:rPr>
        <w:t>和</w:t>
      </w:r>
      <w:r w:rsidRPr="00B02240">
        <w:rPr>
          <w:rFonts w:ascii="仿宋_GB2312" w:eastAsia="仿宋_GB2312" w:hAnsi="仿宋" w:cs="宋体" w:hint="eastAsia"/>
          <w:sz w:val="28"/>
          <w:szCs w:val="28"/>
        </w:rPr>
        <w:t>邮箱，反映采购代理机构的廉洁自律</w:t>
      </w:r>
      <w:r w:rsidRPr="00B02240">
        <w:rPr>
          <w:rFonts w:ascii="仿宋_GB2312" w:eastAsia="仿宋_GB2312" w:hAnsi="仿宋" w:cs="宋体"/>
          <w:sz w:val="28"/>
          <w:szCs w:val="28"/>
        </w:rPr>
        <w:t>等</w:t>
      </w:r>
      <w:r w:rsidRPr="00B02240">
        <w:rPr>
          <w:rFonts w:ascii="仿宋_GB2312" w:eastAsia="仿宋_GB2312" w:hAnsi="仿宋" w:cs="宋体" w:hint="eastAsia"/>
          <w:sz w:val="28"/>
          <w:szCs w:val="28"/>
        </w:rPr>
        <w:t>问题。</w:t>
      </w:r>
    </w:p>
    <w:p w14:paraId="5C33E1EE" w14:textId="77777777" w:rsidR="002208C2" w:rsidRPr="00B02240" w:rsidRDefault="00E24CCF">
      <w:pPr>
        <w:spacing w:line="560" w:lineRule="exact"/>
        <w:ind w:firstLineChars="201" w:firstLine="565"/>
        <w:rPr>
          <w:rFonts w:ascii="仿宋_GB2312" w:eastAsia="仿宋_GB2312" w:hAnsi="仿宋" w:cs="宋体"/>
          <w:b/>
          <w:sz w:val="28"/>
          <w:szCs w:val="28"/>
        </w:rPr>
      </w:pPr>
      <w:r w:rsidRPr="00B02240">
        <w:rPr>
          <w:rFonts w:ascii="仿宋_GB2312" w:eastAsia="仿宋_GB2312" w:hAnsi="仿宋" w:cs="宋体" w:hint="eastAsia"/>
          <w:b/>
          <w:sz w:val="28"/>
          <w:szCs w:val="28"/>
        </w:rPr>
        <w:t>42.项目其他相关费用</w:t>
      </w:r>
    </w:p>
    <w:p w14:paraId="4D6F4FF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42.1</w:t>
      </w:r>
      <w:r w:rsidRPr="00B02240">
        <w:rPr>
          <w:rFonts w:ascii="仿宋_GB2312" w:eastAsia="仿宋_GB2312" w:hAnsi="宋体" w:hint="eastAsia"/>
          <w:sz w:val="28"/>
          <w:szCs w:val="28"/>
        </w:rPr>
        <w:t>代理服务费</w:t>
      </w:r>
    </w:p>
    <w:p w14:paraId="425C764D"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宋体" w:hint="eastAsia"/>
          <w:sz w:val="28"/>
          <w:szCs w:val="28"/>
        </w:rPr>
        <w:t>代理服务费</w:t>
      </w:r>
      <w:r w:rsidRPr="00B02240">
        <w:rPr>
          <w:rFonts w:ascii="仿宋_GB2312" w:eastAsia="仿宋_GB2312" w:hAnsi="仿宋" w:cs="宋体" w:hint="eastAsia"/>
          <w:sz w:val="28"/>
          <w:szCs w:val="28"/>
        </w:rPr>
        <w:t>收取标准：</w:t>
      </w:r>
      <w:r w:rsidRPr="00B02240">
        <w:rPr>
          <w:rFonts w:ascii="仿宋_GB2312" w:eastAsia="仿宋_GB2312" w:hAnsi="仿宋" w:cs="宋体" w:hint="eastAsia"/>
          <w:sz w:val="28"/>
          <w:szCs w:val="28"/>
          <w:u w:val="single"/>
        </w:rPr>
        <w:t>见投标须知前附表。</w:t>
      </w:r>
    </w:p>
    <w:p w14:paraId="70333632"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42.2公证费/见证律师费</w:t>
      </w:r>
    </w:p>
    <w:p w14:paraId="77B30E47" w14:textId="77777777" w:rsidR="002208C2" w:rsidRPr="00B02240" w:rsidRDefault="00E24CCF">
      <w:pPr>
        <w:spacing w:line="560" w:lineRule="exact"/>
        <w:ind w:firstLineChars="201" w:firstLine="563"/>
        <w:rPr>
          <w:rFonts w:ascii="仿宋_GB2312" w:eastAsia="仿宋_GB2312" w:hAnsi="仿宋" w:cs="宋体"/>
          <w:sz w:val="28"/>
          <w:szCs w:val="28"/>
          <w:lang w:val="zh-CN"/>
        </w:rPr>
      </w:pPr>
      <w:r w:rsidRPr="00B02240">
        <w:rPr>
          <w:rFonts w:ascii="仿宋_GB2312" w:eastAsia="仿宋_GB2312" w:hAnsi="仿宋" w:cs="宋体" w:hint="eastAsia"/>
          <w:sz w:val="28"/>
          <w:szCs w:val="28"/>
          <w:lang w:val="zh-CN"/>
        </w:rPr>
        <w:t>公证费/见证律师费的收费标准：见投标须知前附表。</w:t>
      </w:r>
    </w:p>
    <w:p w14:paraId="2B37AC36" w14:textId="77777777" w:rsidR="002208C2" w:rsidRPr="00B02240" w:rsidRDefault="00E24CCF">
      <w:pPr>
        <w:spacing w:line="560" w:lineRule="exact"/>
        <w:ind w:firstLineChars="201" w:firstLine="563"/>
        <w:rPr>
          <w:rFonts w:ascii="仿宋_GB2312" w:eastAsia="仿宋_GB2312" w:hAnsi="仿宋" w:cs="宋体"/>
          <w:sz w:val="28"/>
          <w:szCs w:val="28"/>
        </w:rPr>
      </w:pPr>
      <w:r w:rsidRPr="00B02240">
        <w:rPr>
          <w:rFonts w:ascii="仿宋_GB2312" w:eastAsia="仿宋_GB2312" w:hAnsi="仿宋" w:cs="宋体" w:hint="eastAsia"/>
          <w:sz w:val="28"/>
          <w:szCs w:val="28"/>
        </w:rPr>
        <w:t>42.3政府采购专家评审费</w:t>
      </w:r>
    </w:p>
    <w:p w14:paraId="11D6552F" w14:textId="77777777" w:rsidR="002208C2" w:rsidRPr="00B02240" w:rsidRDefault="00E24CCF">
      <w:pPr>
        <w:ind w:firstLineChars="152" w:firstLine="426"/>
        <w:rPr>
          <w:rFonts w:ascii="仿宋_GB2312" w:eastAsia="仿宋_GB2312" w:hAnsi="仿宋" w:cs="宋体"/>
          <w:sz w:val="28"/>
          <w:szCs w:val="28"/>
        </w:rPr>
      </w:pPr>
      <w:r w:rsidRPr="00B02240">
        <w:rPr>
          <w:rFonts w:ascii="仿宋_GB2312" w:eastAsia="仿宋_GB2312" w:hAnsi="宋体" w:hint="eastAsia"/>
          <w:sz w:val="28"/>
          <w:szCs w:val="28"/>
        </w:rPr>
        <w:t>本项目按照威海市公共资源交易中心乳山分中心有关规定的标准执行。</w:t>
      </w:r>
    </w:p>
    <w:p w14:paraId="668E9D13" w14:textId="77777777" w:rsidR="002208C2" w:rsidRPr="00B02240" w:rsidRDefault="002208C2">
      <w:pPr>
        <w:sectPr w:rsidR="002208C2" w:rsidRPr="00B02240">
          <w:headerReference w:type="default" r:id="rId15"/>
          <w:footerReference w:type="default" r:id="rId16"/>
          <w:pgSz w:w="11906" w:h="16838"/>
          <w:pgMar w:top="1440" w:right="1080" w:bottom="1440" w:left="1080" w:header="851" w:footer="992" w:gutter="0"/>
          <w:cols w:space="720"/>
          <w:docGrid w:type="lines" w:linePitch="312"/>
        </w:sectPr>
      </w:pPr>
    </w:p>
    <w:p w14:paraId="082CDA2A" w14:textId="77777777" w:rsidR="002208C2" w:rsidRPr="00B02240" w:rsidRDefault="00E24CCF">
      <w:pPr>
        <w:pStyle w:val="af9"/>
        <w:spacing w:before="100" w:beforeAutospacing="1" w:after="100" w:afterAutospacing="1" w:line="415" w:lineRule="auto"/>
        <w:ind w:left="1440"/>
        <w:jc w:val="both"/>
        <w:rPr>
          <w:rFonts w:ascii="楷体_GB2312" w:eastAsia="楷体_GB2312" w:hAnsi="宋体" w:cs="宋体"/>
          <w:sz w:val="44"/>
          <w:szCs w:val="44"/>
        </w:rPr>
      </w:pPr>
      <w:r w:rsidRPr="00B02240">
        <w:rPr>
          <w:rFonts w:ascii="楷体_GB2312" w:eastAsia="楷体_GB2312" w:hAnsi="宋体" w:cs="宋体" w:hint="eastAsia"/>
          <w:sz w:val="44"/>
          <w:szCs w:val="44"/>
        </w:rPr>
        <w:lastRenderedPageBreak/>
        <w:t>第三章  采购内容与要求</w:t>
      </w:r>
    </w:p>
    <w:p w14:paraId="3BBA4531" w14:textId="77777777" w:rsidR="002208C2" w:rsidRPr="00B02240" w:rsidRDefault="002208C2"/>
    <w:p w14:paraId="73FD2AA9" w14:textId="77777777" w:rsidR="002208C2" w:rsidRPr="00B02240" w:rsidRDefault="002208C2">
      <w:pPr>
        <w:sectPr w:rsidR="002208C2" w:rsidRPr="00B02240">
          <w:headerReference w:type="even" r:id="rId17"/>
          <w:footerReference w:type="default" r:id="rId18"/>
          <w:headerReference w:type="first" r:id="rId19"/>
          <w:pgSz w:w="11906" w:h="16838"/>
          <w:pgMar w:top="1440" w:right="1077" w:bottom="1440" w:left="1077" w:header="851" w:footer="992" w:gutter="0"/>
          <w:cols w:space="720"/>
          <w:docGrid w:type="lines" w:linePitch="312"/>
        </w:sectPr>
      </w:pPr>
    </w:p>
    <w:p w14:paraId="525A88A2" w14:textId="77777777" w:rsidR="002208C2" w:rsidRPr="00B02240" w:rsidRDefault="00E24CCF">
      <w:pPr>
        <w:widowControl/>
        <w:spacing w:line="560" w:lineRule="exact"/>
        <w:ind w:firstLineChars="200" w:firstLine="643"/>
        <w:jc w:val="center"/>
        <w:rPr>
          <w:rFonts w:ascii="楷体_GB2312" w:eastAsia="楷体_GB2312" w:hAnsi="宋体"/>
          <w:b/>
          <w:bCs/>
          <w:kern w:val="44"/>
          <w:sz w:val="32"/>
          <w:szCs w:val="30"/>
        </w:rPr>
      </w:pPr>
      <w:r w:rsidRPr="00B02240">
        <w:rPr>
          <w:rFonts w:ascii="楷体_GB2312" w:eastAsia="楷体_GB2312" w:hAnsi="宋体" w:hint="eastAsia"/>
          <w:b/>
          <w:bCs/>
          <w:kern w:val="44"/>
          <w:sz w:val="32"/>
          <w:szCs w:val="30"/>
        </w:rPr>
        <w:lastRenderedPageBreak/>
        <w:t>第一部分 项目背景</w:t>
      </w:r>
    </w:p>
    <w:p w14:paraId="763896C6" w14:textId="77777777" w:rsidR="002208C2" w:rsidRPr="00B02240" w:rsidRDefault="00E24CCF">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一、项目概况</w:t>
      </w:r>
    </w:p>
    <w:p w14:paraId="73FD27A8" w14:textId="5BEA1EA6" w:rsidR="002208C2" w:rsidRPr="00B02240" w:rsidRDefault="00E24CCF">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项目名称：</w:t>
      </w:r>
      <w:r w:rsidR="00317C90" w:rsidRPr="00B02240">
        <w:rPr>
          <w:rFonts w:ascii="仿宋_GB2312" w:eastAsia="仿宋_GB2312" w:hAnsi="宋体" w:hint="eastAsia"/>
          <w:sz w:val="28"/>
          <w:szCs w:val="21"/>
        </w:rPr>
        <w:t>选定滨海新区工程造价咨询和招标代理服务</w:t>
      </w:r>
    </w:p>
    <w:p w14:paraId="51E75071" w14:textId="743F0AB4" w:rsidR="002208C2" w:rsidRPr="00B02240" w:rsidRDefault="00E24CCF">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项目编号：</w:t>
      </w:r>
      <w:r w:rsidR="00317C90" w:rsidRPr="00B02240">
        <w:rPr>
          <w:rFonts w:ascii="仿宋_GB2312" w:eastAsia="仿宋_GB2312" w:hAnsi="宋体" w:hint="eastAsia"/>
          <w:sz w:val="28"/>
          <w:szCs w:val="21"/>
        </w:rPr>
        <w:t>SDRK-2024-018</w:t>
      </w:r>
    </w:p>
    <w:p w14:paraId="3205D4FF" w14:textId="471331FC" w:rsidR="002208C2" w:rsidRPr="00B02240" w:rsidRDefault="00E24CCF">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项目概况说明：</w:t>
      </w:r>
      <w:r w:rsidR="008D11FF" w:rsidRPr="00B02240">
        <w:rPr>
          <w:rFonts w:ascii="仿宋_GB2312" w:eastAsia="仿宋_GB2312" w:hAnsi="宋体" w:hint="eastAsia"/>
          <w:sz w:val="28"/>
          <w:szCs w:val="21"/>
        </w:rPr>
        <w:t>乳山市滨海新区（银滩旅游度假区）管理委员会选定采购代理机构中介服务机构</w:t>
      </w:r>
      <w:r w:rsidR="00057B35" w:rsidRPr="00B02240">
        <w:rPr>
          <w:rFonts w:ascii="仿宋_GB2312" w:eastAsia="仿宋_GB2312" w:hAnsi="宋体" w:hint="eastAsia"/>
          <w:sz w:val="28"/>
          <w:szCs w:val="21"/>
        </w:rPr>
        <w:t>，本</w:t>
      </w:r>
      <w:r w:rsidR="008D11FF" w:rsidRPr="00B02240">
        <w:rPr>
          <w:rFonts w:ascii="仿宋_GB2312" w:eastAsia="仿宋_GB2312" w:hAnsi="宋体" w:hint="eastAsia"/>
          <w:sz w:val="28"/>
          <w:szCs w:val="21"/>
        </w:rPr>
        <w:t>标段选定</w:t>
      </w:r>
      <w:r w:rsidR="00057B35" w:rsidRPr="00B02240">
        <w:rPr>
          <w:rFonts w:ascii="仿宋_GB2312" w:eastAsia="仿宋_GB2312" w:hAnsi="宋体" w:hint="eastAsia"/>
          <w:sz w:val="28"/>
          <w:szCs w:val="21"/>
        </w:rPr>
        <w:t>六家成交单位。</w:t>
      </w:r>
    </w:p>
    <w:p w14:paraId="24C8FB3A" w14:textId="77777777" w:rsidR="002208C2" w:rsidRPr="00B02240" w:rsidRDefault="00E24CCF">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二、采购目标</w:t>
      </w:r>
    </w:p>
    <w:p w14:paraId="5131B616" w14:textId="0D622215" w:rsidR="005456D5" w:rsidRPr="00B02240" w:rsidRDefault="00CC284B" w:rsidP="009F465C">
      <w:pPr>
        <w:pStyle w:val="aff1"/>
        <w:spacing w:line="560" w:lineRule="exact"/>
        <w:ind w:firstLine="560"/>
        <w:rPr>
          <w:rFonts w:ascii="仿宋_GB2312" w:eastAsia="仿宋_GB2312" w:hAnsi="宋体"/>
        </w:rPr>
      </w:pPr>
      <w:r w:rsidRPr="00B02240">
        <w:rPr>
          <w:rFonts w:ascii="仿宋_GB2312" w:eastAsia="仿宋_GB2312" w:hAnsi="宋体" w:hint="eastAsia"/>
        </w:rPr>
        <w:t>采购标的需实现的功能或者目标：</w:t>
      </w:r>
      <w:r w:rsidR="005456D5" w:rsidRPr="00B02240">
        <w:rPr>
          <w:rFonts w:ascii="仿宋_GB2312" w:eastAsia="仿宋_GB2312" w:hAnsi="宋体" w:hint="eastAsia"/>
        </w:rPr>
        <w:t>完成乳山市滨海新区（银滩旅游度假区）管理委员会选定采购代理机构中介服务机构</w:t>
      </w:r>
    </w:p>
    <w:p w14:paraId="67325DA6" w14:textId="52102A40" w:rsidR="002208C2" w:rsidRPr="00B02240" w:rsidRDefault="00E24CCF" w:rsidP="009F465C">
      <w:pPr>
        <w:pStyle w:val="aff1"/>
        <w:spacing w:line="560" w:lineRule="exact"/>
        <w:ind w:firstLine="562"/>
        <w:rPr>
          <w:rFonts w:ascii="仿宋_GB2312" w:eastAsia="仿宋_GB2312" w:hAnsi="宋体"/>
          <w:b/>
          <w:szCs w:val="21"/>
        </w:rPr>
      </w:pPr>
      <w:r w:rsidRPr="00B02240">
        <w:rPr>
          <w:rFonts w:ascii="黑体" w:eastAsia="黑体" w:hAnsi="黑体" w:hint="eastAsia"/>
          <w:b/>
          <w:szCs w:val="21"/>
        </w:rPr>
        <w:t>三、采购预算</w:t>
      </w:r>
    </w:p>
    <w:p w14:paraId="722D4C44" w14:textId="77777777" w:rsidR="00E25C5D" w:rsidRPr="00B02240" w:rsidRDefault="00E25C5D">
      <w:pPr>
        <w:spacing w:line="560" w:lineRule="exact"/>
        <w:ind w:firstLineChars="200" w:firstLine="560"/>
        <w:rPr>
          <w:rFonts w:ascii="仿宋_GB2312" w:eastAsia="仿宋_GB2312" w:hAnsi="宋体"/>
          <w:sz w:val="28"/>
          <w:szCs w:val="28"/>
        </w:rPr>
      </w:pPr>
      <w:r w:rsidRPr="00B02240">
        <w:rPr>
          <w:rFonts w:ascii="仿宋_GB2312" w:eastAsia="仿宋_GB2312" w:hAnsi="宋体" w:hint="eastAsia"/>
          <w:sz w:val="28"/>
          <w:szCs w:val="28"/>
        </w:rPr>
        <w:t>本项目包段的采购预算金额为/。</w:t>
      </w:r>
    </w:p>
    <w:p w14:paraId="2CDB6E7B" w14:textId="71F8D5C1" w:rsidR="002208C2" w:rsidRPr="00B02240" w:rsidRDefault="00E24CCF">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四、采购方式</w:t>
      </w:r>
    </w:p>
    <w:p w14:paraId="792A341B" w14:textId="77777777" w:rsidR="002208C2" w:rsidRPr="00B02240" w:rsidRDefault="00E24CCF">
      <w:pPr>
        <w:pStyle w:val="aff1"/>
        <w:spacing w:line="560" w:lineRule="exact"/>
        <w:ind w:firstLine="560"/>
        <w:rPr>
          <w:rFonts w:ascii="仿宋_GB2312" w:eastAsia="仿宋_GB2312" w:hAnsi="宋体"/>
        </w:rPr>
      </w:pPr>
      <w:r w:rsidRPr="00B02240">
        <w:rPr>
          <w:rFonts w:ascii="仿宋_GB2312" w:eastAsia="仿宋_GB2312" w:hAnsi="宋体" w:hint="eastAsia"/>
        </w:rPr>
        <w:t>本项目包段采用公开招标方式进行采购。</w:t>
      </w:r>
    </w:p>
    <w:p w14:paraId="631DDE53" w14:textId="77777777" w:rsidR="002208C2" w:rsidRPr="00B02240" w:rsidRDefault="002208C2">
      <w:pPr>
        <w:widowControl/>
        <w:spacing w:line="560" w:lineRule="exact"/>
        <w:ind w:firstLineChars="200" w:firstLine="643"/>
        <w:jc w:val="center"/>
        <w:rPr>
          <w:rFonts w:ascii="楷体_GB2312" w:eastAsia="楷体_GB2312" w:hAnsi="宋体"/>
          <w:b/>
          <w:bCs/>
          <w:kern w:val="44"/>
          <w:sz w:val="32"/>
          <w:szCs w:val="30"/>
        </w:rPr>
        <w:sectPr w:rsidR="002208C2" w:rsidRPr="00B02240">
          <w:headerReference w:type="default" r:id="rId20"/>
          <w:footerReference w:type="default" r:id="rId21"/>
          <w:pgSz w:w="11906" w:h="16838"/>
          <w:pgMar w:top="1440" w:right="1077" w:bottom="1440" w:left="1077" w:header="851" w:footer="992" w:gutter="0"/>
          <w:cols w:space="720"/>
          <w:docGrid w:type="lines" w:linePitch="312"/>
        </w:sectPr>
      </w:pPr>
    </w:p>
    <w:p w14:paraId="0BE7135C" w14:textId="77777777" w:rsidR="002208C2" w:rsidRPr="00B02240" w:rsidRDefault="00E24CCF">
      <w:pPr>
        <w:widowControl/>
        <w:spacing w:line="560" w:lineRule="exact"/>
        <w:ind w:firstLineChars="200" w:firstLine="643"/>
        <w:jc w:val="center"/>
        <w:rPr>
          <w:rFonts w:ascii="楷体_GB2312" w:eastAsia="楷体_GB2312" w:hAnsi="宋体"/>
          <w:b/>
          <w:bCs/>
          <w:kern w:val="44"/>
          <w:sz w:val="32"/>
          <w:szCs w:val="30"/>
        </w:rPr>
      </w:pPr>
      <w:r w:rsidRPr="00B02240">
        <w:rPr>
          <w:rFonts w:ascii="楷体_GB2312" w:eastAsia="楷体_GB2312" w:hAnsi="宋体" w:hint="eastAsia"/>
          <w:b/>
          <w:bCs/>
          <w:kern w:val="44"/>
          <w:sz w:val="32"/>
          <w:szCs w:val="30"/>
        </w:rPr>
        <w:lastRenderedPageBreak/>
        <w:t>第二部分 采购清单及技术参数</w:t>
      </w:r>
    </w:p>
    <w:p w14:paraId="3ADE77E7" w14:textId="2D8CD9E6" w:rsidR="002208C2" w:rsidRPr="00B02240" w:rsidRDefault="00E24CCF">
      <w:pPr>
        <w:pStyle w:val="a9"/>
        <w:spacing w:line="560" w:lineRule="exact"/>
        <w:ind w:firstLineChars="200" w:firstLine="560"/>
        <w:rPr>
          <w:rFonts w:ascii="仿宋_GB2312" w:eastAsia="仿宋_GB2312" w:hAnsi="宋体"/>
          <w:szCs w:val="21"/>
        </w:rPr>
      </w:pPr>
      <w:r w:rsidRPr="00B02240">
        <w:rPr>
          <w:rFonts w:ascii="仿宋_GB2312" w:eastAsia="仿宋_GB2312" w:hAnsi="宋体" w:hint="eastAsia"/>
          <w:szCs w:val="21"/>
        </w:rPr>
        <w:t>本项目</w:t>
      </w:r>
      <w:r w:rsidR="0084578F" w:rsidRPr="00B02240">
        <w:rPr>
          <w:rFonts w:ascii="仿宋_GB2312" w:eastAsia="仿宋_GB2312" w:hAnsi="宋体"/>
          <w:szCs w:val="21"/>
        </w:rPr>
        <w:t>B</w:t>
      </w:r>
      <w:r w:rsidRPr="00B02240">
        <w:rPr>
          <w:rFonts w:ascii="仿宋_GB2312" w:eastAsia="仿宋_GB2312" w:hAnsi="宋体" w:hint="eastAsia"/>
          <w:szCs w:val="21"/>
        </w:rPr>
        <w:t xml:space="preserve">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5"/>
        <w:gridCol w:w="993"/>
        <w:gridCol w:w="992"/>
        <w:gridCol w:w="1417"/>
        <w:gridCol w:w="1134"/>
        <w:gridCol w:w="851"/>
        <w:gridCol w:w="7008"/>
      </w:tblGrid>
      <w:tr w:rsidR="00B02240" w:rsidRPr="00B02240" w14:paraId="4BA5EEEA" w14:textId="77777777">
        <w:trPr>
          <w:trHeight w:val="454"/>
          <w:jc w:val="center"/>
        </w:trPr>
        <w:tc>
          <w:tcPr>
            <w:tcW w:w="705" w:type="dxa"/>
            <w:shd w:val="clear" w:color="auto" w:fill="D9D9D9"/>
            <w:vAlign w:val="center"/>
          </w:tcPr>
          <w:p w14:paraId="03AABDB3" w14:textId="77777777" w:rsidR="002208C2" w:rsidRPr="00B02240" w:rsidRDefault="00E24CCF">
            <w:pPr>
              <w:jc w:val="center"/>
              <w:rPr>
                <w:rFonts w:ascii="仿宋_GB2312" w:eastAsia="仿宋_GB2312" w:hAnsi="宋体"/>
                <w:b/>
                <w:sz w:val="24"/>
              </w:rPr>
            </w:pPr>
            <w:r w:rsidRPr="00B02240">
              <w:rPr>
                <w:rFonts w:ascii="仿宋_GB2312" w:eastAsia="仿宋_GB2312" w:hAnsi="宋体" w:hint="eastAsia"/>
                <w:b/>
                <w:sz w:val="24"/>
              </w:rPr>
              <w:t>序号</w:t>
            </w:r>
          </w:p>
        </w:tc>
        <w:tc>
          <w:tcPr>
            <w:tcW w:w="993" w:type="dxa"/>
            <w:shd w:val="clear" w:color="auto" w:fill="D9D9D9"/>
            <w:vAlign w:val="center"/>
          </w:tcPr>
          <w:p w14:paraId="483C3B44" w14:textId="77777777" w:rsidR="002208C2" w:rsidRPr="00B02240" w:rsidRDefault="00E24CCF">
            <w:pPr>
              <w:jc w:val="center"/>
              <w:rPr>
                <w:rFonts w:ascii="仿宋_GB2312" w:eastAsia="仿宋_GB2312" w:hAnsi="宋体"/>
                <w:b/>
                <w:sz w:val="24"/>
              </w:rPr>
            </w:pPr>
            <w:r w:rsidRPr="00B02240">
              <w:rPr>
                <w:rFonts w:ascii="仿宋_GB2312" w:eastAsia="仿宋_GB2312" w:hAnsi="宋体" w:hint="eastAsia"/>
                <w:b/>
                <w:sz w:val="24"/>
              </w:rPr>
              <w:t>分类</w:t>
            </w:r>
          </w:p>
        </w:tc>
        <w:tc>
          <w:tcPr>
            <w:tcW w:w="992" w:type="dxa"/>
            <w:shd w:val="clear" w:color="auto" w:fill="D9D9D9"/>
            <w:vAlign w:val="center"/>
          </w:tcPr>
          <w:p w14:paraId="49BA853B" w14:textId="77777777" w:rsidR="002208C2" w:rsidRPr="00B02240" w:rsidRDefault="00E24CCF">
            <w:pPr>
              <w:jc w:val="center"/>
              <w:rPr>
                <w:rFonts w:ascii="仿宋_GB2312" w:eastAsia="仿宋_GB2312" w:hAnsi="宋体"/>
                <w:b/>
                <w:sz w:val="24"/>
              </w:rPr>
            </w:pPr>
            <w:r w:rsidRPr="00B02240">
              <w:rPr>
                <w:rFonts w:ascii="仿宋_GB2312" w:eastAsia="仿宋_GB2312" w:hAnsi="宋体" w:hint="eastAsia"/>
                <w:b/>
                <w:sz w:val="24"/>
              </w:rPr>
              <w:t>清单</w:t>
            </w:r>
          </w:p>
          <w:p w14:paraId="139606FF" w14:textId="77777777" w:rsidR="002208C2" w:rsidRPr="00B02240" w:rsidRDefault="00E24CCF">
            <w:pPr>
              <w:jc w:val="center"/>
              <w:rPr>
                <w:rFonts w:ascii="仿宋_GB2312" w:eastAsia="仿宋_GB2312" w:hAnsi="宋体"/>
                <w:b/>
                <w:sz w:val="24"/>
              </w:rPr>
            </w:pPr>
            <w:r w:rsidRPr="00B02240">
              <w:rPr>
                <w:rFonts w:ascii="仿宋_GB2312" w:eastAsia="仿宋_GB2312" w:hAnsi="宋体" w:hint="eastAsia"/>
                <w:b/>
                <w:sz w:val="24"/>
              </w:rPr>
              <w:t>分组</w:t>
            </w:r>
          </w:p>
        </w:tc>
        <w:tc>
          <w:tcPr>
            <w:tcW w:w="1417" w:type="dxa"/>
            <w:shd w:val="clear" w:color="auto" w:fill="D9D9D9"/>
            <w:vAlign w:val="center"/>
          </w:tcPr>
          <w:p w14:paraId="7D9720F3" w14:textId="77777777" w:rsidR="002208C2" w:rsidRPr="00B02240" w:rsidRDefault="00E24CCF">
            <w:pPr>
              <w:jc w:val="center"/>
              <w:rPr>
                <w:rFonts w:ascii="仿宋_GB2312" w:eastAsia="仿宋_GB2312" w:hAnsi="宋体"/>
                <w:b/>
                <w:sz w:val="24"/>
              </w:rPr>
            </w:pPr>
            <w:r w:rsidRPr="00B02240">
              <w:rPr>
                <w:rFonts w:ascii="仿宋_GB2312" w:eastAsia="仿宋_GB2312" w:hAnsi="宋体" w:hint="eastAsia"/>
                <w:b/>
                <w:sz w:val="24"/>
              </w:rPr>
              <w:t>清单名称</w:t>
            </w:r>
          </w:p>
        </w:tc>
        <w:tc>
          <w:tcPr>
            <w:tcW w:w="1134" w:type="dxa"/>
            <w:shd w:val="clear" w:color="auto" w:fill="D9D9D9"/>
            <w:vAlign w:val="center"/>
          </w:tcPr>
          <w:p w14:paraId="29D812F3" w14:textId="77777777" w:rsidR="002208C2" w:rsidRPr="00B02240" w:rsidRDefault="00E24CCF">
            <w:pPr>
              <w:jc w:val="center"/>
              <w:rPr>
                <w:rFonts w:ascii="仿宋_GB2312" w:eastAsia="仿宋_GB2312" w:hAnsi="宋体"/>
                <w:b/>
                <w:sz w:val="24"/>
              </w:rPr>
            </w:pPr>
            <w:r w:rsidRPr="00B02240">
              <w:rPr>
                <w:rFonts w:ascii="仿宋_GB2312" w:eastAsia="仿宋_GB2312" w:hAnsi="宋体" w:hint="eastAsia"/>
                <w:b/>
                <w:sz w:val="24"/>
              </w:rPr>
              <w:t>数量</w:t>
            </w:r>
          </w:p>
        </w:tc>
        <w:tc>
          <w:tcPr>
            <w:tcW w:w="851" w:type="dxa"/>
            <w:shd w:val="clear" w:color="auto" w:fill="D9D9D9"/>
            <w:vAlign w:val="center"/>
          </w:tcPr>
          <w:p w14:paraId="615BB3BD" w14:textId="77777777" w:rsidR="002208C2" w:rsidRPr="00B02240" w:rsidRDefault="00E24CCF">
            <w:pPr>
              <w:jc w:val="center"/>
              <w:rPr>
                <w:rFonts w:ascii="仿宋_GB2312" w:eastAsia="仿宋_GB2312" w:hAnsi="宋体"/>
                <w:b/>
                <w:sz w:val="24"/>
              </w:rPr>
            </w:pPr>
            <w:r w:rsidRPr="00B02240">
              <w:rPr>
                <w:rFonts w:ascii="仿宋_GB2312" w:eastAsia="仿宋_GB2312" w:hAnsi="宋体" w:hint="eastAsia"/>
                <w:b/>
                <w:sz w:val="24"/>
              </w:rPr>
              <w:t>单位</w:t>
            </w:r>
          </w:p>
        </w:tc>
        <w:tc>
          <w:tcPr>
            <w:tcW w:w="7008" w:type="dxa"/>
            <w:shd w:val="clear" w:color="auto" w:fill="D9D9D9"/>
            <w:vAlign w:val="center"/>
          </w:tcPr>
          <w:p w14:paraId="160B5419" w14:textId="77777777" w:rsidR="002208C2" w:rsidRPr="00B02240" w:rsidRDefault="00E24CCF">
            <w:pPr>
              <w:jc w:val="center"/>
              <w:rPr>
                <w:rFonts w:ascii="仿宋_GB2312" w:eastAsia="仿宋_GB2312" w:hAnsi="宋体"/>
                <w:b/>
                <w:sz w:val="24"/>
              </w:rPr>
            </w:pPr>
            <w:r w:rsidRPr="00B02240">
              <w:rPr>
                <w:rFonts w:ascii="仿宋_GB2312" w:eastAsia="仿宋_GB2312" w:hAnsi="宋体" w:hint="eastAsia"/>
                <w:b/>
                <w:sz w:val="24"/>
              </w:rPr>
              <w:t>功能与技术参数</w:t>
            </w:r>
          </w:p>
        </w:tc>
      </w:tr>
      <w:tr w:rsidR="00D86001" w:rsidRPr="00B02240" w14:paraId="5D26ECFA" w14:textId="77777777">
        <w:trPr>
          <w:trHeight w:val="970"/>
          <w:jc w:val="center"/>
        </w:trPr>
        <w:tc>
          <w:tcPr>
            <w:tcW w:w="705" w:type="dxa"/>
            <w:vAlign w:val="center"/>
          </w:tcPr>
          <w:p w14:paraId="37CB6AD0" w14:textId="77777777" w:rsidR="00D86001" w:rsidRPr="00B02240" w:rsidRDefault="00D86001" w:rsidP="00D86001">
            <w:pPr>
              <w:jc w:val="center"/>
              <w:rPr>
                <w:rFonts w:ascii="仿宋_GB2312" w:eastAsia="仿宋_GB2312" w:hAnsi="宋体"/>
                <w:sz w:val="24"/>
              </w:rPr>
            </w:pPr>
            <w:r w:rsidRPr="00B02240">
              <w:rPr>
                <w:rFonts w:ascii="仿宋_GB2312" w:eastAsia="仿宋_GB2312" w:hAnsi="宋体" w:hint="eastAsia"/>
                <w:sz w:val="24"/>
              </w:rPr>
              <w:t>1</w:t>
            </w:r>
          </w:p>
        </w:tc>
        <w:tc>
          <w:tcPr>
            <w:tcW w:w="993" w:type="dxa"/>
            <w:vAlign w:val="center"/>
          </w:tcPr>
          <w:p w14:paraId="11CD854F" w14:textId="77777777" w:rsidR="00D86001" w:rsidRPr="00B02240" w:rsidRDefault="00D86001" w:rsidP="00D86001">
            <w:pPr>
              <w:jc w:val="center"/>
              <w:rPr>
                <w:rFonts w:ascii="仿宋_GB2312" w:eastAsia="仿宋_GB2312" w:hAnsi="宋体"/>
                <w:sz w:val="24"/>
              </w:rPr>
            </w:pPr>
            <w:r w:rsidRPr="00B02240">
              <w:rPr>
                <w:rFonts w:ascii="仿宋_GB2312" w:eastAsia="仿宋_GB2312" w:hAnsi="宋体" w:hint="eastAsia"/>
                <w:sz w:val="24"/>
              </w:rPr>
              <w:t>服务</w:t>
            </w:r>
          </w:p>
        </w:tc>
        <w:tc>
          <w:tcPr>
            <w:tcW w:w="992" w:type="dxa"/>
            <w:vAlign w:val="center"/>
          </w:tcPr>
          <w:p w14:paraId="147FCFB7" w14:textId="77777777" w:rsidR="00D86001" w:rsidRPr="00B02240" w:rsidRDefault="00D86001" w:rsidP="00D86001">
            <w:pPr>
              <w:jc w:val="center"/>
              <w:rPr>
                <w:rFonts w:ascii="仿宋_GB2312" w:eastAsia="仿宋_GB2312" w:hAnsi="宋体"/>
                <w:sz w:val="24"/>
              </w:rPr>
            </w:pPr>
          </w:p>
        </w:tc>
        <w:tc>
          <w:tcPr>
            <w:tcW w:w="1417" w:type="dxa"/>
            <w:vAlign w:val="center"/>
          </w:tcPr>
          <w:p w14:paraId="065052CF" w14:textId="11492456" w:rsidR="00D86001" w:rsidRPr="00B02240" w:rsidRDefault="00AD64FD" w:rsidP="00D86001">
            <w:pPr>
              <w:jc w:val="center"/>
              <w:rPr>
                <w:rFonts w:ascii="仿宋_GB2312" w:eastAsia="仿宋_GB2312" w:hAnsi="宋体"/>
                <w:sz w:val="24"/>
              </w:rPr>
            </w:pPr>
            <w:r w:rsidRPr="00B02240">
              <w:rPr>
                <w:rFonts w:ascii="仿宋_GB2312" w:eastAsia="仿宋_GB2312" w:hAnsi="宋体" w:hint="eastAsia"/>
                <w:sz w:val="24"/>
              </w:rPr>
              <w:t>乳山市滨海新区（银滩旅游度假区）管理委员会选定采购代理机构中介服务机构</w:t>
            </w:r>
          </w:p>
        </w:tc>
        <w:tc>
          <w:tcPr>
            <w:tcW w:w="1134" w:type="dxa"/>
            <w:vAlign w:val="center"/>
          </w:tcPr>
          <w:p w14:paraId="528592EF" w14:textId="77777777" w:rsidR="00D86001" w:rsidRPr="00B02240" w:rsidRDefault="00D86001" w:rsidP="00D86001">
            <w:pPr>
              <w:jc w:val="center"/>
              <w:rPr>
                <w:rFonts w:ascii="仿宋_GB2312" w:eastAsia="仿宋_GB2312" w:hAnsi="宋体"/>
                <w:sz w:val="24"/>
              </w:rPr>
            </w:pPr>
            <w:r w:rsidRPr="00B02240">
              <w:rPr>
                <w:rFonts w:ascii="仿宋_GB2312" w:eastAsia="仿宋_GB2312" w:hAnsi="宋体" w:hint="eastAsia"/>
                <w:sz w:val="24"/>
              </w:rPr>
              <w:t>1</w:t>
            </w:r>
          </w:p>
        </w:tc>
        <w:tc>
          <w:tcPr>
            <w:tcW w:w="851" w:type="dxa"/>
            <w:vAlign w:val="center"/>
          </w:tcPr>
          <w:p w14:paraId="6962BC74" w14:textId="0F6FA72B" w:rsidR="00D86001" w:rsidRPr="00B02240" w:rsidRDefault="00D86001" w:rsidP="00D86001">
            <w:pPr>
              <w:jc w:val="center"/>
              <w:rPr>
                <w:rFonts w:ascii="仿宋_GB2312" w:eastAsia="仿宋_GB2312" w:hAnsi="宋体"/>
                <w:sz w:val="24"/>
              </w:rPr>
            </w:pPr>
            <w:r w:rsidRPr="00B02240">
              <w:rPr>
                <w:rFonts w:ascii="仿宋_GB2312" w:eastAsia="仿宋_GB2312" w:hAnsi="宋体" w:hint="eastAsia"/>
                <w:sz w:val="24"/>
              </w:rPr>
              <w:t>宗</w:t>
            </w:r>
          </w:p>
        </w:tc>
        <w:tc>
          <w:tcPr>
            <w:tcW w:w="7008" w:type="dxa"/>
          </w:tcPr>
          <w:p w14:paraId="0BE4A1FC" w14:textId="67992D8B" w:rsidR="00D86001" w:rsidRPr="00B02240" w:rsidRDefault="00D86001" w:rsidP="00D86001">
            <w:pPr>
              <w:rPr>
                <w:rFonts w:ascii="仿宋_GB2312" w:eastAsia="仿宋_GB2312" w:hAnsi="宋体"/>
                <w:sz w:val="24"/>
              </w:rPr>
            </w:pPr>
            <w:r w:rsidRPr="00B02240">
              <w:rPr>
                <w:rFonts w:ascii="仿宋_GB2312" w:eastAsia="仿宋_GB2312" w:hAnsi="宋体" w:hint="eastAsia"/>
                <w:sz w:val="24"/>
              </w:rPr>
              <w:t>详见技术要求</w:t>
            </w:r>
          </w:p>
        </w:tc>
      </w:tr>
    </w:tbl>
    <w:p w14:paraId="395E2802" w14:textId="77777777" w:rsidR="002208C2" w:rsidRPr="00B02240" w:rsidRDefault="002208C2">
      <w:pPr>
        <w:widowControl/>
        <w:spacing w:line="200" w:lineRule="exact"/>
        <w:ind w:firstLineChars="200" w:firstLine="200"/>
        <w:jc w:val="center"/>
        <w:rPr>
          <w:rFonts w:ascii="仿宋_GB2312" w:eastAsia="仿宋_GB2312" w:hAnsi="宋体"/>
          <w:sz w:val="10"/>
          <w:szCs w:val="10"/>
        </w:rPr>
      </w:pPr>
    </w:p>
    <w:p w14:paraId="6C31B1DC" w14:textId="77777777" w:rsidR="002208C2" w:rsidRPr="00B02240" w:rsidRDefault="002208C2">
      <w:pPr>
        <w:widowControl/>
        <w:spacing w:line="560" w:lineRule="exact"/>
        <w:ind w:firstLineChars="200" w:firstLine="643"/>
        <w:jc w:val="left"/>
        <w:rPr>
          <w:rFonts w:ascii="楷体_GB2312" w:eastAsia="楷体_GB2312" w:hAnsi="宋体"/>
          <w:b/>
          <w:bCs/>
          <w:kern w:val="44"/>
          <w:sz w:val="32"/>
          <w:szCs w:val="30"/>
        </w:rPr>
      </w:pPr>
    </w:p>
    <w:p w14:paraId="49813CA8" w14:textId="77777777" w:rsidR="002208C2" w:rsidRPr="00B02240" w:rsidRDefault="00E24CCF">
      <w:pPr>
        <w:rPr>
          <w:rFonts w:ascii="仿宋_GB2312" w:eastAsia="仿宋_GB2312" w:hAnsi="宋体"/>
          <w:sz w:val="28"/>
          <w:szCs w:val="21"/>
        </w:rPr>
      </w:pPr>
      <w:r w:rsidRPr="00B02240">
        <w:rPr>
          <w:rFonts w:ascii="仿宋_GB2312" w:eastAsia="仿宋_GB2312" w:hAnsi="宋体"/>
          <w:sz w:val="28"/>
          <w:szCs w:val="21"/>
        </w:rPr>
        <w:br w:type="page"/>
      </w:r>
    </w:p>
    <w:p w14:paraId="7E00DD0F" w14:textId="77777777" w:rsidR="002208C2" w:rsidRPr="00B02240" w:rsidRDefault="002208C2">
      <w:pPr>
        <w:rPr>
          <w:rFonts w:ascii="仿宋_GB2312" w:eastAsia="仿宋_GB2312" w:hAnsi="宋体"/>
          <w:sz w:val="28"/>
          <w:szCs w:val="21"/>
        </w:rPr>
        <w:sectPr w:rsidR="002208C2" w:rsidRPr="00B02240">
          <w:pgSz w:w="16838" w:h="11906" w:orient="landscape"/>
          <w:pgMar w:top="1077" w:right="1440" w:bottom="1077" w:left="1440" w:header="851" w:footer="992" w:gutter="0"/>
          <w:cols w:space="720"/>
          <w:docGrid w:type="lines" w:linePitch="312"/>
        </w:sectPr>
      </w:pPr>
    </w:p>
    <w:p w14:paraId="022D7519" w14:textId="77777777" w:rsidR="002208C2" w:rsidRPr="00B02240" w:rsidRDefault="00E24CCF">
      <w:pPr>
        <w:widowControl/>
        <w:spacing w:line="560" w:lineRule="exact"/>
        <w:ind w:firstLineChars="200" w:firstLine="643"/>
        <w:jc w:val="center"/>
        <w:rPr>
          <w:rFonts w:ascii="楷体_GB2312" w:eastAsia="楷体_GB2312" w:hAnsi="宋体"/>
          <w:b/>
          <w:bCs/>
          <w:kern w:val="44"/>
          <w:sz w:val="32"/>
          <w:szCs w:val="30"/>
        </w:rPr>
      </w:pPr>
      <w:r w:rsidRPr="00B02240">
        <w:rPr>
          <w:rFonts w:ascii="楷体_GB2312" w:eastAsia="楷体_GB2312" w:hAnsi="宋体" w:hint="eastAsia"/>
          <w:b/>
          <w:bCs/>
          <w:kern w:val="44"/>
          <w:sz w:val="32"/>
          <w:szCs w:val="30"/>
        </w:rPr>
        <w:lastRenderedPageBreak/>
        <w:t>第三部分 技术要求</w:t>
      </w:r>
    </w:p>
    <w:p w14:paraId="24F2023F" w14:textId="77777777" w:rsidR="002208C2" w:rsidRPr="00B02240" w:rsidRDefault="00E24CCF">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一、需执行的标准</w:t>
      </w:r>
    </w:p>
    <w:p w14:paraId="01EDE3F0" w14:textId="77777777" w:rsidR="00CB20AA" w:rsidRPr="00B02240" w:rsidRDefault="00CB20AA" w:rsidP="00CB20A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1）国家相关标准：按照国家最新标准执行</w:t>
      </w:r>
    </w:p>
    <w:p w14:paraId="1E4E1334" w14:textId="77777777" w:rsidR="00CB20AA" w:rsidRPr="00B02240" w:rsidRDefault="00CB20AA" w:rsidP="00CB20A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2）行业标准：按照国家最新标准执行</w:t>
      </w:r>
    </w:p>
    <w:p w14:paraId="34438165" w14:textId="77777777" w:rsidR="00CB20AA" w:rsidRPr="00B02240" w:rsidRDefault="00CB20AA" w:rsidP="00CB20A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3）地方标准：按照国家最新标准执行</w:t>
      </w:r>
    </w:p>
    <w:p w14:paraId="1CC7BF75" w14:textId="77777777" w:rsidR="00CB20AA" w:rsidRPr="00B02240" w:rsidRDefault="00CB20AA" w:rsidP="00CB20A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4）其他标准：按照国家最新标准执行</w:t>
      </w:r>
    </w:p>
    <w:p w14:paraId="3BC64702" w14:textId="77777777" w:rsidR="004C2A3A" w:rsidRPr="00B02240" w:rsidRDefault="004C2A3A" w:rsidP="004C2A3A">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二、实施及交付</w:t>
      </w:r>
    </w:p>
    <w:p w14:paraId="409EE2BB"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1）质量要求</w:t>
      </w:r>
    </w:p>
    <w:p w14:paraId="2A6CF2F5"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合格。</w:t>
      </w:r>
    </w:p>
    <w:p w14:paraId="30B15E5F"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2）安全要求</w:t>
      </w:r>
    </w:p>
    <w:p w14:paraId="1F7E3349"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详见合同条款。</w:t>
      </w:r>
    </w:p>
    <w:p w14:paraId="47824A04" w14:textId="77777777" w:rsidR="004C2A3A" w:rsidRPr="00B02240" w:rsidRDefault="004C2A3A" w:rsidP="004C2A3A">
      <w:pPr>
        <w:spacing w:line="560" w:lineRule="exact"/>
        <w:ind w:firstLineChars="200" w:firstLine="560"/>
        <w:rPr>
          <w:rFonts w:ascii="仿宋_GB2312" w:eastAsia="仿宋_GB2312" w:hAnsi="宋体"/>
          <w:sz w:val="28"/>
          <w:szCs w:val="28"/>
        </w:rPr>
      </w:pPr>
      <w:r w:rsidRPr="00B02240">
        <w:rPr>
          <w:rFonts w:ascii="仿宋_GB2312" w:eastAsia="仿宋_GB2312" w:hAnsi="宋体" w:hint="eastAsia"/>
          <w:sz w:val="28"/>
          <w:szCs w:val="21"/>
        </w:rPr>
        <w:t xml:space="preserve">3）交付期/服务开始时间 </w:t>
      </w:r>
      <w:r w:rsidRPr="00B02240">
        <w:rPr>
          <w:rFonts w:ascii="仿宋_GB2312" w:eastAsia="仿宋_GB2312" w:hAnsi="宋体" w:hint="eastAsia"/>
          <w:sz w:val="28"/>
          <w:szCs w:val="28"/>
        </w:rPr>
        <w:t xml:space="preserve"> </w:t>
      </w:r>
    </w:p>
    <w:p w14:paraId="6C5E54C4"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自合同签订之日起</w:t>
      </w:r>
    </w:p>
    <w:p w14:paraId="79E6D0D2"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交付（实施）地点</w:t>
      </w:r>
    </w:p>
    <w:p w14:paraId="26E5FE9A"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采购人指定地点</w:t>
      </w:r>
    </w:p>
    <w:p w14:paraId="60652C97"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5）付款方式</w:t>
      </w:r>
    </w:p>
    <w:p w14:paraId="4B716EA5" w14:textId="77777777" w:rsidR="00C47FD0" w:rsidRPr="00B02240" w:rsidRDefault="00C47FD0"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无（本项目不涉及到招标人付款）</w:t>
      </w:r>
    </w:p>
    <w:p w14:paraId="7214E52F" w14:textId="07AE7955" w:rsidR="004C2A3A" w:rsidRPr="00B02240" w:rsidRDefault="004C2A3A" w:rsidP="004C2A3A">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三、服务要求</w:t>
      </w:r>
    </w:p>
    <w:p w14:paraId="26A93310"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1）服务标准</w:t>
      </w:r>
    </w:p>
    <w:p w14:paraId="4418B15F"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 xml:space="preserve">达到采购文件要求 </w:t>
      </w:r>
    </w:p>
    <w:p w14:paraId="02596B13" w14:textId="77777777" w:rsidR="004C2A3A" w:rsidRPr="00B02240" w:rsidRDefault="004C2A3A" w:rsidP="004C2A3A">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2）</w:t>
      </w:r>
      <w:r w:rsidRPr="00B02240">
        <w:rPr>
          <w:rFonts w:ascii="仿宋_GB2312" w:eastAsia="仿宋_GB2312" w:hAnsi="宋体" w:hint="eastAsia"/>
          <w:sz w:val="28"/>
          <w:szCs w:val="21"/>
        </w:rPr>
        <w:t>服务期限</w:t>
      </w:r>
    </w:p>
    <w:p w14:paraId="3B6D580C" w14:textId="63CAA680" w:rsidR="004C2A3A" w:rsidRPr="00B02240" w:rsidRDefault="00DE6004" w:rsidP="004C2A3A">
      <w:pPr>
        <w:spacing w:line="560" w:lineRule="exact"/>
        <w:ind w:firstLineChars="200" w:firstLine="560"/>
        <w:rPr>
          <w:rFonts w:ascii="仿宋_GB2312" w:eastAsia="仿宋_GB2312" w:hAnsi="宋体"/>
          <w:sz w:val="28"/>
          <w:szCs w:val="28"/>
        </w:rPr>
      </w:pPr>
      <w:r w:rsidRPr="00B02240">
        <w:rPr>
          <w:rFonts w:ascii="仿宋_GB2312" w:eastAsia="仿宋_GB2312" w:hAnsi="宋体" w:hint="eastAsia"/>
          <w:sz w:val="28"/>
          <w:szCs w:val="28"/>
        </w:rPr>
        <w:t>两年</w:t>
      </w:r>
    </w:p>
    <w:p w14:paraId="555F0251" w14:textId="6125D39D" w:rsidR="002208C2" w:rsidRPr="00B02240" w:rsidRDefault="00E24CCF">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四、验收标准</w:t>
      </w:r>
    </w:p>
    <w:p w14:paraId="38E8C37B" w14:textId="77777777" w:rsidR="002208C2" w:rsidRPr="00B02240" w:rsidRDefault="00E24CCF">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8"/>
        </w:rPr>
        <w:t xml:space="preserve">符合相关技术要求及行业标准。 </w:t>
      </w:r>
      <w:r w:rsidRPr="00B02240">
        <w:rPr>
          <w:rFonts w:ascii="仿宋_GB2312" w:eastAsia="仿宋_GB2312" w:hAnsi="宋体" w:hint="eastAsia"/>
          <w:sz w:val="28"/>
          <w:szCs w:val="21"/>
        </w:rPr>
        <w:t xml:space="preserve"> </w:t>
      </w:r>
    </w:p>
    <w:p w14:paraId="113527EE" w14:textId="497ABE22" w:rsidR="003545B3" w:rsidRPr="00B02240" w:rsidRDefault="003545B3" w:rsidP="003545B3">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lastRenderedPageBreak/>
        <w:t>五、</w:t>
      </w:r>
      <w:r w:rsidR="00E24CCF" w:rsidRPr="00B02240">
        <w:rPr>
          <w:rFonts w:ascii="黑体" w:eastAsia="黑体" w:hAnsi="黑体" w:hint="eastAsia"/>
          <w:b/>
          <w:sz w:val="28"/>
          <w:szCs w:val="21"/>
        </w:rPr>
        <w:t>其他技术及服务要求</w:t>
      </w:r>
    </w:p>
    <w:p w14:paraId="5A88632A" w14:textId="1D601966" w:rsidR="00527192" w:rsidRPr="00B02240" w:rsidRDefault="00A57250"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一、</w:t>
      </w:r>
      <w:r w:rsidR="00527192" w:rsidRPr="00B02240">
        <w:rPr>
          <w:rFonts w:ascii="仿宋_GB2312" w:eastAsia="仿宋_GB2312" w:hAnsi="宋体"/>
          <w:sz w:val="28"/>
          <w:szCs w:val="21"/>
        </w:rPr>
        <w:t>具体费用标准</w:t>
      </w:r>
      <w:r w:rsidR="00527192" w:rsidRPr="00B02240">
        <w:rPr>
          <w:rFonts w:ascii="仿宋_GB2312" w:eastAsia="仿宋_GB2312" w:hAnsi="宋体" w:hint="eastAsia"/>
          <w:sz w:val="28"/>
          <w:szCs w:val="21"/>
        </w:rPr>
        <w:t>：</w:t>
      </w:r>
    </w:p>
    <w:p w14:paraId="3D51357F" w14:textId="77777777" w:rsidR="00527192" w:rsidRPr="00B02240" w:rsidRDefault="00527192" w:rsidP="00527192">
      <w:pPr>
        <w:spacing w:line="560" w:lineRule="exact"/>
        <w:ind w:firstLineChars="200" w:firstLine="560"/>
        <w:rPr>
          <w:rFonts w:ascii="仿宋_GB2312" w:eastAsia="仿宋_GB2312" w:hAnsi="宋体"/>
          <w:sz w:val="28"/>
          <w:szCs w:val="28"/>
        </w:rPr>
      </w:pPr>
      <w:r w:rsidRPr="00B02240">
        <w:rPr>
          <w:rFonts w:ascii="仿宋_GB2312" w:eastAsia="仿宋_GB2312" w:hAnsi="宋体" w:hint="eastAsia"/>
          <w:sz w:val="28"/>
          <w:szCs w:val="28"/>
        </w:rPr>
        <w:t>1、</w:t>
      </w:r>
    </w:p>
    <w:tbl>
      <w:tblPr>
        <w:tblStyle w:val="afb"/>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787"/>
        <w:gridCol w:w="3328"/>
        <w:gridCol w:w="1547"/>
      </w:tblGrid>
      <w:tr w:rsidR="00B02240" w:rsidRPr="00B02240" w14:paraId="037DED70" w14:textId="77777777" w:rsidTr="00A72910">
        <w:tc>
          <w:tcPr>
            <w:tcW w:w="1080" w:type="dxa"/>
            <w:vAlign w:val="center"/>
          </w:tcPr>
          <w:p w14:paraId="6F7E30E9"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序号</w:t>
            </w:r>
          </w:p>
        </w:tc>
        <w:tc>
          <w:tcPr>
            <w:tcW w:w="3787" w:type="dxa"/>
            <w:vAlign w:val="center"/>
          </w:tcPr>
          <w:p w14:paraId="57274A70"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项目金额</w:t>
            </w:r>
          </w:p>
        </w:tc>
        <w:tc>
          <w:tcPr>
            <w:tcW w:w="3328" w:type="dxa"/>
            <w:vAlign w:val="center"/>
          </w:tcPr>
          <w:p w14:paraId="195F84D4"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收费标准</w:t>
            </w:r>
          </w:p>
        </w:tc>
        <w:tc>
          <w:tcPr>
            <w:tcW w:w="1547" w:type="dxa"/>
            <w:vAlign w:val="center"/>
          </w:tcPr>
          <w:p w14:paraId="00778034"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备注</w:t>
            </w:r>
          </w:p>
        </w:tc>
      </w:tr>
      <w:tr w:rsidR="00B02240" w:rsidRPr="00B02240" w14:paraId="505CD9DF" w14:textId="77777777" w:rsidTr="00A72910">
        <w:tc>
          <w:tcPr>
            <w:tcW w:w="1080" w:type="dxa"/>
            <w:vAlign w:val="center"/>
          </w:tcPr>
          <w:p w14:paraId="110A8B0D"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1</w:t>
            </w:r>
          </w:p>
        </w:tc>
        <w:tc>
          <w:tcPr>
            <w:tcW w:w="3787" w:type="dxa"/>
            <w:vAlign w:val="center"/>
          </w:tcPr>
          <w:p w14:paraId="5C853AE2"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100万元（含）以内</w:t>
            </w:r>
          </w:p>
        </w:tc>
        <w:tc>
          <w:tcPr>
            <w:tcW w:w="3328" w:type="dxa"/>
            <w:vAlign w:val="center"/>
          </w:tcPr>
          <w:p w14:paraId="7E30E3C5"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参照</w:t>
            </w:r>
            <w:proofErr w:type="gramStart"/>
            <w:r w:rsidRPr="00B02240">
              <w:rPr>
                <w:rFonts w:ascii="仿宋_GB2312" w:eastAsia="仿宋_GB2312" w:hint="eastAsia"/>
                <w:b w:val="0"/>
                <w:bCs w:val="0"/>
                <w:sz w:val="28"/>
                <w:szCs w:val="28"/>
              </w:rPr>
              <w:t>发改价格</w:t>
            </w:r>
            <w:proofErr w:type="gramEnd"/>
            <w:r w:rsidRPr="00B02240">
              <w:rPr>
                <w:rFonts w:ascii="仿宋_GB2312" w:eastAsia="仿宋_GB2312" w:hint="eastAsia"/>
                <w:b w:val="0"/>
                <w:bCs w:val="0"/>
                <w:sz w:val="28"/>
                <w:szCs w:val="28"/>
              </w:rPr>
              <w:t>〔2011〕534号文标准的100%收取</w:t>
            </w:r>
          </w:p>
        </w:tc>
        <w:tc>
          <w:tcPr>
            <w:tcW w:w="1547" w:type="dxa"/>
            <w:vMerge w:val="restart"/>
            <w:vAlign w:val="center"/>
          </w:tcPr>
          <w:p w14:paraId="349EEFA8" w14:textId="33575F6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此标准为初步标准，具体收费比例由</w:t>
            </w:r>
            <w:r w:rsidR="006A6232" w:rsidRPr="00B02240">
              <w:rPr>
                <w:rFonts w:ascii="仿宋_GB2312" w:eastAsia="仿宋_GB2312" w:hint="eastAsia"/>
                <w:b w:val="0"/>
                <w:bCs w:val="0"/>
                <w:sz w:val="28"/>
                <w:szCs w:val="28"/>
              </w:rPr>
              <w:t>招标人</w:t>
            </w:r>
            <w:r w:rsidRPr="00B02240">
              <w:rPr>
                <w:rFonts w:ascii="仿宋_GB2312" w:eastAsia="仿宋_GB2312" w:hint="eastAsia"/>
                <w:b w:val="0"/>
                <w:bCs w:val="0"/>
                <w:sz w:val="28"/>
                <w:szCs w:val="28"/>
              </w:rPr>
              <w:t>根据金额另行调整。</w:t>
            </w:r>
          </w:p>
        </w:tc>
      </w:tr>
      <w:tr w:rsidR="00B02240" w:rsidRPr="00B02240" w14:paraId="27E36C88" w14:textId="77777777" w:rsidTr="00A72910">
        <w:tc>
          <w:tcPr>
            <w:tcW w:w="1080" w:type="dxa"/>
            <w:vAlign w:val="center"/>
          </w:tcPr>
          <w:p w14:paraId="151F11B0"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2</w:t>
            </w:r>
          </w:p>
        </w:tc>
        <w:tc>
          <w:tcPr>
            <w:tcW w:w="3787" w:type="dxa"/>
            <w:vAlign w:val="center"/>
          </w:tcPr>
          <w:p w14:paraId="63F63FF6"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100万元-500万元（含）</w:t>
            </w:r>
          </w:p>
        </w:tc>
        <w:tc>
          <w:tcPr>
            <w:tcW w:w="3328" w:type="dxa"/>
            <w:vAlign w:val="center"/>
          </w:tcPr>
          <w:p w14:paraId="7900B4F4"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参照</w:t>
            </w:r>
            <w:proofErr w:type="gramStart"/>
            <w:r w:rsidRPr="00B02240">
              <w:rPr>
                <w:rFonts w:ascii="仿宋_GB2312" w:eastAsia="仿宋_GB2312" w:hint="eastAsia"/>
                <w:b w:val="0"/>
                <w:bCs w:val="0"/>
                <w:sz w:val="28"/>
                <w:szCs w:val="28"/>
              </w:rPr>
              <w:t>发改价格</w:t>
            </w:r>
            <w:proofErr w:type="gramEnd"/>
            <w:r w:rsidRPr="00B02240">
              <w:rPr>
                <w:rFonts w:ascii="仿宋_GB2312" w:eastAsia="仿宋_GB2312" w:hint="eastAsia"/>
                <w:b w:val="0"/>
                <w:bCs w:val="0"/>
                <w:sz w:val="28"/>
                <w:szCs w:val="28"/>
              </w:rPr>
              <w:t>〔2011〕534号文标准的</w:t>
            </w:r>
            <w:r w:rsidRPr="00B02240">
              <w:rPr>
                <w:rFonts w:ascii="仿宋_GB2312" w:eastAsia="仿宋_GB2312"/>
                <w:b w:val="0"/>
                <w:bCs w:val="0"/>
                <w:sz w:val="28"/>
                <w:szCs w:val="28"/>
              </w:rPr>
              <w:t>80</w:t>
            </w:r>
            <w:r w:rsidRPr="00B02240">
              <w:rPr>
                <w:rFonts w:ascii="仿宋_GB2312" w:eastAsia="仿宋_GB2312" w:hint="eastAsia"/>
                <w:b w:val="0"/>
                <w:bCs w:val="0"/>
                <w:sz w:val="28"/>
                <w:szCs w:val="28"/>
              </w:rPr>
              <w:t>%收取</w:t>
            </w:r>
          </w:p>
        </w:tc>
        <w:tc>
          <w:tcPr>
            <w:tcW w:w="1547" w:type="dxa"/>
            <w:vMerge/>
            <w:vAlign w:val="center"/>
          </w:tcPr>
          <w:p w14:paraId="2B2AE6C2" w14:textId="77777777" w:rsidR="00527192" w:rsidRPr="00B02240" w:rsidRDefault="00527192" w:rsidP="00A72910">
            <w:pPr>
              <w:pStyle w:val="Heading3"/>
              <w:ind w:firstLine="0"/>
              <w:jc w:val="center"/>
              <w:rPr>
                <w:rFonts w:ascii="仿宋_GB2312" w:eastAsia="仿宋_GB2312"/>
                <w:b w:val="0"/>
                <w:bCs w:val="0"/>
                <w:sz w:val="28"/>
                <w:szCs w:val="28"/>
              </w:rPr>
            </w:pPr>
          </w:p>
        </w:tc>
      </w:tr>
      <w:tr w:rsidR="00B02240" w:rsidRPr="00B02240" w14:paraId="03559736" w14:textId="77777777" w:rsidTr="00A72910">
        <w:tc>
          <w:tcPr>
            <w:tcW w:w="1080" w:type="dxa"/>
            <w:vAlign w:val="center"/>
          </w:tcPr>
          <w:p w14:paraId="5AC75EE4"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3</w:t>
            </w:r>
          </w:p>
        </w:tc>
        <w:tc>
          <w:tcPr>
            <w:tcW w:w="3787" w:type="dxa"/>
            <w:vAlign w:val="center"/>
          </w:tcPr>
          <w:p w14:paraId="2D904797"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500万元-1000万元（含）</w:t>
            </w:r>
          </w:p>
        </w:tc>
        <w:tc>
          <w:tcPr>
            <w:tcW w:w="3328" w:type="dxa"/>
            <w:vAlign w:val="center"/>
          </w:tcPr>
          <w:p w14:paraId="131741E0"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参照</w:t>
            </w:r>
            <w:proofErr w:type="gramStart"/>
            <w:r w:rsidRPr="00B02240">
              <w:rPr>
                <w:rFonts w:ascii="仿宋_GB2312" w:eastAsia="仿宋_GB2312" w:hint="eastAsia"/>
                <w:b w:val="0"/>
                <w:bCs w:val="0"/>
                <w:sz w:val="28"/>
                <w:szCs w:val="28"/>
              </w:rPr>
              <w:t>发改价格</w:t>
            </w:r>
            <w:proofErr w:type="gramEnd"/>
            <w:r w:rsidRPr="00B02240">
              <w:rPr>
                <w:rFonts w:ascii="仿宋_GB2312" w:eastAsia="仿宋_GB2312" w:hint="eastAsia"/>
                <w:b w:val="0"/>
                <w:bCs w:val="0"/>
                <w:sz w:val="28"/>
                <w:szCs w:val="28"/>
              </w:rPr>
              <w:t>〔2011〕534号文标准的</w:t>
            </w:r>
            <w:r w:rsidRPr="00B02240">
              <w:rPr>
                <w:rFonts w:ascii="仿宋_GB2312" w:eastAsia="仿宋_GB2312"/>
                <w:b w:val="0"/>
                <w:bCs w:val="0"/>
                <w:sz w:val="28"/>
                <w:szCs w:val="28"/>
              </w:rPr>
              <w:t>70</w:t>
            </w:r>
            <w:r w:rsidRPr="00B02240">
              <w:rPr>
                <w:rFonts w:ascii="仿宋_GB2312" w:eastAsia="仿宋_GB2312" w:hint="eastAsia"/>
                <w:b w:val="0"/>
                <w:bCs w:val="0"/>
                <w:sz w:val="28"/>
                <w:szCs w:val="28"/>
              </w:rPr>
              <w:t>%收取</w:t>
            </w:r>
          </w:p>
        </w:tc>
        <w:tc>
          <w:tcPr>
            <w:tcW w:w="1547" w:type="dxa"/>
            <w:vMerge/>
            <w:vAlign w:val="center"/>
          </w:tcPr>
          <w:p w14:paraId="7E46F5EE" w14:textId="77777777" w:rsidR="00527192" w:rsidRPr="00B02240" w:rsidRDefault="00527192" w:rsidP="00A72910">
            <w:pPr>
              <w:pStyle w:val="Heading3"/>
              <w:ind w:firstLine="0"/>
              <w:jc w:val="center"/>
              <w:rPr>
                <w:rFonts w:ascii="仿宋_GB2312" w:eastAsia="仿宋_GB2312"/>
                <w:b w:val="0"/>
                <w:bCs w:val="0"/>
                <w:sz w:val="28"/>
                <w:szCs w:val="28"/>
              </w:rPr>
            </w:pPr>
          </w:p>
        </w:tc>
      </w:tr>
      <w:tr w:rsidR="00B02240" w:rsidRPr="00B02240" w14:paraId="0D7D1A2C" w14:textId="77777777" w:rsidTr="00A72910">
        <w:tc>
          <w:tcPr>
            <w:tcW w:w="1080" w:type="dxa"/>
            <w:vAlign w:val="center"/>
          </w:tcPr>
          <w:p w14:paraId="0596ADE4"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4</w:t>
            </w:r>
          </w:p>
        </w:tc>
        <w:tc>
          <w:tcPr>
            <w:tcW w:w="3787" w:type="dxa"/>
            <w:vAlign w:val="center"/>
          </w:tcPr>
          <w:p w14:paraId="0099AAF2"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1000万元-5000万元（含）</w:t>
            </w:r>
          </w:p>
        </w:tc>
        <w:tc>
          <w:tcPr>
            <w:tcW w:w="3328" w:type="dxa"/>
            <w:vAlign w:val="center"/>
          </w:tcPr>
          <w:p w14:paraId="223FB259"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参照</w:t>
            </w:r>
            <w:proofErr w:type="gramStart"/>
            <w:r w:rsidRPr="00B02240">
              <w:rPr>
                <w:rFonts w:ascii="仿宋_GB2312" w:eastAsia="仿宋_GB2312" w:hint="eastAsia"/>
                <w:b w:val="0"/>
                <w:bCs w:val="0"/>
                <w:sz w:val="28"/>
                <w:szCs w:val="28"/>
              </w:rPr>
              <w:t>发改价格</w:t>
            </w:r>
            <w:proofErr w:type="gramEnd"/>
            <w:r w:rsidRPr="00B02240">
              <w:rPr>
                <w:rFonts w:ascii="仿宋_GB2312" w:eastAsia="仿宋_GB2312" w:hint="eastAsia"/>
                <w:b w:val="0"/>
                <w:bCs w:val="0"/>
                <w:sz w:val="28"/>
                <w:szCs w:val="28"/>
              </w:rPr>
              <w:t>〔2011〕534号文标准的</w:t>
            </w:r>
            <w:r w:rsidRPr="00B02240">
              <w:rPr>
                <w:rFonts w:ascii="仿宋_GB2312" w:eastAsia="仿宋_GB2312"/>
                <w:b w:val="0"/>
                <w:bCs w:val="0"/>
                <w:sz w:val="28"/>
                <w:szCs w:val="28"/>
              </w:rPr>
              <w:t>60</w:t>
            </w:r>
            <w:r w:rsidRPr="00B02240">
              <w:rPr>
                <w:rFonts w:ascii="仿宋_GB2312" w:eastAsia="仿宋_GB2312" w:hint="eastAsia"/>
                <w:b w:val="0"/>
                <w:bCs w:val="0"/>
                <w:sz w:val="28"/>
                <w:szCs w:val="28"/>
              </w:rPr>
              <w:t>%收取</w:t>
            </w:r>
          </w:p>
        </w:tc>
        <w:tc>
          <w:tcPr>
            <w:tcW w:w="1547" w:type="dxa"/>
            <w:vMerge/>
            <w:vAlign w:val="center"/>
          </w:tcPr>
          <w:p w14:paraId="00A9CF29" w14:textId="77777777" w:rsidR="00527192" w:rsidRPr="00B02240" w:rsidRDefault="00527192" w:rsidP="00A72910">
            <w:pPr>
              <w:pStyle w:val="Heading3"/>
              <w:ind w:firstLine="0"/>
              <w:jc w:val="center"/>
              <w:rPr>
                <w:rFonts w:ascii="仿宋_GB2312" w:eastAsia="仿宋_GB2312"/>
                <w:b w:val="0"/>
                <w:bCs w:val="0"/>
                <w:sz w:val="28"/>
                <w:szCs w:val="28"/>
              </w:rPr>
            </w:pPr>
          </w:p>
        </w:tc>
      </w:tr>
      <w:tr w:rsidR="00B02240" w:rsidRPr="00B02240" w14:paraId="1D31F541" w14:textId="77777777" w:rsidTr="00A72910">
        <w:tc>
          <w:tcPr>
            <w:tcW w:w="1080" w:type="dxa"/>
            <w:vAlign w:val="center"/>
          </w:tcPr>
          <w:p w14:paraId="1361C3A5"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5</w:t>
            </w:r>
          </w:p>
        </w:tc>
        <w:tc>
          <w:tcPr>
            <w:tcW w:w="3787" w:type="dxa"/>
            <w:vAlign w:val="center"/>
          </w:tcPr>
          <w:p w14:paraId="289B5A5F"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5000万元以上</w:t>
            </w:r>
          </w:p>
        </w:tc>
        <w:tc>
          <w:tcPr>
            <w:tcW w:w="3328" w:type="dxa"/>
            <w:vAlign w:val="center"/>
          </w:tcPr>
          <w:p w14:paraId="6AE6C8A6" w14:textId="77777777" w:rsidR="00527192" w:rsidRPr="00B02240" w:rsidRDefault="00527192" w:rsidP="00A72910">
            <w:pPr>
              <w:pStyle w:val="Heading3"/>
              <w:ind w:firstLine="0"/>
              <w:jc w:val="center"/>
              <w:rPr>
                <w:rFonts w:ascii="仿宋_GB2312" w:eastAsia="仿宋_GB2312"/>
                <w:b w:val="0"/>
                <w:bCs w:val="0"/>
                <w:sz w:val="28"/>
                <w:szCs w:val="28"/>
              </w:rPr>
            </w:pPr>
            <w:r w:rsidRPr="00B02240">
              <w:rPr>
                <w:rFonts w:ascii="仿宋_GB2312" w:eastAsia="仿宋_GB2312" w:hint="eastAsia"/>
                <w:b w:val="0"/>
                <w:bCs w:val="0"/>
                <w:sz w:val="28"/>
                <w:szCs w:val="28"/>
              </w:rPr>
              <w:t>参照</w:t>
            </w:r>
            <w:proofErr w:type="gramStart"/>
            <w:r w:rsidRPr="00B02240">
              <w:rPr>
                <w:rFonts w:ascii="仿宋_GB2312" w:eastAsia="仿宋_GB2312" w:hint="eastAsia"/>
                <w:b w:val="0"/>
                <w:bCs w:val="0"/>
                <w:sz w:val="28"/>
                <w:szCs w:val="28"/>
              </w:rPr>
              <w:t>发改价格</w:t>
            </w:r>
            <w:proofErr w:type="gramEnd"/>
            <w:r w:rsidRPr="00B02240">
              <w:rPr>
                <w:rFonts w:ascii="仿宋_GB2312" w:eastAsia="仿宋_GB2312" w:hint="eastAsia"/>
                <w:b w:val="0"/>
                <w:bCs w:val="0"/>
                <w:sz w:val="28"/>
                <w:szCs w:val="28"/>
              </w:rPr>
              <w:t>〔2011〕534号文标准的</w:t>
            </w:r>
            <w:r w:rsidRPr="00B02240">
              <w:rPr>
                <w:rFonts w:ascii="仿宋_GB2312" w:eastAsia="仿宋_GB2312"/>
                <w:b w:val="0"/>
                <w:bCs w:val="0"/>
                <w:sz w:val="28"/>
                <w:szCs w:val="28"/>
              </w:rPr>
              <w:t>50</w:t>
            </w:r>
            <w:r w:rsidRPr="00B02240">
              <w:rPr>
                <w:rFonts w:ascii="仿宋_GB2312" w:eastAsia="仿宋_GB2312" w:hint="eastAsia"/>
                <w:b w:val="0"/>
                <w:bCs w:val="0"/>
                <w:sz w:val="28"/>
                <w:szCs w:val="28"/>
              </w:rPr>
              <w:t>%收取</w:t>
            </w:r>
          </w:p>
        </w:tc>
        <w:tc>
          <w:tcPr>
            <w:tcW w:w="1547" w:type="dxa"/>
            <w:vMerge/>
            <w:vAlign w:val="center"/>
          </w:tcPr>
          <w:p w14:paraId="32AC75DA" w14:textId="77777777" w:rsidR="00527192" w:rsidRPr="00B02240" w:rsidRDefault="00527192" w:rsidP="00A72910">
            <w:pPr>
              <w:pStyle w:val="Heading3"/>
              <w:ind w:firstLine="0"/>
              <w:jc w:val="center"/>
              <w:rPr>
                <w:rFonts w:ascii="仿宋_GB2312" w:eastAsia="仿宋_GB2312"/>
                <w:b w:val="0"/>
                <w:bCs w:val="0"/>
                <w:sz w:val="28"/>
                <w:szCs w:val="28"/>
              </w:rPr>
            </w:pPr>
          </w:p>
        </w:tc>
      </w:tr>
    </w:tbl>
    <w:p w14:paraId="209A75EA" w14:textId="77777777" w:rsidR="00527192" w:rsidRPr="00B02240" w:rsidRDefault="00527192"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2</w:t>
      </w:r>
      <w:r w:rsidRPr="00B02240">
        <w:rPr>
          <w:rFonts w:ascii="仿宋_GB2312" w:eastAsia="仿宋_GB2312" w:hAnsi="宋体" w:hint="eastAsia"/>
          <w:sz w:val="28"/>
          <w:szCs w:val="21"/>
        </w:rPr>
        <w:t>、货物和服务类项目 20 万(含)以上 30 万元以下的项目以及工程类项目20万(含)以上 60万元以下的项目，代理服务费按照发</w:t>
      </w:r>
      <w:proofErr w:type="gramStart"/>
      <w:r w:rsidRPr="00B02240">
        <w:rPr>
          <w:rFonts w:ascii="仿宋_GB2312" w:eastAsia="仿宋_GB2312" w:hAnsi="宋体" w:hint="eastAsia"/>
          <w:sz w:val="28"/>
          <w:szCs w:val="21"/>
        </w:rPr>
        <w:t>改价格</w:t>
      </w:r>
      <w:proofErr w:type="gramEnd"/>
      <w:r w:rsidRPr="00B02240">
        <w:rPr>
          <w:rFonts w:ascii="仿宋_GB2312" w:eastAsia="仿宋_GB2312" w:hAnsi="宋体" w:hint="eastAsia"/>
          <w:sz w:val="28"/>
          <w:szCs w:val="21"/>
        </w:rPr>
        <w:t>【2011】534号标准代理费按照标准，并根据项目复杂程度打(50%-70%)折扣收取(代理费包含专家</w:t>
      </w:r>
      <w:r w:rsidRPr="00B02240">
        <w:rPr>
          <w:rFonts w:ascii="仿宋_GB2312" w:eastAsia="仿宋_GB2312" w:hAnsi="宋体" w:hint="eastAsia"/>
          <w:sz w:val="28"/>
          <w:szCs w:val="21"/>
        </w:rPr>
        <w:lastRenderedPageBreak/>
        <w:t>费用)。（注：（1）项目在发标前或发标过程中，入围代理公司免费提供关于招投标技术咨询服务；（2）项目完成后，入围代理公司在7日内对所开完标项目进行档案归集并送至采购人。）</w:t>
      </w:r>
    </w:p>
    <w:p w14:paraId="60AA476E" w14:textId="77777777" w:rsidR="00527192" w:rsidRPr="00B02240" w:rsidRDefault="00527192"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 xml:space="preserve">二、采购服务内容 </w:t>
      </w:r>
    </w:p>
    <w:p w14:paraId="7F83345A" w14:textId="77777777" w:rsidR="00527192" w:rsidRPr="00B02240" w:rsidRDefault="00527192"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1、主要内容包括：编制</w:t>
      </w:r>
      <w:r w:rsidRPr="00B02240">
        <w:rPr>
          <w:rFonts w:ascii="仿宋_GB2312" w:eastAsia="仿宋_GB2312" w:hAnsi="宋体" w:hint="eastAsia"/>
          <w:sz w:val="28"/>
          <w:szCs w:val="21"/>
        </w:rPr>
        <w:t>招标（</w:t>
      </w:r>
      <w:r w:rsidRPr="00B02240">
        <w:rPr>
          <w:rFonts w:ascii="仿宋_GB2312" w:eastAsia="仿宋_GB2312" w:hAnsi="宋体"/>
          <w:sz w:val="28"/>
          <w:szCs w:val="21"/>
        </w:rPr>
        <w:t>采购</w:t>
      </w:r>
      <w:r w:rsidRPr="00B02240">
        <w:rPr>
          <w:rFonts w:ascii="仿宋_GB2312" w:eastAsia="仿宋_GB2312" w:hAnsi="宋体" w:hint="eastAsia"/>
          <w:sz w:val="28"/>
          <w:szCs w:val="21"/>
        </w:rPr>
        <w:t>）</w:t>
      </w:r>
      <w:r w:rsidRPr="00B02240">
        <w:rPr>
          <w:rFonts w:ascii="仿宋_GB2312" w:eastAsia="仿宋_GB2312" w:hAnsi="宋体"/>
          <w:sz w:val="28"/>
          <w:szCs w:val="21"/>
        </w:rPr>
        <w:t>文件、发布</w:t>
      </w:r>
      <w:r w:rsidRPr="00B02240">
        <w:rPr>
          <w:rFonts w:ascii="仿宋_GB2312" w:eastAsia="仿宋_GB2312" w:hAnsi="宋体" w:hint="eastAsia"/>
          <w:sz w:val="28"/>
          <w:szCs w:val="21"/>
        </w:rPr>
        <w:t>招标（</w:t>
      </w:r>
      <w:r w:rsidRPr="00B02240">
        <w:rPr>
          <w:rFonts w:ascii="仿宋_GB2312" w:eastAsia="仿宋_GB2312" w:hAnsi="宋体"/>
          <w:sz w:val="28"/>
          <w:szCs w:val="21"/>
        </w:rPr>
        <w:t>采购</w:t>
      </w:r>
      <w:r w:rsidRPr="00B02240">
        <w:rPr>
          <w:rFonts w:ascii="仿宋_GB2312" w:eastAsia="仿宋_GB2312" w:hAnsi="宋体" w:hint="eastAsia"/>
          <w:sz w:val="28"/>
          <w:szCs w:val="21"/>
        </w:rPr>
        <w:t>）</w:t>
      </w:r>
      <w:r w:rsidRPr="00B02240">
        <w:rPr>
          <w:rFonts w:ascii="仿宋_GB2312" w:eastAsia="仿宋_GB2312" w:hAnsi="宋体"/>
          <w:sz w:val="28"/>
          <w:szCs w:val="21"/>
        </w:rPr>
        <w:t>公告、组织开标、组织评标委员会（评审小组）专家评审、确定中标或成交供应商、发出中标通知书： 组织签订采购合同</w:t>
      </w:r>
      <w:r w:rsidRPr="00B02240">
        <w:rPr>
          <w:rFonts w:ascii="仿宋_GB2312" w:eastAsia="仿宋_GB2312" w:hAnsi="宋体" w:hint="eastAsia"/>
          <w:sz w:val="28"/>
          <w:szCs w:val="21"/>
        </w:rPr>
        <w:t>、答复供应商的询问和质疑、组织或参与项目的验收、配合处理投诉、举报、复议和诉讼等。</w:t>
      </w:r>
    </w:p>
    <w:p w14:paraId="677C6863" w14:textId="77777777" w:rsidR="00527192" w:rsidRPr="00B02240" w:rsidRDefault="00527192"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 xml:space="preserve">三、人员配备及要求 </w:t>
      </w:r>
    </w:p>
    <w:p w14:paraId="2ABD9C5F" w14:textId="62A22585" w:rsidR="00527192" w:rsidRPr="00B02240" w:rsidRDefault="00527192"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1.项目负责人1名。其他人员须具有</w:t>
      </w:r>
      <w:r w:rsidRPr="00B02240">
        <w:rPr>
          <w:rFonts w:ascii="仿宋_GB2312" w:eastAsia="仿宋_GB2312" w:hAnsi="宋体" w:hint="eastAsia"/>
          <w:sz w:val="28"/>
          <w:szCs w:val="21"/>
        </w:rPr>
        <w:t>招标代理</w:t>
      </w:r>
      <w:r w:rsidRPr="00B02240">
        <w:rPr>
          <w:rFonts w:ascii="仿宋_GB2312" w:eastAsia="仿宋_GB2312" w:hAnsi="宋体"/>
          <w:sz w:val="28"/>
          <w:szCs w:val="21"/>
        </w:rPr>
        <w:t>专业的工作经历；</w:t>
      </w:r>
      <w:proofErr w:type="gramStart"/>
      <w:r w:rsidRPr="00B02240">
        <w:rPr>
          <w:rFonts w:ascii="仿宋_GB2312" w:eastAsia="仿宋_GB2312" w:hAnsi="宋体"/>
          <w:sz w:val="28"/>
          <w:szCs w:val="21"/>
        </w:rPr>
        <w:t>当人员</w:t>
      </w:r>
      <w:proofErr w:type="gramEnd"/>
      <w:r w:rsidRPr="00B02240">
        <w:rPr>
          <w:rFonts w:ascii="仿宋_GB2312" w:eastAsia="仿宋_GB2312" w:hAnsi="宋体"/>
          <w:sz w:val="28"/>
          <w:szCs w:val="21"/>
        </w:rPr>
        <w:t>工作经验不足或违反合同约定不能胜任本项目工作时，</w:t>
      </w:r>
      <w:r w:rsidR="00F46486" w:rsidRPr="00B02240">
        <w:rPr>
          <w:rFonts w:ascii="仿宋_GB2312" w:eastAsia="仿宋_GB2312" w:hAnsi="宋体"/>
          <w:sz w:val="28"/>
          <w:szCs w:val="21"/>
        </w:rPr>
        <w:t>招标人</w:t>
      </w:r>
      <w:r w:rsidRPr="00B02240">
        <w:rPr>
          <w:rFonts w:ascii="仿宋_GB2312" w:eastAsia="仿宋_GB2312" w:hAnsi="宋体"/>
          <w:sz w:val="28"/>
          <w:szCs w:val="21"/>
        </w:rPr>
        <w:t>有权要求入围供应商无条件更换项目部人员直至</w:t>
      </w:r>
      <w:r w:rsidR="00F46486" w:rsidRPr="00B02240">
        <w:rPr>
          <w:rFonts w:ascii="仿宋_GB2312" w:eastAsia="仿宋_GB2312" w:hAnsi="宋体"/>
          <w:sz w:val="28"/>
          <w:szCs w:val="21"/>
        </w:rPr>
        <w:t>招标人</w:t>
      </w:r>
      <w:r w:rsidRPr="00B02240">
        <w:rPr>
          <w:rFonts w:ascii="仿宋_GB2312" w:eastAsia="仿宋_GB2312" w:hAnsi="宋体"/>
          <w:sz w:val="28"/>
          <w:szCs w:val="21"/>
        </w:rPr>
        <w:t>满意认可为止。项目部所有人员必须是本单位的在职人员（包含退休返聘人员），根据项目实际进度，</w:t>
      </w:r>
      <w:r w:rsidR="00F46486" w:rsidRPr="00B02240">
        <w:rPr>
          <w:rFonts w:ascii="仿宋_GB2312" w:eastAsia="仿宋_GB2312" w:hAnsi="宋体"/>
          <w:sz w:val="28"/>
          <w:szCs w:val="21"/>
        </w:rPr>
        <w:t>招标人</w:t>
      </w:r>
      <w:r w:rsidRPr="00B02240">
        <w:rPr>
          <w:rFonts w:ascii="仿宋_GB2312" w:eastAsia="仿宋_GB2312" w:hAnsi="宋体"/>
          <w:sz w:val="28"/>
          <w:szCs w:val="21"/>
        </w:rPr>
        <w:t>有权要求入围供应</w:t>
      </w:r>
      <w:proofErr w:type="gramStart"/>
      <w:r w:rsidRPr="00B02240">
        <w:rPr>
          <w:rFonts w:ascii="仿宋_GB2312" w:eastAsia="仿宋_GB2312" w:hAnsi="宋体"/>
          <w:sz w:val="28"/>
          <w:szCs w:val="21"/>
        </w:rPr>
        <w:t>商增加</w:t>
      </w:r>
      <w:proofErr w:type="gramEnd"/>
      <w:r w:rsidRPr="00B02240">
        <w:rPr>
          <w:rFonts w:ascii="仿宋_GB2312" w:eastAsia="仿宋_GB2312" w:hAnsi="宋体"/>
          <w:sz w:val="28"/>
          <w:szCs w:val="21"/>
        </w:rPr>
        <w:t>配备相关服务人员，入围供应商应无条件服从，如入围供应商承诺的人员不到位、未按</w:t>
      </w:r>
      <w:r w:rsidR="00F46486" w:rsidRPr="00B02240">
        <w:rPr>
          <w:rFonts w:ascii="仿宋_GB2312" w:eastAsia="仿宋_GB2312" w:hAnsi="宋体"/>
          <w:sz w:val="28"/>
          <w:szCs w:val="21"/>
        </w:rPr>
        <w:t>招标人</w:t>
      </w:r>
      <w:r w:rsidRPr="00B02240">
        <w:rPr>
          <w:rFonts w:ascii="仿宋_GB2312" w:eastAsia="仿宋_GB2312" w:hAnsi="宋体"/>
          <w:sz w:val="28"/>
          <w:szCs w:val="21"/>
        </w:rPr>
        <w:t>要求到场或到位后又离开，造成岗位空缺的，按每发生一人次，</w:t>
      </w:r>
      <w:r w:rsidR="00F46486" w:rsidRPr="00B02240">
        <w:rPr>
          <w:rFonts w:ascii="仿宋_GB2312" w:eastAsia="仿宋_GB2312" w:hAnsi="宋体"/>
          <w:sz w:val="28"/>
          <w:szCs w:val="21"/>
        </w:rPr>
        <w:t>招标人</w:t>
      </w:r>
      <w:r w:rsidRPr="00B02240">
        <w:rPr>
          <w:rFonts w:ascii="仿宋_GB2312" w:eastAsia="仿宋_GB2312" w:hAnsi="宋体"/>
          <w:sz w:val="28"/>
          <w:szCs w:val="21"/>
        </w:rPr>
        <w:t>可对入围供应商处以200 元/人/次的扣款，并限期改正；项目负责人及其余人员必须随叫随到参加有关会议。否则每缺勤一次处以缺勤人员每人每天100-200元的扣款，所扣款项</w:t>
      </w:r>
      <w:r w:rsidR="00F46486" w:rsidRPr="00B02240">
        <w:rPr>
          <w:rFonts w:ascii="仿宋_GB2312" w:eastAsia="仿宋_GB2312" w:hAnsi="宋体"/>
          <w:sz w:val="28"/>
          <w:szCs w:val="21"/>
        </w:rPr>
        <w:t>招标人</w:t>
      </w:r>
      <w:r w:rsidRPr="00B02240">
        <w:rPr>
          <w:rFonts w:ascii="仿宋_GB2312" w:eastAsia="仿宋_GB2312" w:hAnsi="宋体"/>
          <w:sz w:val="28"/>
          <w:szCs w:val="21"/>
        </w:rPr>
        <w:t>可在结算审计费用中直</w:t>
      </w:r>
      <w:proofErr w:type="gramStart"/>
      <w:r w:rsidRPr="00B02240">
        <w:rPr>
          <w:rFonts w:ascii="仿宋_GB2312" w:eastAsia="仿宋_GB2312" w:hAnsi="宋体"/>
          <w:sz w:val="28"/>
          <w:szCs w:val="21"/>
        </w:rPr>
        <w:t>接予以</w:t>
      </w:r>
      <w:proofErr w:type="gramEnd"/>
      <w:r w:rsidRPr="00B02240">
        <w:rPr>
          <w:rFonts w:ascii="仿宋_GB2312" w:eastAsia="仿宋_GB2312" w:hAnsi="宋体"/>
          <w:sz w:val="28"/>
          <w:szCs w:val="21"/>
        </w:rPr>
        <w:t xml:space="preserve">扣除。 </w:t>
      </w:r>
    </w:p>
    <w:p w14:paraId="4724AC66" w14:textId="15A4A132" w:rsidR="00527192" w:rsidRPr="00B02240" w:rsidRDefault="00527192"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2.入围供应商应熟悉并严格执行国家、省、市有关部门关于工程造价咨询服务方面的法律、法规及相关政策，本着为</w:t>
      </w:r>
      <w:r w:rsidR="00F46486" w:rsidRPr="00B02240">
        <w:rPr>
          <w:rFonts w:ascii="仿宋_GB2312" w:eastAsia="仿宋_GB2312" w:hAnsi="宋体"/>
          <w:sz w:val="28"/>
          <w:szCs w:val="21"/>
        </w:rPr>
        <w:t>招标人</w:t>
      </w:r>
      <w:r w:rsidRPr="00B02240">
        <w:rPr>
          <w:rFonts w:ascii="仿宋_GB2312" w:eastAsia="仿宋_GB2312" w:hAnsi="宋体"/>
          <w:sz w:val="28"/>
          <w:szCs w:val="21"/>
        </w:rPr>
        <w:t>节约投资的原则，科学、客观、公正地开展本项目</w:t>
      </w:r>
      <w:r w:rsidRPr="00B02240">
        <w:rPr>
          <w:rFonts w:ascii="仿宋_GB2312" w:eastAsia="仿宋_GB2312" w:hAnsi="宋体" w:hint="eastAsia"/>
          <w:sz w:val="28"/>
          <w:szCs w:val="21"/>
        </w:rPr>
        <w:t>招标代理</w:t>
      </w:r>
      <w:r w:rsidRPr="00B02240">
        <w:rPr>
          <w:rFonts w:ascii="仿宋_GB2312" w:eastAsia="仿宋_GB2312" w:hAnsi="宋体"/>
          <w:sz w:val="28"/>
          <w:szCs w:val="21"/>
        </w:rPr>
        <w:t>服务工作，健全内部控制制度，按时按质提供</w:t>
      </w:r>
      <w:r w:rsidRPr="00B02240">
        <w:rPr>
          <w:rFonts w:ascii="仿宋_GB2312" w:eastAsia="仿宋_GB2312" w:hAnsi="宋体" w:hint="eastAsia"/>
          <w:sz w:val="28"/>
          <w:szCs w:val="21"/>
        </w:rPr>
        <w:t>相关服务</w:t>
      </w:r>
      <w:r w:rsidRPr="00B02240">
        <w:rPr>
          <w:rFonts w:ascii="仿宋_GB2312" w:eastAsia="仿宋_GB2312" w:hAnsi="宋体"/>
          <w:sz w:val="28"/>
          <w:szCs w:val="21"/>
        </w:rPr>
        <w:t xml:space="preserve">，并负有保密责任。 </w:t>
      </w:r>
    </w:p>
    <w:p w14:paraId="64F68E42" w14:textId="77777777" w:rsidR="00527192" w:rsidRPr="00B02240" w:rsidRDefault="00527192"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 xml:space="preserve">四、质量要求及控制 </w:t>
      </w:r>
    </w:p>
    <w:p w14:paraId="61BC6592" w14:textId="77777777" w:rsidR="00527192" w:rsidRPr="00B02240" w:rsidRDefault="00527192" w:rsidP="00527192">
      <w:pPr>
        <w:spacing w:line="560" w:lineRule="exact"/>
        <w:ind w:firstLineChars="200" w:firstLine="560"/>
        <w:rPr>
          <w:rFonts w:ascii="仿宋_GB2312" w:eastAsia="仿宋_GB2312" w:hAnsi="宋体"/>
          <w:sz w:val="28"/>
          <w:szCs w:val="21"/>
        </w:rPr>
      </w:pPr>
      <w:r w:rsidRPr="00B02240">
        <w:rPr>
          <w:rFonts w:ascii="仿宋_GB2312" w:eastAsia="仿宋_GB2312" w:hAnsi="宋体"/>
          <w:sz w:val="28"/>
          <w:szCs w:val="21"/>
        </w:rPr>
        <w:t>入围供应商</w:t>
      </w:r>
      <w:r w:rsidRPr="00B02240">
        <w:rPr>
          <w:rFonts w:ascii="仿宋_GB2312" w:eastAsia="仿宋_GB2312" w:hAnsi="宋体" w:hint="eastAsia"/>
          <w:sz w:val="28"/>
          <w:szCs w:val="21"/>
        </w:rPr>
        <w:t>严格按照国家法律法规的规定进行代理业务</w:t>
      </w:r>
      <w:r w:rsidRPr="00B02240">
        <w:rPr>
          <w:rFonts w:ascii="仿宋_GB2312" w:eastAsia="仿宋_GB2312" w:hAnsi="宋体"/>
          <w:sz w:val="28"/>
          <w:szCs w:val="21"/>
        </w:rPr>
        <w:t>。</w:t>
      </w:r>
    </w:p>
    <w:p w14:paraId="13918BF3" w14:textId="77777777" w:rsidR="00527192" w:rsidRPr="00B02240" w:rsidRDefault="00527192" w:rsidP="00527192">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lastRenderedPageBreak/>
        <w:t>六、采购人拟采用的采购方式</w:t>
      </w:r>
    </w:p>
    <w:p w14:paraId="51B2B10F" w14:textId="74268882" w:rsidR="00527192" w:rsidRPr="00B02240" w:rsidRDefault="007C74D5" w:rsidP="00527192">
      <w:pPr>
        <w:spacing w:line="560" w:lineRule="exact"/>
        <w:ind w:firstLineChars="200" w:firstLine="560"/>
        <w:rPr>
          <w:rFonts w:ascii="仿宋_GB2312" w:eastAsia="仿宋_GB2312" w:hAnsi="宋体"/>
          <w:sz w:val="28"/>
          <w:szCs w:val="28"/>
        </w:rPr>
      </w:pPr>
      <w:r w:rsidRPr="00B02240">
        <w:rPr>
          <w:rFonts w:ascii="仿宋_GB2312" w:eastAsia="仿宋_GB2312" w:hAnsi="宋体" w:hint="eastAsia"/>
          <w:sz w:val="28"/>
          <w:szCs w:val="28"/>
        </w:rPr>
        <w:t>公开招标</w:t>
      </w:r>
    </w:p>
    <w:p w14:paraId="4F3F66BD" w14:textId="7F022ABC" w:rsidR="00527192" w:rsidRPr="00B02240" w:rsidRDefault="00527192" w:rsidP="00527192">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七、采购意向是否公开：</w:t>
      </w:r>
      <w:proofErr w:type="gramStart"/>
      <w:r w:rsidR="00715672" w:rsidRPr="00B02240">
        <w:rPr>
          <w:rFonts w:ascii="仿宋" w:eastAsia="仿宋" w:hAnsi="仿宋" w:hint="eastAsia"/>
          <w:sz w:val="28"/>
          <w:szCs w:val="28"/>
        </w:rPr>
        <w:t>否</w:t>
      </w:r>
      <w:proofErr w:type="gramEnd"/>
    </w:p>
    <w:p w14:paraId="4E5535C7" w14:textId="77777777" w:rsidR="00527192" w:rsidRPr="00B02240" w:rsidRDefault="00527192" w:rsidP="00527192">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八、是否收取</w:t>
      </w:r>
      <w:proofErr w:type="gramStart"/>
      <w:r w:rsidRPr="00B02240">
        <w:rPr>
          <w:rFonts w:ascii="黑体" w:eastAsia="黑体" w:hAnsi="黑体" w:hint="eastAsia"/>
          <w:b/>
          <w:sz w:val="28"/>
          <w:szCs w:val="21"/>
        </w:rPr>
        <w:t>各类涉企</w:t>
      </w:r>
      <w:proofErr w:type="gramEnd"/>
      <w:r w:rsidRPr="00B02240">
        <w:rPr>
          <w:rFonts w:ascii="黑体" w:eastAsia="黑体" w:hAnsi="黑体" w:hint="eastAsia"/>
          <w:b/>
          <w:sz w:val="28"/>
          <w:szCs w:val="21"/>
        </w:rPr>
        <w:t>保证金（投标保证金、履约保证金）：</w:t>
      </w:r>
      <w:proofErr w:type="gramStart"/>
      <w:r w:rsidRPr="00B02240">
        <w:rPr>
          <w:rFonts w:ascii="仿宋" w:eastAsia="仿宋" w:hAnsi="仿宋" w:hint="eastAsia"/>
          <w:sz w:val="28"/>
          <w:szCs w:val="28"/>
        </w:rPr>
        <w:t>否</w:t>
      </w:r>
      <w:proofErr w:type="gramEnd"/>
    </w:p>
    <w:p w14:paraId="35FCFA52" w14:textId="47B1817D" w:rsidR="00527192" w:rsidRPr="00B02240" w:rsidRDefault="00527192" w:rsidP="00527192">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九、是否为专门面向中小企业采购：</w:t>
      </w:r>
      <w:proofErr w:type="gramStart"/>
      <w:r w:rsidR="00715672" w:rsidRPr="00B02240">
        <w:rPr>
          <w:rFonts w:ascii="仿宋" w:eastAsia="仿宋" w:hAnsi="仿宋" w:hint="eastAsia"/>
          <w:sz w:val="28"/>
          <w:szCs w:val="28"/>
        </w:rPr>
        <w:t>否</w:t>
      </w:r>
      <w:proofErr w:type="gramEnd"/>
    </w:p>
    <w:p w14:paraId="451BEC43" w14:textId="77777777" w:rsidR="00527192" w:rsidRPr="00B02240" w:rsidRDefault="00527192" w:rsidP="00527192">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十、是否允许联合体响应：</w:t>
      </w:r>
      <w:proofErr w:type="gramStart"/>
      <w:r w:rsidRPr="00B02240">
        <w:rPr>
          <w:rFonts w:ascii="仿宋" w:eastAsia="仿宋" w:hAnsi="仿宋" w:hint="eastAsia"/>
          <w:sz w:val="28"/>
          <w:szCs w:val="28"/>
        </w:rPr>
        <w:t>否</w:t>
      </w:r>
      <w:proofErr w:type="gramEnd"/>
    </w:p>
    <w:p w14:paraId="5B43A353" w14:textId="77777777" w:rsidR="00527192" w:rsidRPr="00B02240" w:rsidRDefault="00527192" w:rsidP="00527192">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十一、对中小企业在资金支付期限、预付款比例等方面的优惠措施：</w:t>
      </w:r>
      <w:r w:rsidRPr="00B02240">
        <w:rPr>
          <w:rFonts w:ascii="仿宋" w:eastAsia="仿宋" w:hAnsi="仿宋" w:hint="eastAsia"/>
          <w:sz w:val="28"/>
          <w:szCs w:val="28"/>
        </w:rPr>
        <w:t>无</w:t>
      </w:r>
    </w:p>
    <w:p w14:paraId="4CDD90F3" w14:textId="77777777" w:rsidR="00527192" w:rsidRPr="00B02240" w:rsidRDefault="00527192" w:rsidP="00527192">
      <w:pPr>
        <w:spacing w:line="560" w:lineRule="exact"/>
        <w:ind w:firstLineChars="200" w:firstLine="562"/>
        <w:rPr>
          <w:rFonts w:ascii="黑体" w:eastAsia="黑体" w:hAnsi="黑体"/>
          <w:b/>
          <w:sz w:val="28"/>
          <w:szCs w:val="21"/>
        </w:rPr>
      </w:pPr>
      <w:r w:rsidRPr="00B02240">
        <w:rPr>
          <w:rFonts w:ascii="黑体" w:eastAsia="黑体" w:hAnsi="黑体" w:hint="eastAsia"/>
          <w:b/>
          <w:sz w:val="28"/>
          <w:szCs w:val="21"/>
        </w:rPr>
        <w:t>十二、采购标的对应的中小企业划分标准所属行业：</w:t>
      </w:r>
      <w:r w:rsidRPr="00B02240">
        <w:rPr>
          <w:rFonts w:ascii="仿宋" w:eastAsia="仿宋" w:hAnsi="仿宋" w:hint="eastAsia"/>
          <w:sz w:val="28"/>
          <w:szCs w:val="28"/>
        </w:rPr>
        <w:t>租赁和商务服务业</w:t>
      </w:r>
    </w:p>
    <w:p w14:paraId="1349E623" w14:textId="4EF43683" w:rsidR="002208C2" w:rsidRPr="00B02240" w:rsidRDefault="00E24CCF">
      <w:pPr>
        <w:spacing w:line="560" w:lineRule="exact"/>
        <w:ind w:firstLineChars="200" w:firstLine="562"/>
        <w:rPr>
          <w:rFonts w:ascii="仿宋_GB2312" w:eastAsia="仿宋_GB2312" w:hAnsi="宋体"/>
          <w:b/>
          <w:sz w:val="28"/>
          <w:szCs w:val="21"/>
        </w:rPr>
      </w:pPr>
      <w:r w:rsidRPr="00B02240">
        <w:rPr>
          <w:rFonts w:ascii="黑体" w:eastAsia="黑体" w:hAnsi="黑体" w:hint="eastAsia"/>
          <w:b/>
          <w:sz w:val="28"/>
          <w:szCs w:val="21"/>
        </w:rPr>
        <w:t>十</w:t>
      </w:r>
      <w:r w:rsidR="00F9025A" w:rsidRPr="00B02240">
        <w:rPr>
          <w:rFonts w:ascii="黑体" w:eastAsia="黑体" w:hAnsi="黑体" w:hint="eastAsia"/>
          <w:b/>
          <w:sz w:val="28"/>
          <w:szCs w:val="21"/>
        </w:rPr>
        <w:t>三</w:t>
      </w:r>
      <w:r w:rsidRPr="00B02240">
        <w:rPr>
          <w:rFonts w:ascii="黑体" w:eastAsia="黑体" w:hAnsi="黑体" w:hint="eastAsia"/>
          <w:b/>
          <w:sz w:val="28"/>
          <w:szCs w:val="21"/>
        </w:rPr>
        <w:t xml:space="preserve">、联系方式  </w:t>
      </w:r>
    </w:p>
    <w:p w14:paraId="150E764E" w14:textId="5B99075D" w:rsidR="002208C2" w:rsidRPr="00B02240" w:rsidRDefault="00E24CCF">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采购人：</w:t>
      </w:r>
      <w:r w:rsidRPr="00B02240">
        <w:rPr>
          <w:rFonts w:ascii="仿宋_GB2312" w:eastAsia="仿宋_GB2312" w:hAnsi="宋体"/>
          <w:sz w:val="28"/>
          <w:szCs w:val="21"/>
        </w:rPr>
        <w:t xml:space="preserve"> </w:t>
      </w:r>
      <w:r w:rsidR="000B0389" w:rsidRPr="00B02240">
        <w:rPr>
          <w:rFonts w:ascii="仿宋_GB2312" w:eastAsia="仿宋_GB2312" w:hAnsi="宋体" w:hint="eastAsia"/>
          <w:sz w:val="28"/>
          <w:szCs w:val="21"/>
        </w:rPr>
        <w:t>乳山市滨海新区（银滩旅游度假区）管理委员会</w:t>
      </w:r>
    </w:p>
    <w:p w14:paraId="66DD3A8B" w14:textId="477CC78B" w:rsidR="002208C2" w:rsidRPr="00B02240" w:rsidRDefault="00E24CCF">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采购人地址：</w:t>
      </w:r>
      <w:r w:rsidR="002D702D" w:rsidRPr="00B02240">
        <w:rPr>
          <w:rFonts w:ascii="仿宋_GB2312" w:eastAsia="仿宋_GB2312" w:hAnsi="宋体" w:hint="eastAsia"/>
          <w:sz w:val="28"/>
          <w:szCs w:val="21"/>
        </w:rPr>
        <w:t>威海市乳山市银滩旅游度假区长江路868号</w:t>
      </w:r>
    </w:p>
    <w:p w14:paraId="501BC6C7" w14:textId="4A89F548" w:rsidR="002208C2" w:rsidRPr="00B02240" w:rsidRDefault="00E24CCF">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联系人：</w:t>
      </w:r>
      <w:r w:rsidR="002D702D" w:rsidRPr="00B02240">
        <w:rPr>
          <w:rFonts w:ascii="仿宋_GB2312" w:eastAsia="仿宋_GB2312" w:hAnsi="宋体" w:hint="eastAsia"/>
          <w:sz w:val="28"/>
          <w:szCs w:val="21"/>
        </w:rPr>
        <w:t>翟晓伟</w:t>
      </w:r>
    </w:p>
    <w:p w14:paraId="54A5A9CB" w14:textId="2330CF88" w:rsidR="002208C2" w:rsidRPr="00B02240" w:rsidRDefault="00E24CCF">
      <w:pPr>
        <w:spacing w:line="56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联系电话：</w:t>
      </w:r>
      <w:r w:rsidR="002D702D" w:rsidRPr="00B02240">
        <w:rPr>
          <w:rFonts w:ascii="仿宋_GB2312" w:eastAsia="仿宋_GB2312" w:hAnsi="宋体" w:hint="eastAsia"/>
          <w:sz w:val="28"/>
          <w:szCs w:val="21"/>
        </w:rPr>
        <w:t>0631-6771368</w:t>
      </w:r>
    </w:p>
    <w:p w14:paraId="726FA0FE" w14:textId="77777777" w:rsidR="002208C2" w:rsidRPr="00B02240" w:rsidRDefault="002208C2">
      <w:pPr>
        <w:spacing w:line="560" w:lineRule="exact"/>
        <w:ind w:firstLineChars="200" w:firstLine="560"/>
        <w:rPr>
          <w:rFonts w:ascii="仿宋_GB2312" w:eastAsia="仿宋_GB2312" w:hAnsi="宋体"/>
          <w:sz w:val="28"/>
          <w:szCs w:val="21"/>
        </w:rPr>
      </w:pPr>
    </w:p>
    <w:p w14:paraId="3F801EB8" w14:textId="77777777" w:rsidR="002208C2" w:rsidRPr="00B02240" w:rsidRDefault="002208C2">
      <w:pPr>
        <w:sectPr w:rsidR="002208C2" w:rsidRPr="00B02240">
          <w:footerReference w:type="default" r:id="rId22"/>
          <w:pgSz w:w="11906" w:h="16838"/>
          <w:pgMar w:top="1440" w:right="1077" w:bottom="1440" w:left="1077" w:header="851" w:footer="992" w:gutter="0"/>
          <w:cols w:space="720"/>
          <w:docGrid w:type="lines" w:linePitch="312"/>
        </w:sectPr>
      </w:pPr>
    </w:p>
    <w:p w14:paraId="312748CB" w14:textId="77777777" w:rsidR="002208C2" w:rsidRPr="00B02240" w:rsidRDefault="00E24CCF">
      <w:pPr>
        <w:pStyle w:val="af9"/>
        <w:spacing w:before="100" w:beforeAutospacing="1" w:after="100" w:afterAutospacing="1" w:line="415" w:lineRule="auto"/>
        <w:rPr>
          <w:rFonts w:ascii="宋体" w:hAnsi="宋体" w:cs="宋体"/>
          <w:sz w:val="44"/>
          <w:szCs w:val="44"/>
        </w:rPr>
      </w:pPr>
      <w:r w:rsidRPr="00B02240">
        <w:rPr>
          <w:rFonts w:ascii="宋体" w:hAnsi="宋体" w:cs="宋体" w:hint="eastAsia"/>
          <w:sz w:val="44"/>
          <w:szCs w:val="44"/>
        </w:rPr>
        <w:lastRenderedPageBreak/>
        <w:t xml:space="preserve">第四章 </w:t>
      </w:r>
      <w:r w:rsidRPr="00B02240">
        <w:rPr>
          <w:rFonts w:ascii="楷体_GB2312" w:eastAsia="楷体_GB2312" w:hAnsi="宋体" w:cs="宋体" w:hint="eastAsia"/>
          <w:sz w:val="44"/>
          <w:szCs w:val="44"/>
        </w:rPr>
        <w:t>评标原则、程序与方法</w:t>
      </w:r>
    </w:p>
    <w:p w14:paraId="4B206651" w14:textId="77777777" w:rsidR="002208C2" w:rsidRPr="00B02240" w:rsidRDefault="00E24CCF">
      <w:pPr>
        <w:spacing w:line="720" w:lineRule="auto"/>
        <w:ind w:firstLineChars="200" w:firstLine="562"/>
        <w:rPr>
          <w:rFonts w:ascii="楷体_GB2312" w:eastAsia="楷体_GB2312"/>
          <w:b/>
          <w:sz w:val="28"/>
          <w:szCs w:val="28"/>
        </w:rPr>
      </w:pPr>
      <w:r w:rsidRPr="00B02240">
        <w:rPr>
          <w:rFonts w:ascii="楷体_GB2312" w:eastAsia="楷体_GB2312" w:hint="eastAsia"/>
          <w:b/>
          <w:sz w:val="28"/>
          <w:szCs w:val="28"/>
        </w:rPr>
        <w:t>一、评审原则</w:t>
      </w:r>
      <w:r w:rsidRPr="00B02240">
        <w:rPr>
          <w:rFonts w:ascii="楷体_GB2312" w:eastAsia="楷体_GB2312"/>
          <w:b/>
          <w:sz w:val="28"/>
          <w:szCs w:val="28"/>
        </w:rPr>
        <w:t xml:space="preserve"> </w:t>
      </w:r>
    </w:p>
    <w:p w14:paraId="350211B6"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14:paraId="2B6E3641"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14:paraId="3E242BDD"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2.统一性原则：评标委员会将按照统一的评标原则和评标方法，采用统一标准进行评标。</w:t>
      </w:r>
    </w:p>
    <w:p w14:paraId="0CB3855F"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3.独立性原则：评标工作在评标委员会内部独立进行，不受外界任何因素的干扰和影响。</w:t>
      </w:r>
    </w:p>
    <w:p w14:paraId="5E1036F2"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14:paraId="2F18CCEA"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5.综合性原则：评标委员会将综合分析、评审投标人的各项指标，而不以单项指标的优劣评定出中标人。</w:t>
      </w:r>
    </w:p>
    <w:p w14:paraId="2C8BD86D" w14:textId="77777777" w:rsidR="00F40813" w:rsidRPr="00B02240" w:rsidRDefault="00E24CCF" w:rsidP="00F40813">
      <w:pPr>
        <w:spacing w:line="360" w:lineRule="auto"/>
        <w:ind w:firstLineChars="200" w:firstLine="562"/>
        <w:rPr>
          <w:rFonts w:ascii="楷体_GB2312" w:eastAsia="楷体_GB2312"/>
          <w:b/>
          <w:sz w:val="28"/>
          <w:szCs w:val="28"/>
        </w:rPr>
      </w:pPr>
      <w:r w:rsidRPr="00B02240">
        <w:rPr>
          <w:rFonts w:ascii="楷体_GB2312" w:eastAsia="楷体_GB2312" w:hint="eastAsia"/>
          <w:b/>
          <w:sz w:val="28"/>
          <w:szCs w:val="28"/>
        </w:rPr>
        <w:t>二、评标程序</w:t>
      </w:r>
    </w:p>
    <w:p w14:paraId="11D157F9" w14:textId="77777777" w:rsidR="00F40813" w:rsidRPr="00B02240" w:rsidRDefault="00E24CCF" w:rsidP="00F40813">
      <w:pPr>
        <w:spacing w:line="360" w:lineRule="auto"/>
        <w:ind w:firstLineChars="200" w:firstLine="560"/>
        <w:rPr>
          <w:rFonts w:ascii="楷体_GB2312" w:eastAsia="楷体_GB2312"/>
          <w:b/>
          <w:sz w:val="28"/>
          <w:szCs w:val="28"/>
        </w:rPr>
      </w:pPr>
      <w:r w:rsidRPr="00B02240">
        <w:rPr>
          <w:rFonts w:ascii="仿宋_GB2312" w:eastAsia="仿宋_GB2312" w:hAnsi="宋体" w:hint="eastAsia"/>
          <w:sz w:val="28"/>
          <w:szCs w:val="21"/>
        </w:rPr>
        <w:t>1．宣布评标纪律；</w:t>
      </w:r>
    </w:p>
    <w:p w14:paraId="53AE6CCD" w14:textId="260B127F" w:rsidR="002208C2" w:rsidRPr="00B02240" w:rsidRDefault="00E24CCF" w:rsidP="00F40813">
      <w:pPr>
        <w:spacing w:line="360" w:lineRule="auto"/>
        <w:ind w:firstLineChars="200" w:firstLine="560"/>
        <w:rPr>
          <w:rFonts w:ascii="楷体_GB2312" w:eastAsia="楷体_GB2312"/>
          <w:b/>
          <w:sz w:val="28"/>
          <w:szCs w:val="28"/>
        </w:rPr>
      </w:pPr>
      <w:r w:rsidRPr="00B02240">
        <w:rPr>
          <w:rFonts w:ascii="仿宋_GB2312" w:eastAsia="仿宋_GB2312" w:hAnsi="宋体" w:hint="eastAsia"/>
          <w:sz w:val="28"/>
          <w:szCs w:val="21"/>
        </w:rPr>
        <w:t>2．公布投标人名单，告知评审专家应当回避的情形；</w:t>
      </w:r>
    </w:p>
    <w:p w14:paraId="6590E5C3" w14:textId="77777777" w:rsidR="002208C2" w:rsidRPr="00B02240" w:rsidRDefault="00E24CCF" w:rsidP="00F40813">
      <w:pPr>
        <w:spacing w:line="360" w:lineRule="auto"/>
        <w:ind w:firstLineChars="200" w:firstLine="560"/>
        <w:rPr>
          <w:rFonts w:ascii="仿宋_GB2312" w:eastAsia="仿宋_GB2312" w:hAnsi="宋体"/>
          <w:sz w:val="28"/>
          <w:szCs w:val="21"/>
        </w:rPr>
      </w:pPr>
      <w:r w:rsidRPr="00B02240">
        <w:rPr>
          <w:rFonts w:ascii="仿宋_GB2312" w:eastAsia="仿宋_GB2312" w:hAnsi="宋体" w:hint="eastAsia"/>
          <w:sz w:val="28"/>
          <w:szCs w:val="21"/>
        </w:rPr>
        <w:t>3．组织评标委员会推选评标组长，采购人代表不得担任组长；</w:t>
      </w:r>
    </w:p>
    <w:p w14:paraId="02CB5C42" w14:textId="77777777" w:rsidR="002208C2" w:rsidRPr="00B02240" w:rsidRDefault="00E24CCF" w:rsidP="00F40813">
      <w:pPr>
        <w:spacing w:line="360" w:lineRule="auto"/>
        <w:ind w:firstLineChars="200" w:firstLine="560"/>
        <w:rPr>
          <w:rFonts w:ascii="仿宋_GB2312" w:eastAsia="仿宋_GB2312" w:hAnsi="宋体"/>
          <w:sz w:val="28"/>
          <w:szCs w:val="21"/>
        </w:rPr>
      </w:pPr>
      <w:r w:rsidRPr="00B02240">
        <w:rPr>
          <w:rFonts w:ascii="仿宋_GB2312" w:eastAsia="仿宋_GB2312" w:hAnsi="宋体" w:hint="eastAsia"/>
          <w:sz w:val="28"/>
          <w:szCs w:val="21"/>
        </w:rPr>
        <w:t>4．核对评审专家身份和采购人代表授权函。</w:t>
      </w:r>
    </w:p>
    <w:p w14:paraId="4E9F1177" w14:textId="77777777" w:rsidR="002208C2" w:rsidRPr="00B02240" w:rsidRDefault="00E24CCF" w:rsidP="00F40813">
      <w:pPr>
        <w:spacing w:line="360" w:lineRule="auto"/>
        <w:ind w:firstLineChars="200" w:firstLine="560"/>
        <w:rPr>
          <w:rFonts w:ascii="仿宋_GB2312" w:eastAsia="仿宋_GB2312" w:hAnsi="宋体"/>
          <w:sz w:val="28"/>
          <w:szCs w:val="21"/>
        </w:rPr>
      </w:pPr>
      <w:r w:rsidRPr="00B02240">
        <w:rPr>
          <w:rFonts w:ascii="仿宋_GB2312" w:eastAsia="仿宋_GB2312" w:hAnsi="宋体" w:hint="eastAsia"/>
          <w:sz w:val="28"/>
          <w:szCs w:val="21"/>
        </w:rPr>
        <w:t>5．开标结束后，采购人或者采购代理机构依法对投标人的资格进行审查。</w:t>
      </w:r>
    </w:p>
    <w:p w14:paraId="476DD2A1" w14:textId="77777777" w:rsidR="002208C2" w:rsidRPr="00B02240" w:rsidRDefault="00E24CCF" w:rsidP="00F40813">
      <w:pPr>
        <w:spacing w:line="360" w:lineRule="auto"/>
        <w:ind w:firstLineChars="200" w:firstLine="560"/>
        <w:rPr>
          <w:rFonts w:ascii="仿宋_GB2312" w:eastAsia="仿宋_GB2312" w:hAnsi="宋体"/>
          <w:sz w:val="28"/>
          <w:szCs w:val="21"/>
        </w:rPr>
      </w:pPr>
      <w:r w:rsidRPr="00B02240">
        <w:rPr>
          <w:rFonts w:ascii="仿宋_GB2312" w:eastAsia="仿宋_GB2312" w:hAnsi="宋体" w:hint="eastAsia"/>
          <w:sz w:val="28"/>
          <w:szCs w:val="21"/>
        </w:rPr>
        <w:t>6．评标委员会对符合资格的投标人的投标文件进行符合性审查，以确定其是否满足招标文件的实质性要求。</w:t>
      </w:r>
    </w:p>
    <w:p w14:paraId="5B365782" w14:textId="77777777" w:rsidR="002208C2" w:rsidRPr="00B02240" w:rsidRDefault="00E24CCF" w:rsidP="00F40813">
      <w:pPr>
        <w:spacing w:line="360" w:lineRule="auto"/>
        <w:ind w:firstLineChars="200" w:firstLine="560"/>
        <w:rPr>
          <w:rFonts w:ascii="仿宋_GB2312" w:eastAsia="仿宋_GB2312" w:hAnsi="宋体"/>
          <w:sz w:val="28"/>
          <w:szCs w:val="21"/>
        </w:rPr>
      </w:pPr>
      <w:r w:rsidRPr="00B02240">
        <w:rPr>
          <w:rFonts w:ascii="仿宋_GB2312" w:eastAsia="仿宋_GB2312" w:hAnsi="宋体" w:hint="eastAsia"/>
          <w:sz w:val="28"/>
          <w:szCs w:val="21"/>
        </w:rPr>
        <w:lastRenderedPageBreak/>
        <w:t>7．出现下列情形之一的，视为对招标文件未做出实质性响应，按照无效投标处理。</w:t>
      </w:r>
    </w:p>
    <w:p w14:paraId="4EC7FB14"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详见《投标须知前附表》-《实质性条款一览表》中符合性检查条款。</w:t>
      </w:r>
    </w:p>
    <w:p w14:paraId="68F81AD6"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14:paraId="112A6527"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9.澄清、说明或者补正</w:t>
      </w:r>
    </w:p>
    <w:p w14:paraId="227741BE"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w:t>
      </w:r>
      <w:proofErr w:type="gramStart"/>
      <w:r w:rsidRPr="00B02240">
        <w:rPr>
          <w:rFonts w:ascii="仿宋_GB2312" w:eastAsia="仿宋_GB2312" w:hAnsi="宋体" w:hint="eastAsia"/>
          <w:sz w:val="28"/>
          <w:szCs w:val="21"/>
        </w:rPr>
        <w:t>作出</w:t>
      </w:r>
      <w:proofErr w:type="gramEnd"/>
      <w:r w:rsidRPr="00B02240">
        <w:rPr>
          <w:rFonts w:ascii="仿宋_GB2312" w:eastAsia="仿宋_GB2312" w:hAnsi="宋体" w:hint="eastAsia"/>
          <w:sz w:val="28"/>
          <w:szCs w:val="21"/>
        </w:rPr>
        <w:t>必要的澄清、说明或者纠正，投标人应在要求的时间内以书面形式澄清、说明或者补正,并由其法定代表人或被授权人签字，且不得超出投标文件的范围或者改变投标文件的实质性内容。</w:t>
      </w:r>
    </w:p>
    <w:p w14:paraId="5421CED1"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(2)投标人依据评审要求进行澄清、说明或者补正的内容构成投标文件的组成部分。</w:t>
      </w:r>
    </w:p>
    <w:p w14:paraId="30081BFE"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10.比较与评价</w:t>
      </w:r>
    </w:p>
    <w:p w14:paraId="4226A09C"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报价得分高的排前；若总分、价格得分都相同，则以投标技术方面得分高的排前。</w:t>
      </w:r>
    </w:p>
    <w:p w14:paraId="5EEC697F"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11.出现下列情况之一的，均予以废标</w:t>
      </w:r>
    </w:p>
    <w:p w14:paraId="2E980B66"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(1)合格的投标人或参加投标的企业不足三家的；</w:t>
      </w:r>
    </w:p>
    <w:p w14:paraId="19FA0EDD"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(2)出现影响采购公正的违法、违规行为的；</w:t>
      </w:r>
    </w:p>
    <w:p w14:paraId="291900B7" w14:textId="77777777" w:rsidR="002208C2" w:rsidRPr="00B02240" w:rsidRDefault="00E24CCF">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(3)投标人的报价均超过了预算上限价格，采购人不能支付的；</w:t>
      </w:r>
    </w:p>
    <w:p w14:paraId="3F3D2A72" w14:textId="77777777" w:rsidR="002208C2" w:rsidRPr="00B02240" w:rsidRDefault="00E24CCF">
      <w:pPr>
        <w:spacing w:line="520" w:lineRule="exact"/>
        <w:ind w:firstLineChars="200" w:firstLine="560"/>
        <w:rPr>
          <w:rFonts w:ascii="宋体" w:hAnsi="宋体"/>
          <w:sz w:val="24"/>
          <w:szCs w:val="21"/>
        </w:rPr>
      </w:pPr>
      <w:r w:rsidRPr="00B02240">
        <w:rPr>
          <w:rFonts w:ascii="仿宋_GB2312" w:eastAsia="仿宋_GB2312" w:hAnsi="宋体" w:hint="eastAsia"/>
          <w:sz w:val="28"/>
          <w:szCs w:val="21"/>
        </w:rPr>
        <w:t>(4)因重大变故，采购任务取消的。</w:t>
      </w:r>
    </w:p>
    <w:p w14:paraId="269DBB12" w14:textId="77777777" w:rsidR="000F1119" w:rsidRPr="00B02240" w:rsidRDefault="00E24CCF" w:rsidP="000F1119">
      <w:pPr>
        <w:ind w:firstLineChars="200" w:firstLine="562"/>
        <w:rPr>
          <w:rFonts w:ascii="楷体_GB2312" w:eastAsia="楷体_GB2312"/>
          <w:b/>
          <w:sz w:val="28"/>
          <w:szCs w:val="28"/>
        </w:rPr>
      </w:pPr>
      <w:r w:rsidRPr="00B02240">
        <w:rPr>
          <w:rFonts w:ascii="楷体_GB2312" w:eastAsia="楷体_GB2312" w:hint="eastAsia"/>
          <w:b/>
          <w:sz w:val="28"/>
          <w:szCs w:val="28"/>
        </w:rPr>
        <w:t>三、评标方法</w:t>
      </w:r>
    </w:p>
    <w:p w14:paraId="0CB76DEF" w14:textId="5781B8DC" w:rsidR="002208C2" w:rsidRPr="00B02240" w:rsidRDefault="00E24CCF" w:rsidP="00C238CB">
      <w:pPr>
        <w:spacing w:line="360" w:lineRule="auto"/>
        <w:ind w:firstLineChars="200" w:firstLine="560"/>
        <w:rPr>
          <w:rFonts w:ascii="楷体_GB2312" w:eastAsia="楷体_GB2312"/>
          <w:b/>
          <w:sz w:val="28"/>
          <w:szCs w:val="28"/>
        </w:rPr>
      </w:pPr>
      <w:r w:rsidRPr="00B02240">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（1）评标方法：综合评分法，即投标人的投标文件满足招标文件全部实质性要求，且按评审因素的量化指标评审得分最高的投标人为中标候选供应商的评审</w:t>
      </w:r>
      <w:r w:rsidRPr="00B02240">
        <w:rPr>
          <w:rFonts w:ascii="仿宋_GB2312" w:eastAsia="仿宋_GB2312" w:hAnsi="宋体" w:hint="eastAsia"/>
          <w:sz w:val="28"/>
          <w:szCs w:val="21"/>
        </w:rPr>
        <w:lastRenderedPageBreak/>
        <w:t>方法。</w:t>
      </w:r>
    </w:p>
    <w:p w14:paraId="6A2CC060" w14:textId="6D84DE0A" w:rsidR="002208C2" w:rsidRPr="00B02240" w:rsidRDefault="00E24CCF" w:rsidP="001774C0">
      <w:pPr>
        <w:spacing w:line="520" w:lineRule="exact"/>
        <w:ind w:firstLineChars="200" w:firstLine="560"/>
        <w:rPr>
          <w:rFonts w:ascii="仿宋_GB2312" w:eastAsia="仿宋_GB2312" w:hAnsi="宋体"/>
          <w:sz w:val="28"/>
          <w:szCs w:val="21"/>
        </w:rPr>
      </w:pPr>
      <w:r w:rsidRPr="00B02240">
        <w:rPr>
          <w:rFonts w:ascii="仿宋_GB2312" w:eastAsia="仿宋_GB2312" w:hAnsi="宋体" w:hint="eastAsia"/>
          <w:sz w:val="28"/>
          <w:szCs w:val="21"/>
        </w:rPr>
        <w:t>（2）评标细则</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22"/>
        <w:gridCol w:w="769"/>
        <w:gridCol w:w="1657"/>
        <w:gridCol w:w="4667"/>
        <w:gridCol w:w="1021"/>
        <w:gridCol w:w="769"/>
      </w:tblGrid>
      <w:tr w:rsidR="00B02240" w:rsidRPr="00B02240" w14:paraId="5E33D2A1" w14:textId="77777777" w:rsidTr="00A72910">
        <w:trPr>
          <w:trHeight w:val="824"/>
          <w:jc w:val="center"/>
        </w:trPr>
        <w:tc>
          <w:tcPr>
            <w:tcW w:w="822" w:type="dxa"/>
            <w:shd w:val="clear" w:color="auto" w:fill="D9D9D9"/>
            <w:vAlign w:val="center"/>
          </w:tcPr>
          <w:p w14:paraId="4BC80C97" w14:textId="77777777" w:rsidR="00293F6E" w:rsidRPr="00B02240" w:rsidRDefault="00293F6E" w:rsidP="00A72910">
            <w:pPr>
              <w:pStyle w:val="a3"/>
              <w:ind w:firstLine="0"/>
              <w:jc w:val="center"/>
              <w:rPr>
                <w:rFonts w:ascii="仿宋_GB2312" w:eastAsia="仿宋_GB2312" w:hAnsi="宋体"/>
                <w:b/>
                <w:sz w:val="24"/>
                <w:szCs w:val="24"/>
              </w:rPr>
            </w:pPr>
            <w:r w:rsidRPr="00B02240">
              <w:rPr>
                <w:rFonts w:ascii="仿宋_GB2312" w:eastAsia="仿宋_GB2312" w:hAnsi="宋体" w:hint="eastAsia"/>
                <w:b/>
                <w:sz w:val="24"/>
                <w:szCs w:val="24"/>
              </w:rPr>
              <w:t>编号</w:t>
            </w:r>
          </w:p>
        </w:tc>
        <w:tc>
          <w:tcPr>
            <w:tcW w:w="769" w:type="dxa"/>
            <w:shd w:val="clear" w:color="auto" w:fill="D9D9D9"/>
            <w:vAlign w:val="center"/>
          </w:tcPr>
          <w:p w14:paraId="5497D51F" w14:textId="77777777" w:rsidR="00293F6E" w:rsidRPr="00B02240" w:rsidRDefault="00293F6E" w:rsidP="00A72910">
            <w:pPr>
              <w:pStyle w:val="a3"/>
              <w:ind w:firstLine="0"/>
              <w:jc w:val="center"/>
              <w:rPr>
                <w:rFonts w:ascii="仿宋_GB2312" w:eastAsia="仿宋_GB2312" w:hAnsi="宋体"/>
                <w:b/>
                <w:sz w:val="24"/>
                <w:szCs w:val="24"/>
              </w:rPr>
            </w:pPr>
            <w:r w:rsidRPr="00B02240">
              <w:rPr>
                <w:rFonts w:ascii="仿宋_GB2312" w:eastAsia="仿宋_GB2312" w:hAnsi="宋体" w:hint="eastAsia"/>
                <w:b/>
                <w:sz w:val="24"/>
                <w:szCs w:val="24"/>
              </w:rPr>
              <w:t>类型</w:t>
            </w:r>
          </w:p>
        </w:tc>
        <w:tc>
          <w:tcPr>
            <w:tcW w:w="1657" w:type="dxa"/>
            <w:shd w:val="clear" w:color="auto" w:fill="D9D9D9"/>
            <w:vAlign w:val="center"/>
          </w:tcPr>
          <w:p w14:paraId="5FD7DF0D" w14:textId="77777777" w:rsidR="00293F6E" w:rsidRPr="00B02240" w:rsidRDefault="00293F6E" w:rsidP="00A72910">
            <w:pPr>
              <w:pStyle w:val="a3"/>
              <w:ind w:firstLine="0"/>
              <w:jc w:val="center"/>
              <w:rPr>
                <w:rFonts w:ascii="仿宋_GB2312" w:eastAsia="仿宋_GB2312" w:hAnsi="宋体"/>
                <w:b/>
                <w:sz w:val="24"/>
                <w:szCs w:val="24"/>
              </w:rPr>
            </w:pPr>
            <w:r w:rsidRPr="00B02240">
              <w:rPr>
                <w:rFonts w:ascii="仿宋_GB2312" w:eastAsia="仿宋_GB2312" w:hAnsi="宋体" w:hint="eastAsia"/>
                <w:b/>
                <w:sz w:val="24"/>
                <w:szCs w:val="24"/>
              </w:rPr>
              <w:t>评分标题</w:t>
            </w:r>
          </w:p>
        </w:tc>
        <w:tc>
          <w:tcPr>
            <w:tcW w:w="4667" w:type="dxa"/>
            <w:shd w:val="clear" w:color="auto" w:fill="D9D9D9"/>
            <w:vAlign w:val="center"/>
          </w:tcPr>
          <w:p w14:paraId="7794D8ED" w14:textId="77777777" w:rsidR="00293F6E" w:rsidRPr="00B02240" w:rsidRDefault="00293F6E" w:rsidP="00A72910">
            <w:pPr>
              <w:pStyle w:val="a3"/>
              <w:ind w:firstLine="0"/>
              <w:jc w:val="center"/>
              <w:rPr>
                <w:rFonts w:ascii="仿宋_GB2312" w:eastAsia="仿宋_GB2312" w:hAnsi="宋体"/>
                <w:b/>
                <w:sz w:val="24"/>
                <w:szCs w:val="24"/>
              </w:rPr>
            </w:pPr>
            <w:r w:rsidRPr="00B02240">
              <w:rPr>
                <w:rFonts w:ascii="仿宋_GB2312" w:eastAsia="仿宋_GB2312" w:hAnsi="宋体" w:hint="eastAsia"/>
                <w:b/>
                <w:sz w:val="24"/>
                <w:szCs w:val="24"/>
              </w:rPr>
              <w:t>评分标准</w:t>
            </w:r>
          </w:p>
        </w:tc>
        <w:tc>
          <w:tcPr>
            <w:tcW w:w="1021" w:type="dxa"/>
            <w:shd w:val="clear" w:color="auto" w:fill="D9D9D9"/>
            <w:vAlign w:val="center"/>
          </w:tcPr>
          <w:p w14:paraId="2452E8D2" w14:textId="77777777" w:rsidR="00293F6E" w:rsidRPr="00B02240" w:rsidRDefault="00293F6E" w:rsidP="00A72910">
            <w:pPr>
              <w:pStyle w:val="a3"/>
              <w:ind w:firstLine="0"/>
              <w:jc w:val="center"/>
              <w:rPr>
                <w:rFonts w:ascii="仿宋_GB2312" w:eastAsia="仿宋_GB2312" w:hAnsi="宋体"/>
                <w:b/>
                <w:sz w:val="24"/>
                <w:szCs w:val="24"/>
              </w:rPr>
            </w:pPr>
            <w:r w:rsidRPr="00B02240">
              <w:rPr>
                <w:rFonts w:ascii="仿宋_GB2312" w:eastAsia="仿宋_GB2312" w:hAnsi="宋体" w:hint="eastAsia"/>
                <w:b/>
                <w:sz w:val="24"/>
                <w:szCs w:val="24"/>
              </w:rPr>
              <w:t>性质</w:t>
            </w:r>
          </w:p>
        </w:tc>
        <w:tc>
          <w:tcPr>
            <w:tcW w:w="769" w:type="dxa"/>
            <w:shd w:val="clear" w:color="auto" w:fill="D9D9D9"/>
            <w:vAlign w:val="center"/>
          </w:tcPr>
          <w:p w14:paraId="1BBA8959" w14:textId="77777777" w:rsidR="00293F6E" w:rsidRPr="00B02240" w:rsidRDefault="00293F6E" w:rsidP="00A72910">
            <w:pPr>
              <w:pStyle w:val="a3"/>
              <w:ind w:firstLine="0"/>
              <w:jc w:val="center"/>
              <w:rPr>
                <w:rFonts w:ascii="仿宋_GB2312" w:eastAsia="仿宋_GB2312" w:hAnsi="宋体"/>
                <w:b/>
                <w:sz w:val="24"/>
                <w:szCs w:val="24"/>
              </w:rPr>
            </w:pPr>
            <w:r w:rsidRPr="00B02240">
              <w:rPr>
                <w:rFonts w:ascii="仿宋_GB2312" w:eastAsia="仿宋_GB2312" w:hAnsi="宋体" w:hint="eastAsia"/>
                <w:b/>
                <w:sz w:val="24"/>
                <w:szCs w:val="24"/>
              </w:rPr>
              <w:t>分数</w:t>
            </w:r>
          </w:p>
        </w:tc>
      </w:tr>
      <w:tr w:rsidR="00B02240" w:rsidRPr="00B02240" w14:paraId="702E4C3E" w14:textId="77777777" w:rsidTr="00A72910">
        <w:trPr>
          <w:trHeight w:val="694"/>
          <w:jc w:val="center"/>
        </w:trPr>
        <w:tc>
          <w:tcPr>
            <w:tcW w:w="822" w:type="dxa"/>
            <w:vAlign w:val="center"/>
          </w:tcPr>
          <w:p w14:paraId="05244648"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1.01</w:t>
            </w:r>
          </w:p>
        </w:tc>
        <w:tc>
          <w:tcPr>
            <w:tcW w:w="769" w:type="dxa"/>
            <w:vAlign w:val="center"/>
          </w:tcPr>
          <w:p w14:paraId="5BA8D8D3"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价格</w:t>
            </w:r>
          </w:p>
        </w:tc>
        <w:tc>
          <w:tcPr>
            <w:tcW w:w="1657" w:type="dxa"/>
            <w:vAlign w:val="center"/>
          </w:tcPr>
          <w:p w14:paraId="7792F7FB"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微软雅黑" w:hint="eastAsia"/>
                <w:sz w:val="24"/>
                <w:szCs w:val="24"/>
              </w:rPr>
              <w:t>报价</w:t>
            </w:r>
          </w:p>
        </w:tc>
        <w:tc>
          <w:tcPr>
            <w:tcW w:w="4667" w:type="dxa"/>
            <w:vAlign w:val="center"/>
          </w:tcPr>
          <w:p w14:paraId="5C405683" w14:textId="77777777" w:rsidR="00293F6E" w:rsidRPr="00B02240" w:rsidRDefault="00293F6E" w:rsidP="00A72910">
            <w:pPr>
              <w:pStyle w:val="a3"/>
              <w:ind w:firstLineChars="100" w:firstLine="240"/>
              <w:rPr>
                <w:rFonts w:ascii="仿宋_GB2312" w:eastAsia="仿宋_GB2312" w:hAnsi="宋体"/>
                <w:sz w:val="24"/>
                <w:szCs w:val="24"/>
              </w:rPr>
            </w:pPr>
            <w:r w:rsidRPr="00B02240">
              <w:rPr>
                <w:rFonts w:ascii="仿宋_GB2312" w:eastAsia="仿宋_GB2312" w:hint="eastAsia"/>
                <w:sz w:val="24"/>
                <w:szCs w:val="24"/>
              </w:rPr>
              <w:t>系统价格分为0分</w:t>
            </w:r>
          </w:p>
        </w:tc>
        <w:tc>
          <w:tcPr>
            <w:tcW w:w="1021" w:type="dxa"/>
            <w:vAlign w:val="center"/>
          </w:tcPr>
          <w:p w14:paraId="2B43C305"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系统分</w:t>
            </w:r>
          </w:p>
        </w:tc>
        <w:tc>
          <w:tcPr>
            <w:tcW w:w="769" w:type="dxa"/>
            <w:vAlign w:val="center"/>
          </w:tcPr>
          <w:p w14:paraId="619D7214"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0</w:t>
            </w:r>
          </w:p>
        </w:tc>
      </w:tr>
      <w:tr w:rsidR="00B02240" w:rsidRPr="00B02240" w14:paraId="396A43BE" w14:textId="77777777" w:rsidTr="00A72910">
        <w:trPr>
          <w:trHeight w:val="974"/>
          <w:jc w:val="center"/>
        </w:trPr>
        <w:tc>
          <w:tcPr>
            <w:tcW w:w="822" w:type="dxa"/>
            <w:vAlign w:val="center"/>
          </w:tcPr>
          <w:p w14:paraId="3B2FE4B4"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1.</w:t>
            </w:r>
            <w:r w:rsidRPr="00B02240">
              <w:rPr>
                <w:rFonts w:ascii="仿宋_GB2312" w:eastAsia="仿宋_GB2312"/>
                <w:sz w:val="24"/>
                <w:szCs w:val="24"/>
              </w:rPr>
              <w:t>02</w:t>
            </w:r>
          </w:p>
        </w:tc>
        <w:tc>
          <w:tcPr>
            <w:tcW w:w="769" w:type="dxa"/>
            <w:vAlign w:val="center"/>
          </w:tcPr>
          <w:p w14:paraId="3765A2BC"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商务</w:t>
            </w:r>
          </w:p>
        </w:tc>
        <w:tc>
          <w:tcPr>
            <w:tcW w:w="1657" w:type="dxa"/>
            <w:vAlign w:val="center"/>
          </w:tcPr>
          <w:p w14:paraId="5120DBDD"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人员配备</w:t>
            </w:r>
          </w:p>
        </w:tc>
        <w:tc>
          <w:tcPr>
            <w:tcW w:w="4667" w:type="dxa"/>
            <w:vAlign w:val="center"/>
          </w:tcPr>
          <w:p w14:paraId="749F97C1" w14:textId="77777777" w:rsidR="00293F6E" w:rsidRPr="00B02240" w:rsidRDefault="00293F6E" w:rsidP="00A72910">
            <w:pPr>
              <w:pStyle w:val="a3"/>
              <w:ind w:firstLine="0"/>
              <w:rPr>
                <w:rFonts w:ascii="仿宋_GB2312" w:eastAsia="仿宋_GB2312"/>
                <w:sz w:val="24"/>
                <w:szCs w:val="24"/>
              </w:rPr>
            </w:pPr>
            <w:r w:rsidRPr="00B02240">
              <w:rPr>
                <w:rFonts w:ascii="仿宋_GB2312" w:eastAsia="仿宋_GB2312" w:hint="eastAsia"/>
                <w:sz w:val="24"/>
                <w:szCs w:val="24"/>
              </w:rPr>
              <w:t>报价单</w:t>
            </w:r>
            <w:proofErr w:type="gramStart"/>
            <w:r w:rsidRPr="00B02240">
              <w:rPr>
                <w:rFonts w:ascii="仿宋_GB2312" w:eastAsia="仿宋_GB2312" w:hint="eastAsia"/>
                <w:sz w:val="24"/>
                <w:szCs w:val="24"/>
              </w:rPr>
              <w:t>位拟派项目</w:t>
            </w:r>
            <w:proofErr w:type="gramEnd"/>
            <w:r w:rsidRPr="00B02240">
              <w:rPr>
                <w:rFonts w:ascii="仿宋_GB2312" w:eastAsia="仿宋_GB2312" w:hint="eastAsia"/>
                <w:sz w:val="24"/>
                <w:szCs w:val="24"/>
              </w:rPr>
              <w:t>班子人员中具有高级职称的每人得</w:t>
            </w:r>
            <w:r w:rsidRPr="00B02240">
              <w:rPr>
                <w:rFonts w:ascii="仿宋_GB2312" w:eastAsia="仿宋_GB2312"/>
                <w:sz w:val="24"/>
                <w:szCs w:val="24"/>
              </w:rPr>
              <w:t>2</w:t>
            </w:r>
            <w:r w:rsidRPr="00B02240">
              <w:rPr>
                <w:rFonts w:ascii="仿宋_GB2312" w:eastAsia="仿宋_GB2312" w:hint="eastAsia"/>
                <w:sz w:val="24"/>
                <w:szCs w:val="24"/>
              </w:rPr>
              <w:t>分，中级职称的每人得</w:t>
            </w:r>
            <w:r w:rsidRPr="00B02240">
              <w:rPr>
                <w:rFonts w:ascii="仿宋_GB2312" w:eastAsia="仿宋_GB2312"/>
                <w:sz w:val="24"/>
                <w:szCs w:val="24"/>
              </w:rPr>
              <w:t>1</w:t>
            </w:r>
            <w:r w:rsidRPr="00B02240">
              <w:rPr>
                <w:rFonts w:ascii="仿宋_GB2312" w:eastAsia="仿宋_GB2312" w:hint="eastAsia"/>
                <w:sz w:val="24"/>
                <w:szCs w:val="24"/>
              </w:rPr>
              <w:t>分，具有二级执业资格证书的每人得</w:t>
            </w:r>
            <w:r w:rsidRPr="00B02240">
              <w:rPr>
                <w:rFonts w:ascii="仿宋_GB2312" w:eastAsia="仿宋_GB2312"/>
                <w:sz w:val="24"/>
                <w:szCs w:val="24"/>
              </w:rPr>
              <w:t>1</w:t>
            </w:r>
            <w:r w:rsidRPr="00B02240">
              <w:rPr>
                <w:rFonts w:ascii="仿宋_GB2312" w:eastAsia="仿宋_GB2312" w:hint="eastAsia"/>
                <w:sz w:val="24"/>
                <w:szCs w:val="24"/>
              </w:rPr>
              <w:t>分，一级证书的每人得</w:t>
            </w:r>
            <w:r w:rsidRPr="00B02240">
              <w:rPr>
                <w:rFonts w:ascii="仿宋_GB2312" w:eastAsia="仿宋_GB2312"/>
                <w:sz w:val="24"/>
                <w:szCs w:val="24"/>
              </w:rPr>
              <w:t>2</w:t>
            </w:r>
            <w:r w:rsidRPr="00B02240">
              <w:rPr>
                <w:rFonts w:ascii="仿宋_GB2312" w:eastAsia="仿宋_GB2312" w:hint="eastAsia"/>
                <w:sz w:val="24"/>
                <w:szCs w:val="24"/>
              </w:rPr>
              <w:t>分；本项最高得</w:t>
            </w:r>
            <w:r w:rsidRPr="00B02240">
              <w:rPr>
                <w:rFonts w:ascii="仿宋_GB2312" w:eastAsia="仿宋_GB2312"/>
                <w:sz w:val="24"/>
                <w:szCs w:val="24"/>
              </w:rPr>
              <w:t>5</w:t>
            </w:r>
            <w:r w:rsidRPr="00B02240">
              <w:rPr>
                <w:rFonts w:ascii="仿宋_GB2312" w:eastAsia="仿宋_GB2312" w:hint="eastAsia"/>
                <w:sz w:val="24"/>
                <w:szCs w:val="24"/>
              </w:rPr>
              <w:t>分。</w:t>
            </w:r>
          </w:p>
          <w:p w14:paraId="298DCB97" w14:textId="2E84BBAF" w:rsidR="00293F6E" w:rsidRPr="00B02240" w:rsidRDefault="00293F6E" w:rsidP="00A72910">
            <w:pPr>
              <w:pStyle w:val="a3"/>
              <w:ind w:firstLineChars="100" w:firstLine="240"/>
              <w:rPr>
                <w:rFonts w:ascii="仿宋_GB2312" w:eastAsia="仿宋_GB2312"/>
                <w:sz w:val="24"/>
                <w:szCs w:val="24"/>
              </w:rPr>
            </w:pPr>
            <w:r w:rsidRPr="00B02240">
              <w:rPr>
                <w:rFonts w:ascii="仿宋_GB2312" w:eastAsia="仿宋_GB2312" w:hint="eastAsia"/>
                <w:sz w:val="24"/>
                <w:szCs w:val="24"/>
              </w:rPr>
              <w:t>以执业资格证书、职称证、身份证、企业养老保险凭据及证明2024年1月至今（开标时间前）不少于</w:t>
            </w:r>
            <w:r w:rsidR="0012200D" w:rsidRPr="00B02240">
              <w:rPr>
                <w:rFonts w:ascii="仿宋_GB2312" w:eastAsia="仿宋_GB2312"/>
                <w:sz w:val="24"/>
                <w:szCs w:val="24"/>
              </w:rPr>
              <w:t>3</w:t>
            </w:r>
            <w:r w:rsidRPr="00B02240">
              <w:rPr>
                <w:rFonts w:ascii="仿宋_GB2312" w:eastAsia="仿宋_GB2312" w:hint="eastAsia"/>
                <w:sz w:val="24"/>
                <w:szCs w:val="24"/>
              </w:rPr>
              <w:t>个月的保险证明原件扫描件为准。未提供以上相关证明原件扫描件的本项不得分。（注：如为退休返聘人员需提供相关证书扫描件及投标单位为该人员缴纳的意外伤害保险证明）</w:t>
            </w:r>
          </w:p>
        </w:tc>
        <w:tc>
          <w:tcPr>
            <w:tcW w:w="1021" w:type="dxa"/>
            <w:vAlign w:val="center"/>
          </w:tcPr>
          <w:p w14:paraId="3FC818BA"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客观分</w:t>
            </w:r>
          </w:p>
        </w:tc>
        <w:tc>
          <w:tcPr>
            <w:tcW w:w="769" w:type="dxa"/>
            <w:vAlign w:val="center"/>
          </w:tcPr>
          <w:p w14:paraId="7A696C3C"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sz w:val="24"/>
                <w:szCs w:val="24"/>
              </w:rPr>
              <w:t>5</w:t>
            </w:r>
          </w:p>
        </w:tc>
      </w:tr>
      <w:tr w:rsidR="00B02240" w:rsidRPr="00B02240" w14:paraId="7F059D10" w14:textId="77777777" w:rsidTr="00A72910">
        <w:trPr>
          <w:trHeight w:val="974"/>
          <w:jc w:val="center"/>
        </w:trPr>
        <w:tc>
          <w:tcPr>
            <w:tcW w:w="822" w:type="dxa"/>
            <w:vAlign w:val="center"/>
          </w:tcPr>
          <w:p w14:paraId="3CB592EF"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1.</w:t>
            </w:r>
            <w:r w:rsidRPr="00B02240">
              <w:rPr>
                <w:rFonts w:ascii="仿宋_GB2312" w:eastAsia="仿宋_GB2312"/>
                <w:sz w:val="24"/>
                <w:szCs w:val="24"/>
              </w:rPr>
              <w:t>03</w:t>
            </w:r>
          </w:p>
        </w:tc>
        <w:tc>
          <w:tcPr>
            <w:tcW w:w="769" w:type="dxa"/>
            <w:vAlign w:val="center"/>
          </w:tcPr>
          <w:p w14:paraId="1CD2BC88"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商务</w:t>
            </w:r>
          </w:p>
        </w:tc>
        <w:tc>
          <w:tcPr>
            <w:tcW w:w="1657" w:type="dxa"/>
            <w:vAlign w:val="center"/>
          </w:tcPr>
          <w:p w14:paraId="5B9781D9"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业绩</w:t>
            </w:r>
          </w:p>
        </w:tc>
        <w:tc>
          <w:tcPr>
            <w:tcW w:w="4667" w:type="dxa"/>
            <w:vAlign w:val="center"/>
          </w:tcPr>
          <w:p w14:paraId="5E5D56DE" w14:textId="77777777" w:rsidR="00293F6E" w:rsidRPr="00B02240" w:rsidRDefault="00293F6E" w:rsidP="00A72910">
            <w:pPr>
              <w:pStyle w:val="a3"/>
              <w:ind w:firstLine="0"/>
              <w:rPr>
                <w:rFonts w:ascii="仿宋_GB2312" w:eastAsia="仿宋_GB2312"/>
                <w:sz w:val="24"/>
                <w:szCs w:val="24"/>
              </w:rPr>
            </w:pPr>
            <w:r w:rsidRPr="00B02240">
              <w:rPr>
                <w:rFonts w:ascii="仿宋_GB2312" w:eastAsia="仿宋_GB2312" w:hint="eastAsia"/>
                <w:sz w:val="24"/>
                <w:szCs w:val="24"/>
              </w:rPr>
              <w:t>代理项目中标金额在200（含）万元以上的，每提供1个得0.5分，中标金额在500（含）万元以上的，每提供1个得1分，中标金额在1000（含）万元以上的，每提供1个得2分，中标金额在5000（含）万元以上的，每提供1个得5分，满分10分；</w:t>
            </w:r>
          </w:p>
          <w:p w14:paraId="3DDA7836" w14:textId="77777777" w:rsidR="00293F6E" w:rsidRPr="00B02240" w:rsidRDefault="00293F6E" w:rsidP="00A72910">
            <w:pPr>
              <w:pStyle w:val="a3"/>
              <w:ind w:firstLineChars="100" w:firstLine="240"/>
              <w:rPr>
                <w:rFonts w:ascii="仿宋_GB2312" w:eastAsia="仿宋_GB2312"/>
                <w:sz w:val="24"/>
                <w:szCs w:val="24"/>
              </w:rPr>
            </w:pPr>
            <w:r w:rsidRPr="00B02240">
              <w:rPr>
                <w:rFonts w:ascii="仿宋_GB2312" w:eastAsia="仿宋_GB2312" w:hint="eastAsia"/>
                <w:sz w:val="24"/>
                <w:szCs w:val="24"/>
              </w:rPr>
              <w:t>注：供应商提供的有效证明为公共资源交易中心/中国政府采购网/中国山东政府采购网之一的中标或者成交公告截图（打印</w:t>
            </w:r>
            <w:proofErr w:type="gramStart"/>
            <w:r w:rsidRPr="00B02240">
              <w:rPr>
                <w:rFonts w:ascii="仿宋_GB2312" w:eastAsia="仿宋_GB2312" w:hint="eastAsia"/>
                <w:sz w:val="24"/>
                <w:szCs w:val="24"/>
              </w:rPr>
              <w:t>网页版加盖</w:t>
            </w:r>
            <w:proofErr w:type="gramEnd"/>
            <w:r w:rsidRPr="00B02240">
              <w:rPr>
                <w:rFonts w:ascii="仿宋_GB2312" w:eastAsia="仿宋_GB2312" w:hint="eastAsia"/>
                <w:sz w:val="24"/>
                <w:szCs w:val="24"/>
              </w:rPr>
              <w:t>公章，公告时间应为20</w:t>
            </w:r>
            <w:r w:rsidRPr="00B02240">
              <w:rPr>
                <w:rFonts w:ascii="仿宋_GB2312" w:eastAsia="仿宋_GB2312"/>
                <w:sz w:val="24"/>
                <w:szCs w:val="24"/>
              </w:rPr>
              <w:t>21</w:t>
            </w:r>
            <w:r w:rsidRPr="00B02240">
              <w:rPr>
                <w:rFonts w:ascii="仿宋_GB2312" w:eastAsia="仿宋_GB2312" w:hint="eastAsia"/>
                <w:sz w:val="24"/>
                <w:szCs w:val="24"/>
              </w:rPr>
              <w:t>年1月1日至开标时间前日期）和委托代理协议（原件扫面件加盖公章），否则不得分。</w:t>
            </w:r>
          </w:p>
        </w:tc>
        <w:tc>
          <w:tcPr>
            <w:tcW w:w="1021" w:type="dxa"/>
            <w:vAlign w:val="center"/>
          </w:tcPr>
          <w:p w14:paraId="0142893C"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客观分</w:t>
            </w:r>
          </w:p>
        </w:tc>
        <w:tc>
          <w:tcPr>
            <w:tcW w:w="769" w:type="dxa"/>
            <w:vAlign w:val="center"/>
          </w:tcPr>
          <w:p w14:paraId="70977F90"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10</w:t>
            </w:r>
          </w:p>
        </w:tc>
      </w:tr>
      <w:tr w:rsidR="00B02240" w:rsidRPr="00B02240" w14:paraId="414E6012" w14:textId="77777777" w:rsidTr="00A72910">
        <w:trPr>
          <w:trHeight w:val="974"/>
          <w:jc w:val="center"/>
        </w:trPr>
        <w:tc>
          <w:tcPr>
            <w:tcW w:w="822" w:type="dxa"/>
            <w:vAlign w:val="center"/>
          </w:tcPr>
          <w:p w14:paraId="15676DD2"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1.0</w:t>
            </w:r>
            <w:r w:rsidRPr="00B02240">
              <w:rPr>
                <w:rFonts w:ascii="仿宋_GB2312" w:eastAsia="仿宋_GB2312"/>
                <w:sz w:val="24"/>
                <w:szCs w:val="24"/>
              </w:rPr>
              <w:t>4</w:t>
            </w:r>
          </w:p>
        </w:tc>
        <w:tc>
          <w:tcPr>
            <w:tcW w:w="769" w:type="dxa"/>
            <w:vAlign w:val="center"/>
          </w:tcPr>
          <w:p w14:paraId="3BECC045"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技术</w:t>
            </w:r>
          </w:p>
        </w:tc>
        <w:tc>
          <w:tcPr>
            <w:tcW w:w="1657" w:type="dxa"/>
            <w:vAlign w:val="center"/>
          </w:tcPr>
          <w:p w14:paraId="0498ECA3"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代理服务质量保证措施</w:t>
            </w:r>
          </w:p>
        </w:tc>
        <w:tc>
          <w:tcPr>
            <w:tcW w:w="4667" w:type="dxa"/>
            <w:vAlign w:val="center"/>
          </w:tcPr>
          <w:p w14:paraId="79BAED52" w14:textId="77777777" w:rsidR="00293F6E" w:rsidRPr="00B02240" w:rsidRDefault="00293F6E" w:rsidP="00A72910">
            <w:pPr>
              <w:pStyle w:val="a3"/>
              <w:ind w:firstLineChars="100" w:firstLine="240"/>
              <w:rPr>
                <w:rFonts w:ascii="仿宋_GB2312" w:eastAsia="仿宋_GB2312" w:hAnsi="宋体"/>
                <w:sz w:val="24"/>
                <w:szCs w:val="24"/>
              </w:rPr>
            </w:pPr>
            <w:r w:rsidRPr="00B02240">
              <w:rPr>
                <w:rFonts w:ascii="仿宋_GB2312" w:eastAsia="仿宋_GB2312" w:hint="eastAsia"/>
                <w:sz w:val="24"/>
                <w:szCs w:val="24"/>
              </w:rPr>
              <w:t>由评委审核各报价单位的响应文件后根据以下标准进行打分：</w:t>
            </w:r>
            <w:r w:rsidRPr="00B02240">
              <w:rPr>
                <w:rFonts w:ascii="仿宋_GB2312" w:eastAsia="仿宋_GB2312" w:hint="eastAsia"/>
                <w:sz w:val="24"/>
                <w:szCs w:val="24"/>
              </w:rPr>
              <w:br/>
              <w:t>【</w:t>
            </w:r>
            <w:r w:rsidRPr="00B02240">
              <w:rPr>
                <w:rFonts w:ascii="仿宋_GB2312" w:eastAsia="仿宋_GB2312"/>
                <w:sz w:val="24"/>
                <w:szCs w:val="24"/>
              </w:rPr>
              <w:t>8</w:t>
            </w:r>
            <w:r w:rsidRPr="00B02240">
              <w:rPr>
                <w:rFonts w:ascii="仿宋_GB2312" w:eastAsia="仿宋_GB2312" w:hint="eastAsia"/>
                <w:sz w:val="24"/>
                <w:szCs w:val="24"/>
              </w:rPr>
              <w:t>分-</w:t>
            </w:r>
            <w:r w:rsidRPr="00B02240">
              <w:rPr>
                <w:rFonts w:ascii="仿宋_GB2312" w:eastAsia="仿宋_GB2312"/>
                <w:sz w:val="24"/>
                <w:szCs w:val="24"/>
              </w:rPr>
              <w:t>12</w:t>
            </w:r>
            <w:r w:rsidRPr="00B02240">
              <w:rPr>
                <w:rFonts w:ascii="仿宋_GB2312" w:eastAsia="仿宋_GB2312" w:hint="eastAsia"/>
                <w:sz w:val="24"/>
                <w:szCs w:val="24"/>
              </w:rPr>
              <w:t>分】：报价单位的</w:t>
            </w:r>
            <w:r w:rsidRPr="00B02240">
              <w:rPr>
                <w:rFonts w:ascii="仿宋_GB2312" w:eastAsia="仿宋_GB2312" w:hAnsi="宋体" w:hint="eastAsia"/>
                <w:sz w:val="24"/>
                <w:szCs w:val="24"/>
              </w:rPr>
              <w:t>代理服务质量保证措施</w:t>
            </w:r>
            <w:r w:rsidRPr="00B02240">
              <w:rPr>
                <w:rFonts w:ascii="仿宋_GB2312" w:eastAsia="仿宋_GB2312" w:hint="eastAsia"/>
                <w:sz w:val="24"/>
                <w:szCs w:val="24"/>
              </w:rPr>
              <w:t>进行评价，方案完整合理、科学严密，切实可行的要求。</w:t>
            </w:r>
            <w:r w:rsidRPr="00B02240">
              <w:rPr>
                <w:rFonts w:ascii="仿宋_GB2312" w:eastAsia="仿宋_GB2312" w:hint="eastAsia"/>
                <w:sz w:val="24"/>
                <w:szCs w:val="24"/>
              </w:rPr>
              <w:br/>
              <w:t>【4分-</w:t>
            </w:r>
            <w:r w:rsidRPr="00B02240">
              <w:rPr>
                <w:rFonts w:ascii="仿宋_GB2312" w:eastAsia="仿宋_GB2312"/>
                <w:sz w:val="24"/>
                <w:szCs w:val="24"/>
              </w:rPr>
              <w:t>8</w:t>
            </w:r>
            <w:r w:rsidRPr="00B02240">
              <w:rPr>
                <w:rFonts w:ascii="仿宋_GB2312" w:eastAsia="仿宋_GB2312" w:hint="eastAsia"/>
                <w:sz w:val="24"/>
                <w:szCs w:val="24"/>
              </w:rPr>
              <w:t>分】：报价单位的</w:t>
            </w:r>
            <w:r w:rsidRPr="00B02240">
              <w:rPr>
                <w:rFonts w:ascii="仿宋_GB2312" w:eastAsia="仿宋_GB2312" w:hAnsi="宋体" w:hint="eastAsia"/>
                <w:sz w:val="24"/>
                <w:szCs w:val="24"/>
              </w:rPr>
              <w:t>代理服务质量保证措施</w:t>
            </w:r>
            <w:r w:rsidRPr="00B02240">
              <w:rPr>
                <w:rFonts w:ascii="仿宋_GB2312" w:eastAsia="仿宋_GB2312" w:hint="eastAsia"/>
                <w:sz w:val="24"/>
                <w:szCs w:val="24"/>
              </w:rPr>
              <w:t>进行评价，方案较为完整合理、科学严密，切实可行的要求。</w:t>
            </w:r>
            <w:r w:rsidRPr="00B02240">
              <w:rPr>
                <w:rFonts w:ascii="仿宋_GB2312" w:eastAsia="仿宋_GB2312" w:hint="eastAsia"/>
                <w:sz w:val="24"/>
                <w:szCs w:val="24"/>
              </w:rPr>
              <w:br/>
              <w:t>【0分-4分】：报价单位的</w:t>
            </w:r>
            <w:r w:rsidRPr="00B02240">
              <w:rPr>
                <w:rFonts w:ascii="仿宋_GB2312" w:eastAsia="仿宋_GB2312" w:hAnsi="宋体" w:hint="eastAsia"/>
                <w:sz w:val="24"/>
                <w:szCs w:val="24"/>
              </w:rPr>
              <w:t>代理服务质量保证措施</w:t>
            </w:r>
            <w:r w:rsidRPr="00B02240">
              <w:rPr>
                <w:rFonts w:ascii="仿宋_GB2312" w:eastAsia="仿宋_GB2312" w:hint="eastAsia"/>
                <w:sz w:val="24"/>
                <w:szCs w:val="24"/>
              </w:rPr>
              <w:t>进行评价，方案基本合理、科学严密，切实可行的要求。</w:t>
            </w:r>
          </w:p>
        </w:tc>
        <w:tc>
          <w:tcPr>
            <w:tcW w:w="1021" w:type="dxa"/>
            <w:vAlign w:val="center"/>
          </w:tcPr>
          <w:p w14:paraId="132F6744"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主观分</w:t>
            </w:r>
          </w:p>
        </w:tc>
        <w:tc>
          <w:tcPr>
            <w:tcW w:w="769" w:type="dxa"/>
            <w:vAlign w:val="center"/>
          </w:tcPr>
          <w:p w14:paraId="1C995494"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w:t>
            </w:r>
            <w:r w:rsidRPr="00B02240">
              <w:rPr>
                <w:rFonts w:ascii="仿宋_GB2312" w:eastAsia="仿宋_GB2312"/>
                <w:sz w:val="24"/>
                <w:szCs w:val="24"/>
              </w:rPr>
              <w:t>2</w:t>
            </w:r>
          </w:p>
        </w:tc>
      </w:tr>
      <w:tr w:rsidR="00B02240" w:rsidRPr="00B02240" w14:paraId="386301CC" w14:textId="77777777" w:rsidTr="00A72910">
        <w:trPr>
          <w:trHeight w:val="974"/>
          <w:jc w:val="center"/>
        </w:trPr>
        <w:tc>
          <w:tcPr>
            <w:tcW w:w="822" w:type="dxa"/>
            <w:vAlign w:val="center"/>
          </w:tcPr>
          <w:p w14:paraId="76C8761E"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lastRenderedPageBreak/>
              <w:t>1.0</w:t>
            </w:r>
            <w:r w:rsidRPr="00B02240">
              <w:rPr>
                <w:rFonts w:ascii="仿宋_GB2312" w:eastAsia="仿宋_GB2312"/>
                <w:sz w:val="24"/>
                <w:szCs w:val="24"/>
              </w:rPr>
              <w:t>5</w:t>
            </w:r>
          </w:p>
        </w:tc>
        <w:tc>
          <w:tcPr>
            <w:tcW w:w="769" w:type="dxa"/>
            <w:vAlign w:val="center"/>
          </w:tcPr>
          <w:p w14:paraId="0368461A"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技术</w:t>
            </w:r>
          </w:p>
        </w:tc>
        <w:tc>
          <w:tcPr>
            <w:tcW w:w="1657" w:type="dxa"/>
            <w:vAlign w:val="center"/>
          </w:tcPr>
          <w:p w14:paraId="525607D2"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代理工作的时限保证措施</w:t>
            </w:r>
          </w:p>
        </w:tc>
        <w:tc>
          <w:tcPr>
            <w:tcW w:w="4667" w:type="dxa"/>
            <w:vAlign w:val="center"/>
          </w:tcPr>
          <w:p w14:paraId="4976DBDB" w14:textId="77777777" w:rsidR="00293F6E" w:rsidRPr="00B02240" w:rsidRDefault="00293F6E" w:rsidP="00A72910">
            <w:pPr>
              <w:pStyle w:val="a3"/>
              <w:ind w:firstLineChars="100" w:firstLine="240"/>
              <w:rPr>
                <w:rFonts w:ascii="仿宋_GB2312" w:eastAsia="仿宋_GB2312" w:hAnsi="宋体"/>
                <w:sz w:val="24"/>
                <w:szCs w:val="24"/>
              </w:rPr>
            </w:pPr>
            <w:r w:rsidRPr="00B02240">
              <w:rPr>
                <w:rFonts w:ascii="仿宋_GB2312" w:eastAsia="仿宋_GB2312" w:hint="eastAsia"/>
                <w:sz w:val="24"/>
                <w:szCs w:val="24"/>
              </w:rPr>
              <w:t>由评委审核各报价单位的响应文件后根据以下标准进行打分：</w:t>
            </w:r>
            <w:r w:rsidRPr="00B02240">
              <w:rPr>
                <w:rFonts w:ascii="仿宋_GB2312" w:eastAsia="仿宋_GB2312" w:hint="eastAsia"/>
                <w:sz w:val="24"/>
                <w:szCs w:val="24"/>
              </w:rPr>
              <w:br/>
              <w:t>【</w:t>
            </w:r>
            <w:r w:rsidRPr="00B02240">
              <w:rPr>
                <w:rFonts w:ascii="仿宋_GB2312" w:eastAsia="仿宋_GB2312"/>
                <w:sz w:val="24"/>
                <w:szCs w:val="24"/>
              </w:rPr>
              <w:t>8</w:t>
            </w:r>
            <w:r w:rsidRPr="00B02240">
              <w:rPr>
                <w:rFonts w:ascii="仿宋_GB2312" w:eastAsia="仿宋_GB2312" w:hint="eastAsia"/>
                <w:sz w:val="24"/>
                <w:szCs w:val="24"/>
              </w:rPr>
              <w:t>分-1</w:t>
            </w:r>
            <w:r w:rsidRPr="00B02240">
              <w:rPr>
                <w:rFonts w:ascii="仿宋_GB2312" w:eastAsia="仿宋_GB2312"/>
                <w:sz w:val="24"/>
                <w:szCs w:val="24"/>
              </w:rPr>
              <w:t>2</w:t>
            </w:r>
            <w:r w:rsidRPr="00B02240">
              <w:rPr>
                <w:rFonts w:ascii="仿宋_GB2312" w:eastAsia="仿宋_GB2312" w:hint="eastAsia"/>
                <w:sz w:val="24"/>
                <w:szCs w:val="24"/>
              </w:rPr>
              <w:t>分】：报价单位的</w:t>
            </w:r>
            <w:r w:rsidRPr="00B02240">
              <w:rPr>
                <w:rFonts w:ascii="仿宋_GB2312" w:eastAsia="仿宋_GB2312" w:hAnsi="宋体" w:hint="eastAsia"/>
                <w:sz w:val="24"/>
                <w:szCs w:val="24"/>
              </w:rPr>
              <w:t>代理工作的时限保证措施</w:t>
            </w:r>
            <w:r w:rsidRPr="00B02240">
              <w:rPr>
                <w:rFonts w:ascii="仿宋_GB2312" w:eastAsia="仿宋_GB2312" w:hint="eastAsia"/>
                <w:sz w:val="24"/>
                <w:szCs w:val="24"/>
              </w:rPr>
              <w:t>进行评价，完整合理、科学严密，切实可行。</w:t>
            </w:r>
            <w:r w:rsidRPr="00B02240">
              <w:rPr>
                <w:rFonts w:ascii="仿宋_GB2312" w:eastAsia="仿宋_GB2312" w:hint="eastAsia"/>
                <w:sz w:val="24"/>
                <w:szCs w:val="24"/>
              </w:rPr>
              <w:br/>
              <w:t>【4分-</w:t>
            </w:r>
            <w:r w:rsidRPr="00B02240">
              <w:rPr>
                <w:rFonts w:ascii="仿宋_GB2312" w:eastAsia="仿宋_GB2312"/>
                <w:sz w:val="24"/>
                <w:szCs w:val="24"/>
              </w:rPr>
              <w:t>8</w:t>
            </w:r>
            <w:r w:rsidRPr="00B02240">
              <w:rPr>
                <w:rFonts w:ascii="仿宋_GB2312" w:eastAsia="仿宋_GB2312" w:hint="eastAsia"/>
                <w:sz w:val="24"/>
                <w:szCs w:val="24"/>
              </w:rPr>
              <w:t>分】：报价单位的</w:t>
            </w:r>
            <w:r w:rsidRPr="00B02240">
              <w:rPr>
                <w:rFonts w:ascii="仿宋_GB2312" w:eastAsia="仿宋_GB2312" w:hAnsi="宋体" w:hint="eastAsia"/>
                <w:sz w:val="24"/>
                <w:szCs w:val="24"/>
              </w:rPr>
              <w:t>代理工作的时限保证措施</w:t>
            </w:r>
            <w:r w:rsidRPr="00B02240">
              <w:rPr>
                <w:rFonts w:ascii="仿宋_GB2312" w:eastAsia="仿宋_GB2312" w:hint="eastAsia"/>
                <w:sz w:val="24"/>
                <w:szCs w:val="24"/>
              </w:rPr>
              <w:t>进行评价，较为完整合理、科学严密，切实可行。</w:t>
            </w:r>
            <w:r w:rsidRPr="00B02240">
              <w:rPr>
                <w:rFonts w:ascii="仿宋_GB2312" w:eastAsia="仿宋_GB2312" w:hint="eastAsia"/>
                <w:sz w:val="24"/>
                <w:szCs w:val="24"/>
              </w:rPr>
              <w:br/>
              <w:t>【0分-4分】：报价单位的</w:t>
            </w:r>
            <w:r w:rsidRPr="00B02240">
              <w:rPr>
                <w:rFonts w:ascii="仿宋_GB2312" w:eastAsia="仿宋_GB2312" w:hAnsi="宋体" w:hint="eastAsia"/>
                <w:sz w:val="24"/>
                <w:szCs w:val="24"/>
              </w:rPr>
              <w:t>代理工作的时限保证措施</w:t>
            </w:r>
            <w:r w:rsidRPr="00B02240">
              <w:rPr>
                <w:rFonts w:ascii="仿宋_GB2312" w:eastAsia="仿宋_GB2312" w:hint="eastAsia"/>
                <w:sz w:val="24"/>
                <w:szCs w:val="24"/>
              </w:rPr>
              <w:t>进行评价，基本合理、科学严密，切实可行。</w:t>
            </w:r>
          </w:p>
        </w:tc>
        <w:tc>
          <w:tcPr>
            <w:tcW w:w="1021" w:type="dxa"/>
            <w:vAlign w:val="center"/>
          </w:tcPr>
          <w:p w14:paraId="6FDD2EDB"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主观分</w:t>
            </w:r>
          </w:p>
        </w:tc>
        <w:tc>
          <w:tcPr>
            <w:tcW w:w="769" w:type="dxa"/>
            <w:vAlign w:val="center"/>
          </w:tcPr>
          <w:p w14:paraId="135B80A5"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w:t>
            </w:r>
            <w:r w:rsidRPr="00B02240">
              <w:rPr>
                <w:rFonts w:ascii="仿宋_GB2312" w:eastAsia="仿宋_GB2312"/>
                <w:sz w:val="24"/>
                <w:szCs w:val="24"/>
              </w:rPr>
              <w:t>2</w:t>
            </w:r>
          </w:p>
        </w:tc>
      </w:tr>
      <w:tr w:rsidR="00B02240" w:rsidRPr="00B02240" w14:paraId="08C2B108" w14:textId="77777777" w:rsidTr="00A72910">
        <w:trPr>
          <w:trHeight w:val="330"/>
          <w:jc w:val="center"/>
        </w:trPr>
        <w:tc>
          <w:tcPr>
            <w:tcW w:w="822" w:type="dxa"/>
            <w:vAlign w:val="center"/>
          </w:tcPr>
          <w:p w14:paraId="4948D05E"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w:t>
            </w:r>
            <w:r w:rsidRPr="00B02240">
              <w:rPr>
                <w:rFonts w:ascii="仿宋_GB2312" w:eastAsia="仿宋_GB2312"/>
                <w:sz w:val="24"/>
                <w:szCs w:val="24"/>
              </w:rPr>
              <w:t>06</w:t>
            </w:r>
          </w:p>
        </w:tc>
        <w:tc>
          <w:tcPr>
            <w:tcW w:w="769" w:type="dxa"/>
            <w:vAlign w:val="center"/>
          </w:tcPr>
          <w:p w14:paraId="096E7726"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技术</w:t>
            </w:r>
          </w:p>
        </w:tc>
        <w:tc>
          <w:tcPr>
            <w:tcW w:w="1657" w:type="dxa"/>
            <w:vAlign w:val="center"/>
          </w:tcPr>
          <w:p w14:paraId="6DDDADD7"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代理工作流程及工作要点</w:t>
            </w:r>
          </w:p>
        </w:tc>
        <w:tc>
          <w:tcPr>
            <w:tcW w:w="4667" w:type="dxa"/>
            <w:vAlign w:val="center"/>
          </w:tcPr>
          <w:p w14:paraId="6C63046B" w14:textId="77777777" w:rsidR="00293F6E" w:rsidRPr="00B02240" w:rsidRDefault="00293F6E" w:rsidP="00A72910">
            <w:pPr>
              <w:pStyle w:val="a3"/>
              <w:ind w:firstLineChars="100" w:firstLine="240"/>
              <w:rPr>
                <w:rFonts w:ascii="仿宋_GB2312" w:eastAsia="仿宋_GB2312" w:hAnsi="宋体"/>
                <w:sz w:val="24"/>
                <w:szCs w:val="24"/>
              </w:rPr>
            </w:pPr>
            <w:r w:rsidRPr="00B02240">
              <w:rPr>
                <w:rFonts w:ascii="仿宋_GB2312" w:eastAsia="仿宋_GB2312" w:hint="eastAsia"/>
                <w:sz w:val="24"/>
                <w:szCs w:val="24"/>
              </w:rPr>
              <w:t>由评委审核各报价单位的响应文件后根据以下标准进行打分：</w:t>
            </w:r>
            <w:r w:rsidRPr="00B02240">
              <w:rPr>
                <w:rFonts w:ascii="仿宋_GB2312" w:eastAsia="仿宋_GB2312" w:hint="eastAsia"/>
                <w:sz w:val="24"/>
                <w:szCs w:val="24"/>
              </w:rPr>
              <w:br/>
              <w:t>【7分-1</w:t>
            </w:r>
            <w:r w:rsidRPr="00B02240">
              <w:rPr>
                <w:rFonts w:ascii="仿宋_GB2312" w:eastAsia="仿宋_GB2312"/>
                <w:sz w:val="24"/>
                <w:szCs w:val="24"/>
              </w:rPr>
              <w:t>1</w:t>
            </w:r>
            <w:r w:rsidRPr="00B02240">
              <w:rPr>
                <w:rFonts w:ascii="仿宋_GB2312" w:eastAsia="仿宋_GB2312" w:hint="eastAsia"/>
                <w:sz w:val="24"/>
                <w:szCs w:val="24"/>
              </w:rPr>
              <w:t>分】：报价单位的</w:t>
            </w:r>
            <w:r w:rsidRPr="00B02240">
              <w:rPr>
                <w:rFonts w:ascii="仿宋_GB2312" w:eastAsia="仿宋_GB2312" w:hAnsi="宋体" w:hint="eastAsia"/>
                <w:sz w:val="24"/>
                <w:szCs w:val="24"/>
              </w:rPr>
              <w:t>代理工作流程及工作要点</w:t>
            </w:r>
            <w:r w:rsidRPr="00B02240">
              <w:rPr>
                <w:rFonts w:ascii="仿宋_GB2312" w:eastAsia="仿宋_GB2312" w:hint="eastAsia"/>
                <w:sz w:val="24"/>
                <w:szCs w:val="24"/>
              </w:rPr>
              <w:t>完整合理、科学严密，切实可行。</w:t>
            </w:r>
            <w:r w:rsidRPr="00B02240">
              <w:rPr>
                <w:rFonts w:ascii="仿宋_GB2312" w:eastAsia="仿宋_GB2312" w:hint="eastAsia"/>
                <w:sz w:val="24"/>
                <w:szCs w:val="24"/>
              </w:rPr>
              <w:br/>
              <w:t>【4分-7分】：报价单位的</w:t>
            </w:r>
            <w:r w:rsidRPr="00B02240">
              <w:rPr>
                <w:rFonts w:ascii="仿宋_GB2312" w:eastAsia="仿宋_GB2312" w:hAnsi="宋体" w:hint="eastAsia"/>
                <w:sz w:val="24"/>
                <w:szCs w:val="24"/>
              </w:rPr>
              <w:t>代理工作流程及工作要点较为</w:t>
            </w:r>
            <w:r w:rsidRPr="00B02240">
              <w:rPr>
                <w:rFonts w:ascii="仿宋_GB2312" w:eastAsia="仿宋_GB2312" w:hint="eastAsia"/>
                <w:sz w:val="24"/>
                <w:szCs w:val="24"/>
              </w:rPr>
              <w:t>完整合理、科学严密，切实可行。【0分-4分】：报价单位的</w:t>
            </w:r>
            <w:r w:rsidRPr="00B02240">
              <w:rPr>
                <w:rFonts w:ascii="仿宋_GB2312" w:eastAsia="仿宋_GB2312" w:hAnsi="宋体" w:hint="eastAsia"/>
                <w:sz w:val="24"/>
                <w:szCs w:val="24"/>
              </w:rPr>
              <w:t>代理工作流程及工作要点</w:t>
            </w:r>
            <w:r w:rsidRPr="00B02240">
              <w:rPr>
                <w:rFonts w:ascii="仿宋_GB2312" w:eastAsia="仿宋_GB2312" w:hint="eastAsia"/>
                <w:sz w:val="24"/>
                <w:szCs w:val="24"/>
              </w:rPr>
              <w:t>基本合理、科学严密，切实可行。</w:t>
            </w:r>
          </w:p>
        </w:tc>
        <w:tc>
          <w:tcPr>
            <w:tcW w:w="1021" w:type="dxa"/>
            <w:vAlign w:val="center"/>
          </w:tcPr>
          <w:p w14:paraId="2DAD6BB1"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主观分</w:t>
            </w:r>
          </w:p>
        </w:tc>
        <w:tc>
          <w:tcPr>
            <w:tcW w:w="769" w:type="dxa"/>
            <w:vAlign w:val="center"/>
          </w:tcPr>
          <w:p w14:paraId="710931A6"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w:t>
            </w:r>
            <w:r w:rsidRPr="00B02240">
              <w:rPr>
                <w:rFonts w:ascii="仿宋_GB2312" w:eastAsia="仿宋_GB2312"/>
                <w:sz w:val="24"/>
                <w:szCs w:val="24"/>
              </w:rPr>
              <w:t>1</w:t>
            </w:r>
          </w:p>
        </w:tc>
      </w:tr>
      <w:tr w:rsidR="00B02240" w:rsidRPr="00B02240" w14:paraId="7680A6A2" w14:textId="77777777" w:rsidTr="00A72910">
        <w:trPr>
          <w:trHeight w:val="974"/>
          <w:jc w:val="center"/>
        </w:trPr>
        <w:tc>
          <w:tcPr>
            <w:tcW w:w="822" w:type="dxa"/>
            <w:vAlign w:val="center"/>
          </w:tcPr>
          <w:p w14:paraId="300E3FF9" w14:textId="77777777" w:rsidR="00293F6E" w:rsidRPr="00B02240" w:rsidRDefault="00293F6E" w:rsidP="00A72910">
            <w:pPr>
              <w:pStyle w:val="a3"/>
              <w:ind w:firstLine="0"/>
              <w:jc w:val="center"/>
              <w:rPr>
                <w:rFonts w:ascii="仿宋_GB2312" w:eastAsia="仿宋_GB2312" w:hAnsi="黑体" w:cs="方正楷体简体"/>
                <w:sz w:val="24"/>
                <w:szCs w:val="24"/>
              </w:rPr>
            </w:pPr>
            <w:r w:rsidRPr="00B02240">
              <w:rPr>
                <w:rFonts w:ascii="仿宋_GB2312" w:eastAsia="仿宋_GB2312" w:hint="eastAsia"/>
                <w:sz w:val="24"/>
                <w:szCs w:val="24"/>
              </w:rPr>
              <w:t>1.0</w:t>
            </w:r>
            <w:r w:rsidRPr="00B02240">
              <w:rPr>
                <w:rFonts w:ascii="仿宋_GB2312" w:eastAsia="仿宋_GB2312"/>
                <w:sz w:val="24"/>
                <w:szCs w:val="24"/>
              </w:rPr>
              <w:t>7</w:t>
            </w:r>
          </w:p>
        </w:tc>
        <w:tc>
          <w:tcPr>
            <w:tcW w:w="769" w:type="dxa"/>
            <w:vAlign w:val="center"/>
          </w:tcPr>
          <w:p w14:paraId="2DB8F28C" w14:textId="77777777" w:rsidR="00293F6E" w:rsidRPr="00B02240" w:rsidRDefault="00293F6E" w:rsidP="00A72910">
            <w:pPr>
              <w:pStyle w:val="a3"/>
              <w:ind w:firstLine="0"/>
              <w:jc w:val="center"/>
              <w:rPr>
                <w:rFonts w:ascii="仿宋_GB2312" w:eastAsia="仿宋_GB2312" w:hAnsi="黑体" w:cs="方正楷体简体"/>
                <w:sz w:val="24"/>
                <w:szCs w:val="24"/>
              </w:rPr>
            </w:pPr>
            <w:r w:rsidRPr="00B02240">
              <w:rPr>
                <w:rFonts w:ascii="仿宋_GB2312" w:eastAsia="仿宋_GB2312" w:hint="eastAsia"/>
                <w:sz w:val="24"/>
                <w:szCs w:val="24"/>
              </w:rPr>
              <w:t>技术</w:t>
            </w:r>
          </w:p>
        </w:tc>
        <w:tc>
          <w:tcPr>
            <w:tcW w:w="1657" w:type="dxa"/>
            <w:vAlign w:val="center"/>
          </w:tcPr>
          <w:p w14:paraId="2B3DBC74" w14:textId="77777777" w:rsidR="00293F6E" w:rsidRPr="00B02240" w:rsidRDefault="00293F6E" w:rsidP="00A72910">
            <w:pPr>
              <w:pStyle w:val="a3"/>
              <w:ind w:firstLine="0"/>
              <w:jc w:val="center"/>
              <w:rPr>
                <w:rFonts w:ascii="仿宋_GB2312" w:eastAsia="仿宋_GB2312" w:hAnsi="黑体" w:cs="方正楷体简体"/>
                <w:sz w:val="24"/>
                <w:szCs w:val="24"/>
              </w:rPr>
            </w:pPr>
            <w:r w:rsidRPr="00B02240">
              <w:rPr>
                <w:rFonts w:ascii="仿宋_GB2312" w:eastAsia="仿宋_GB2312" w:hAnsi="黑体" w:cs="方正楷体简体" w:hint="eastAsia"/>
                <w:sz w:val="24"/>
                <w:szCs w:val="24"/>
              </w:rPr>
              <w:t>代理工作制度</w:t>
            </w:r>
          </w:p>
        </w:tc>
        <w:tc>
          <w:tcPr>
            <w:tcW w:w="4667" w:type="dxa"/>
            <w:vAlign w:val="center"/>
          </w:tcPr>
          <w:p w14:paraId="7A736E93" w14:textId="77777777" w:rsidR="00293F6E" w:rsidRPr="00B02240" w:rsidRDefault="00293F6E" w:rsidP="00A72910">
            <w:pPr>
              <w:pStyle w:val="a3"/>
              <w:ind w:firstLineChars="100" w:firstLine="240"/>
              <w:rPr>
                <w:rFonts w:ascii="仿宋_GB2312" w:eastAsia="仿宋_GB2312" w:hAnsi="黑体" w:cs="方正楷体简体"/>
                <w:sz w:val="24"/>
                <w:szCs w:val="24"/>
              </w:rPr>
            </w:pPr>
            <w:r w:rsidRPr="00B02240">
              <w:rPr>
                <w:rFonts w:ascii="仿宋_GB2312" w:eastAsia="仿宋_GB2312" w:hint="eastAsia"/>
                <w:sz w:val="24"/>
                <w:szCs w:val="24"/>
              </w:rPr>
              <w:t>由评委审核各报价单位的响应文件后根据以下标准进行打分：</w:t>
            </w:r>
            <w:r w:rsidRPr="00B02240">
              <w:rPr>
                <w:rFonts w:ascii="仿宋_GB2312" w:eastAsia="仿宋_GB2312" w:hint="eastAsia"/>
                <w:sz w:val="24"/>
                <w:szCs w:val="24"/>
              </w:rPr>
              <w:br/>
              <w:t>【7分-10分】：报价单位的</w:t>
            </w:r>
            <w:r w:rsidRPr="00B02240">
              <w:rPr>
                <w:rFonts w:ascii="仿宋_GB2312" w:eastAsia="仿宋_GB2312" w:hAnsi="黑体" w:cs="方正楷体简体" w:hint="eastAsia"/>
                <w:sz w:val="24"/>
                <w:szCs w:val="24"/>
              </w:rPr>
              <w:t>代理工作制度</w:t>
            </w:r>
            <w:r w:rsidRPr="00B02240">
              <w:rPr>
                <w:rFonts w:ascii="仿宋_GB2312" w:eastAsia="仿宋_GB2312" w:hint="eastAsia"/>
                <w:sz w:val="24"/>
                <w:szCs w:val="24"/>
              </w:rPr>
              <w:t>进行评价，完整合理、科学严密，切实可行。</w:t>
            </w:r>
            <w:r w:rsidRPr="00B02240">
              <w:rPr>
                <w:rFonts w:ascii="仿宋_GB2312" w:eastAsia="仿宋_GB2312" w:hint="eastAsia"/>
                <w:sz w:val="24"/>
                <w:szCs w:val="24"/>
              </w:rPr>
              <w:br/>
              <w:t>【4分-7分】：报价单位的</w:t>
            </w:r>
            <w:r w:rsidRPr="00B02240">
              <w:rPr>
                <w:rFonts w:ascii="仿宋_GB2312" w:eastAsia="仿宋_GB2312" w:hAnsi="黑体" w:cs="方正楷体简体" w:hint="eastAsia"/>
                <w:sz w:val="24"/>
                <w:szCs w:val="24"/>
              </w:rPr>
              <w:t>代理工作制度</w:t>
            </w:r>
            <w:r w:rsidRPr="00B02240">
              <w:rPr>
                <w:rFonts w:ascii="仿宋_GB2312" w:eastAsia="仿宋_GB2312" w:hint="eastAsia"/>
                <w:sz w:val="24"/>
                <w:szCs w:val="24"/>
              </w:rPr>
              <w:t>进行评价，较为完整合理、科学严密，切实可行。【0分-4分】：报价单位的</w:t>
            </w:r>
            <w:r w:rsidRPr="00B02240">
              <w:rPr>
                <w:rFonts w:ascii="仿宋_GB2312" w:eastAsia="仿宋_GB2312" w:hAnsi="黑体" w:cs="方正楷体简体" w:hint="eastAsia"/>
                <w:sz w:val="24"/>
                <w:szCs w:val="24"/>
              </w:rPr>
              <w:t>代理工作制度</w:t>
            </w:r>
            <w:r w:rsidRPr="00B02240">
              <w:rPr>
                <w:rFonts w:ascii="仿宋_GB2312" w:eastAsia="仿宋_GB2312" w:hint="eastAsia"/>
                <w:sz w:val="24"/>
                <w:szCs w:val="24"/>
              </w:rPr>
              <w:t>进行评价，基本合理、科学严密，切实可行。</w:t>
            </w:r>
          </w:p>
        </w:tc>
        <w:tc>
          <w:tcPr>
            <w:tcW w:w="1021" w:type="dxa"/>
            <w:vAlign w:val="center"/>
          </w:tcPr>
          <w:p w14:paraId="396605B3" w14:textId="77777777" w:rsidR="00293F6E" w:rsidRPr="00B02240" w:rsidRDefault="00293F6E" w:rsidP="00A72910">
            <w:pPr>
              <w:pStyle w:val="a3"/>
              <w:ind w:firstLine="0"/>
              <w:jc w:val="center"/>
              <w:rPr>
                <w:rFonts w:ascii="仿宋_GB2312" w:eastAsia="仿宋_GB2312" w:hAnsi="黑体" w:cs="方正楷体简体"/>
                <w:sz w:val="24"/>
                <w:szCs w:val="24"/>
              </w:rPr>
            </w:pPr>
            <w:r w:rsidRPr="00B02240">
              <w:rPr>
                <w:rFonts w:ascii="仿宋_GB2312" w:eastAsia="仿宋_GB2312" w:hint="eastAsia"/>
                <w:sz w:val="24"/>
                <w:szCs w:val="24"/>
              </w:rPr>
              <w:t>主观分</w:t>
            </w:r>
          </w:p>
        </w:tc>
        <w:tc>
          <w:tcPr>
            <w:tcW w:w="769" w:type="dxa"/>
            <w:vAlign w:val="center"/>
          </w:tcPr>
          <w:p w14:paraId="19F56717" w14:textId="77777777" w:rsidR="00293F6E" w:rsidRPr="00B02240" w:rsidRDefault="00293F6E" w:rsidP="00A72910">
            <w:pPr>
              <w:pStyle w:val="a3"/>
              <w:ind w:firstLine="0"/>
              <w:jc w:val="center"/>
              <w:rPr>
                <w:rFonts w:ascii="仿宋_GB2312" w:eastAsia="仿宋_GB2312" w:hAnsi="黑体" w:cs="方正楷体简体"/>
                <w:sz w:val="24"/>
                <w:szCs w:val="24"/>
              </w:rPr>
            </w:pPr>
            <w:r w:rsidRPr="00B02240">
              <w:rPr>
                <w:rFonts w:ascii="仿宋_GB2312" w:eastAsia="仿宋_GB2312" w:hint="eastAsia"/>
                <w:sz w:val="24"/>
                <w:szCs w:val="24"/>
              </w:rPr>
              <w:t>10</w:t>
            </w:r>
          </w:p>
        </w:tc>
      </w:tr>
      <w:tr w:rsidR="00B02240" w:rsidRPr="00B02240" w14:paraId="61E59D68" w14:textId="77777777" w:rsidTr="00A72910">
        <w:trPr>
          <w:trHeight w:val="974"/>
          <w:jc w:val="center"/>
        </w:trPr>
        <w:tc>
          <w:tcPr>
            <w:tcW w:w="822" w:type="dxa"/>
            <w:vAlign w:val="center"/>
          </w:tcPr>
          <w:p w14:paraId="4085876B"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1.0</w:t>
            </w:r>
            <w:r w:rsidRPr="00B02240">
              <w:rPr>
                <w:rFonts w:ascii="仿宋_GB2312" w:eastAsia="仿宋_GB2312"/>
                <w:sz w:val="24"/>
                <w:szCs w:val="24"/>
              </w:rPr>
              <w:t>8</w:t>
            </w:r>
          </w:p>
        </w:tc>
        <w:tc>
          <w:tcPr>
            <w:tcW w:w="769" w:type="dxa"/>
            <w:vAlign w:val="center"/>
          </w:tcPr>
          <w:p w14:paraId="5DA8E35E"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技术</w:t>
            </w:r>
          </w:p>
        </w:tc>
        <w:tc>
          <w:tcPr>
            <w:tcW w:w="1657" w:type="dxa"/>
            <w:vAlign w:val="center"/>
          </w:tcPr>
          <w:p w14:paraId="332782A3"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代理人员岗位职责</w:t>
            </w:r>
          </w:p>
        </w:tc>
        <w:tc>
          <w:tcPr>
            <w:tcW w:w="4667" w:type="dxa"/>
            <w:vAlign w:val="center"/>
          </w:tcPr>
          <w:p w14:paraId="0DCB79DD" w14:textId="77777777" w:rsidR="00293F6E" w:rsidRPr="00B02240" w:rsidRDefault="00293F6E" w:rsidP="00A72910">
            <w:pPr>
              <w:pStyle w:val="a3"/>
              <w:ind w:firstLineChars="100" w:firstLine="240"/>
              <w:rPr>
                <w:rFonts w:ascii="仿宋_GB2312" w:eastAsia="仿宋_GB2312" w:hAnsi="宋体"/>
                <w:sz w:val="24"/>
                <w:szCs w:val="24"/>
              </w:rPr>
            </w:pPr>
            <w:r w:rsidRPr="00B02240">
              <w:rPr>
                <w:rFonts w:ascii="仿宋_GB2312" w:eastAsia="仿宋_GB2312" w:hint="eastAsia"/>
                <w:sz w:val="24"/>
                <w:szCs w:val="24"/>
              </w:rPr>
              <w:t>由评委比对、分析各报价单</w:t>
            </w:r>
            <w:proofErr w:type="gramStart"/>
            <w:r w:rsidRPr="00B02240">
              <w:rPr>
                <w:rFonts w:ascii="仿宋_GB2312" w:eastAsia="仿宋_GB2312" w:hint="eastAsia"/>
                <w:sz w:val="24"/>
                <w:szCs w:val="24"/>
              </w:rPr>
              <w:t>位拟派服务</w:t>
            </w:r>
            <w:proofErr w:type="gramEnd"/>
            <w:r w:rsidRPr="00B02240">
              <w:rPr>
                <w:rFonts w:ascii="仿宋_GB2312" w:eastAsia="仿宋_GB2312" w:hint="eastAsia"/>
                <w:sz w:val="24"/>
                <w:szCs w:val="24"/>
              </w:rPr>
              <w:t>团队人员情况后根据以下标准进行打分：</w:t>
            </w:r>
            <w:r w:rsidRPr="00B02240">
              <w:rPr>
                <w:rFonts w:ascii="仿宋_GB2312" w:eastAsia="仿宋_GB2312" w:hint="eastAsia"/>
                <w:sz w:val="24"/>
                <w:szCs w:val="24"/>
              </w:rPr>
              <w:br/>
              <w:t>【7分-10分】：报价单位的</w:t>
            </w:r>
            <w:r w:rsidRPr="00B02240">
              <w:rPr>
                <w:rFonts w:ascii="仿宋_GB2312" w:eastAsia="仿宋_GB2312" w:hAnsi="宋体" w:hint="eastAsia"/>
                <w:sz w:val="24"/>
                <w:szCs w:val="24"/>
              </w:rPr>
              <w:t>代理人员岗位职责，</w:t>
            </w:r>
            <w:r w:rsidRPr="00B02240">
              <w:rPr>
                <w:rFonts w:ascii="仿宋_GB2312" w:eastAsia="仿宋_GB2312" w:hint="eastAsia"/>
                <w:sz w:val="24"/>
                <w:szCs w:val="24"/>
              </w:rPr>
              <w:t>完整合理、科学严密，切实可行。</w:t>
            </w:r>
            <w:r w:rsidRPr="00B02240">
              <w:rPr>
                <w:rFonts w:ascii="仿宋_GB2312" w:eastAsia="仿宋_GB2312" w:hint="eastAsia"/>
                <w:sz w:val="24"/>
                <w:szCs w:val="24"/>
              </w:rPr>
              <w:br/>
              <w:t>【4分-7分】：报价单位的</w:t>
            </w:r>
            <w:r w:rsidRPr="00B02240">
              <w:rPr>
                <w:rFonts w:ascii="仿宋_GB2312" w:eastAsia="仿宋_GB2312" w:hAnsi="宋体" w:hint="eastAsia"/>
                <w:sz w:val="24"/>
                <w:szCs w:val="24"/>
              </w:rPr>
              <w:t>代理人员岗位职责，较为</w:t>
            </w:r>
            <w:r w:rsidRPr="00B02240">
              <w:rPr>
                <w:rFonts w:ascii="仿宋_GB2312" w:eastAsia="仿宋_GB2312" w:hint="eastAsia"/>
                <w:sz w:val="24"/>
                <w:szCs w:val="24"/>
              </w:rPr>
              <w:t>完整合理、科学严密，切实可行。</w:t>
            </w:r>
            <w:r w:rsidRPr="00B02240">
              <w:rPr>
                <w:rFonts w:ascii="仿宋_GB2312" w:eastAsia="仿宋_GB2312" w:hint="eastAsia"/>
                <w:sz w:val="24"/>
                <w:szCs w:val="24"/>
              </w:rPr>
              <w:br/>
              <w:t>【0分-4分】：报价单位的</w:t>
            </w:r>
            <w:r w:rsidRPr="00B02240">
              <w:rPr>
                <w:rFonts w:ascii="仿宋_GB2312" w:eastAsia="仿宋_GB2312" w:hAnsi="宋体" w:hint="eastAsia"/>
                <w:sz w:val="24"/>
                <w:szCs w:val="24"/>
              </w:rPr>
              <w:t>代理人员岗位职责，</w:t>
            </w:r>
            <w:r w:rsidRPr="00B02240">
              <w:rPr>
                <w:rFonts w:ascii="仿宋_GB2312" w:eastAsia="仿宋_GB2312" w:hint="eastAsia"/>
                <w:sz w:val="24"/>
                <w:szCs w:val="24"/>
              </w:rPr>
              <w:t>基本合理、科学严密，切实可行。</w:t>
            </w:r>
          </w:p>
        </w:tc>
        <w:tc>
          <w:tcPr>
            <w:tcW w:w="1021" w:type="dxa"/>
            <w:vAlign w:val="center"/>
          </w:tcPr>
          <w:p w14:paraId="520ED42C"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主观分</w:t>
            </w:r>
          </w:p>
        </w:tc>
        <w:tc>
          <w:tcPr>
            <w:tcW w:w="769" w:type="dxa"/>
            <w:vAlign w:val="center"/>
          </w:tcPr>
          <w:p w14:paraId="1DEE815D"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10</w:t>
            </w:r>
          </w:p>
        </w:tc>
      </w:tr>
      <w:tr w:rsidR="00B02240" w:rsidRPr="00B02240" w14:paraId="1FAA22FE" w14:textId="77777777" w:rsidTr="00A72910">
        <w:trPr>
          <w:trHeight w:val="974"/>
          <w:jc w:val="center"/>
        </w:trPr>
        <w:tc>
          <w:tcPr>
            <w:tcW w:w="822" w:type="dxa"/>
            <w:vAlign w:val="center"/>
          </w:tcPr>
          <w:p w14:paraId="40D489B4"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1.0</w:t>
            </w:r>
            <w:r w:rsidRPr="00B02240">
              <w:rPr>
                <w:rFonts w:ascii="仿宋_GB2312" w:eastAsia="仿宋_GB2312"/>
                <w:sz w:val="24"/>
                <w:szCs w:val="24"/>
              </w:rPr>
              <w:t>9</w:t>
            </w:r>
          </w:p>
        </w:tc>
        <w:tc>
          <w:tcPr>
            <w:tcW w:w="769" w:type="dxa"/>
            <w:vAlign w:val="center"/>
          </w:tcPr>
          <w:p w14:paraId="34B39FF3"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技术</w:t>
            </w:r>
          </w:p>
        </w:tc>
        <w:tc>
          <w:tcPr>
            <w:tcW w:w="1657" w:type="dxa"/>
            <w:vAlign w:val="center"/>
          </w:tcPr>
          <w:p w14:paraId="6A0BF3C8"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廉洁从业措施</w:t>
            </w:r>
          </w:p>
        </w:tc>
        <w:tc>
          <w:tcPr>
            <w:tcW w:w="4667" w:type="dxa"/>
            <w:vAlign w:val="center"/>
          </w:tcPr>
          <w:p w14:paraId="67943CEF" w14:textId="77777777" w:rsidR="00293F6E" w:rsidRPr="00B02240" w:rsidRDefault="00293F6E" w:rsidP="00A72910">
            <w:pPr>
              <w:pStyle w:val="a3"/>
              <w:ind w:firstLineChars="100" w:firstLine="240"/>
              <w:rPr>
                <w:rFonts w:ascii="仿宋_GB2312" w:eastAsia="仿宋_GB2312" w:hAnsi="宋体"/>
                <w:sz w:val="24"/>
                <w:szCs w:val="24"/>
              </w:rPr>
            </w:pPr>
            <w:r w:rsidRPr="00B02240">
              <w:rPr>
                <w:rFonts w:ascii="仿宋_GB2312" w:eastAsia="仿宋_GB2312" w:hint="eastAsia"/>
                <w:sz w:val="24"/>
                <w:szCs w:val="24"/>
              </w:rPr>
              <w:t>由评委审核各报价单位的响应文件后根据以下标准进行打分：</w:t>
            </w:r>
            <w:r w:rsidRPr="00B02240">
              <w:rPr>
                <w:rFonts w:ascii="仿宋_GB2312" w:eastAsia="仿宋_GB2312" w:hint="eastAsia"/>
                <w:sz w:val="24"/>
                <w:szCs w:val="24"/>
              </w:rPr>
              <w:br/>
              <w:t>【7分-10分】：报价单位的</w:t>
            </w:r>
            <w:r w:rsidRPr="00B02240">
              <w:rPr>
                <w:rFonts w:ascii="仿宋_GB2312" w:eastAsia="仿宋_GB2312" w:hAnsi="宋体" w:hint="eastAsia"/>
                <w:sz w:val="24"/>
                <w:szCs w:val="24"/>
              </w:rPr>
              <w:t>廉洁从业措施</w:t>
            </w:r>
            <w:r w:rsidRPr="00B02240">
              <w:rPr>
                <w:rFonts w:ascii="仿宋_GB2312" w:eastAsia="仿宋_GB2312" w:hint="eastAsia"/>
                <w:sz w:val="24"/>
                <w:szCs w:val="24"/>
              </w:rPr>
              <w:t>进行评价，措施完整合理、科学严密，切实可行。</w:t>
            </w:r>
            <w:r w:rsidRPr="00B02240">
              <w:rPr>
                <w:rFonts w:ascii="仿宋_GB2312" w:eastAsia="仿宋_GB2312" w:hint="eastAsia"/>
                <w:sz w:val="24"/>
                <w:szCs w:val="24"/>
              </w:rPr>
              <w:br/>
              <w:t>【4分-7分】：报价单位的</w:t>
            </w:r>
            <w:r w:rsidRPr="00B02240">
              <w:rPr>
                <w:rFonts w:ascii="仿宋_GB2312" w:eastAsia="仿宋_GB2312" w:hAnsi="宋体" w:hint="eastAsia"/>
                <w:sz w:val="24"/>
                <w:szCs w:val="24"/>
              </w:rPr>
              <w:t>廉洁从业措施</w:t>
            </w:r>
            <w:r w:rsidRPr="00B02240">
              <w:rPr>
                <w:rFonts w:ascii="仿宋_GB2312" w:eastAsia="仿宋_GB2312" w:hint="eastAsia"/>
                <w:sz w:val="24"/>
                <w:szCs w:val="24"/>
              </w:rPr>
              <w:t>进行评价，措施较为完整合理、科学严密，切实可行。</w:t>
            </w:r>
            <w:r w:rsidRPr="00B02240">
              <w:rPr>
                <w:rFonts w:ascii="仿宋_GB2312" w:eastAsia="仿宋_GB2312" w:hint="eastAsia"/>
                <w:sz w:val="24"/>
                <w:szCs w:val="24"/>
              </w:rPr>
              <w:br/>
              <w:t>【0分-4分】：报价单位的</w:t>
            </w:r>
            <w:r w:rsidRPr="00B02240">
              <w:rPr>
                <w:rFonts w:ascii="仿宋_GB2312" w:eastAsia="仿宋_GB2312" w:hAnsi="宋体" w:hint="eastAsia"/>
                <w:sz w:val="24"/>
                <w:szCs w:val="24"/>
              </w:rPr>
              <w:t>廉洁从业措施</w:t>
            </w:r>
            <w:r w:rsidRPr="00B02240">
              <w:rPr>
                <w:rFonts w:ascii="仿宋_GB2312" w:eastAsia="仿宋_GB2312" w:hint="eastAsia"/>
                <w:sz w:val="24"/>
                <w:szCs w:val="24"/>
              </w:rPr>
              <w:t>进</w:t>
            </w:r>
            <w:r w:rsidRPr="00B02240">
              <w:rPr>
                <w:rFonts w:ascii="仿宋_GB2312" w:eastAsia="仿宋_GB2312" w:hint="eastAsia"/>
                <w:sz w:val="24"/>
                <w:szCs w:val="24"/>
              </w:rPr>
              <w:lastRenderedPageBreak/>
              <w:t>行评价，措施较为完整合理、科学严密，切实可行。</w:t>
            </w:r>
          </w:p>
        </w:tc>
        <w:tc>
          <w:tcPr>
            <w:tcW w:w="1021" w:type="dxa"/>
            <w:vAlign w:val="center"/>
          </w:tcPr>
          <w:p w14:paraId="3CF291A3"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lastRenderedPageBreak/>
              <w:t>主观分</w:t>
            </w:r>
          </w:p>
        </w:tc>
        <w:tc>
          <w:tcPr>
            <w:tcW w:w="769" w:type="dxa"/>
            <w:vAlign w:val="center"/>
          </w:tcPr>
          <w:p w14:paraId="40C9FADF"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int="eastAsia"/>
                <w:sz w:val="24"/>
                <w:szCs w:val="24"/>
              </w:rPr>
              <w:t>10</w:t>
            </w:r>
          </w:p>
        </w:tc>
      </w:tr>
      <w:tr w:rsidR="00B02240" w:rsidRPr="00B02240" w14:paraId="35232AB9" w14:textId="77777777" w:rsidTr="00A72910">
        <w:trPr>
          <w:trHeight w:val="974"/>
          <w:jc w:val="center"/>
        </w:trPr>
        <w:tc>
          <w:tcPr>
            <w:tcW w:w="822" w:type="dxa"/>
            <w:vAlign w:val="center"/>
          </w:tcPr>
          <w:p w14:paraId="5D0D25EA"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1.</w:t>
            </w:r>
            <w:r w:rsidRPr="00B02240">
              <w:rPr>
                <w:rFonts w:ascii="仿宋_GB2312" w:eastAsia="仿宋_GB2312"/>
                <w:sz w:val="24"/>
                <w:szCs w:val="24"/>
              </w:rPr>
              <w:t>10</w:t>
            </w:r>
          </w:p>
        </w:tc>
        <w:tc>
          <w:tcPr>
            <w:tcW w:w="769" w:type="dxa"/>
            <w:vAlign w:val="center"/>
          </w:tcPr>
          <w:p w14:paraId="5C747253"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技术</w:t>
            </w:r>
          </w:p>
        </w:tc>
        <w:tc>
          <w:tcPr>
            <w:tcW w:w="1657" w:type="dxa"/>
            <w:vAlign w:val="center"/>
          </w:tcPr>
          <w:p w14:paraId="7A52BEB4"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安全保密制度</w:t>
            </w:r>
          </w:p>
        </w:tc>
        <w:tc>
          <w:tcPr>
            <w:tcW w:w="4667" w:type="dxa"/>
            <w:vAlign w:val="center"/>
          </w:tcPr>
          <w:p w14:paraId="536AF673" w14:textId="77777777" w:rsidR="00293F6E" w:rsidRPr="00B02240" w:rsidRDefault="00293F6E" w:rsidP="00A72910">
            <w:pPr>
              <w:pStyle w:val="a3"/>
              <w:ind w:firstLineChars="100" w:firstLine="240"/>
              <w:rPr>
                <w:rFonts w:ascii="仿宋_GB2312" w:eastAsia="仿宋_GB2312"/>
                <w:sz w:val="24"/>
                <w:szCs w:val="24"/>
              </w:rPr>
            </w:pPr>
            <w:r w:rsidRPr="00B02240">
              <w:rPr>
                <w:rFonts w:ascii="仿宋_GB2312" w:eastAsia="仿宋_GB2312" w:hint="eastAsia"/>
                <w:sz w:val="24"/>
                <w:szCs w:val="24"/>
              </w:rPr>
              <w:t>由评委审核各报价单位的响应文件后根据以下标准进行打分：</w:t>
            </w:r>
            <w:r w:rsidRPr="00B02240">
              <w:rPr>
                <w:rFonts w:ascii="仿宋_GB2312" w:eastAsia="仿宋_GB2312" w:hint="eastAsia"/>
                <w:sz w:val="24"/>
                <w:szCs w:val="24"/>
              </w:rPr>
              <w:br/>
              <w:t>【7分-10分】：报价单位针对本项目制定的安全保密措施，保密措施完整合理。</w:t>
            </w:r>
            <w:r w:rsidRPr="00B02240">
              <w:rPr>
                <w:rFonts w:ascii="仿宋_GB2312" w:eastAsia="仿宋_GB2312" w:hint="eastAsia"/>
                <w:sz w:val="24"/>
                <w:szCs w:val="24"/>
              </w:rPr>
              <w:br/>
              <w:t>【4分-7分】：报价单位针对本项目制定的安全保密措施，保密措施较为完整合理。</w:t>
            </w:r>
            <w:r w:rsidRPr="00B02240">
              <w:rPr>
                <w:rFonts w:ascii="仿宋_GB2312" w:eastAsia="仿宋_GB2312" w:hint="eastAsia"/>
                <w:sz w:val="24"/>
                <w:szCs w:val="24"/>
              </w:rPr>
              <w:br/>
              <w:t>【0分-4分】：报价单位针对本项目制定的安全保密措施，保密措施基本完整合理。</w:t>
            </w:r>
          </w:p>
        </w:tc>
        <w:tc>
          <w:tcPr>
            <w:tcW w:w="1021" w:type="dxa"/>
            <w:vAlign w:val="center"/>
          </w:tcPr>
          <w:p w14:paraId="497D8BBE"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主观分</w:t>
            </w:r>
          </w:p>
        </w:tc>
        <w:tc>
          <w:tcPr>
            <w:tcW w:w="769" w:type="dxa"/>
            <w:vAlign w:val="center"/>
          </w:tcPr>
          <w:p w14:paraId="7066DC6D"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10</w:t>
            </w:r>
          </w:p>
        </w:tc>
      </w:tr>
      <w:tr w:rsidR="00293F6E" w:rsidRPr="00B02240" w14:paraId="3D4C867F" w14:textId="77777777" w:rsidTr="00A72910">
        <w:trPr>
          <w:trHeight w:val="90"/>
          <w:jc w:val="center"/>
        </w:trPr>
        <w:tc>
          <w:tcPr>
            <w:tcW w:w="822" w:type="dxa"/>
            <w:vAlign w:val="center"/>
          </w:tcPr>
          <w:p w14:paraId="212ACF0E"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1.</w:t>
            </w:r>
            <w:r w:rsidRPr="00B02240">
              <w:rPr>
                <w:rFonts w:ascii="仿宋_GB2312" w:eastAsia="仿宋_GB2312"/>
                <w:sz w:val="24"/>
                <w:szCs w:val="24"/>
              </w:rPr>
              <w:t>11</w:t>
            </w:r>
          </w:p>
        </w:tc>
        <w:tc>
          <w:tcPr>
            <w:tcW w:w="769" w:type="dxa"/>
            <w:vAlign w:val="center"/>
          </w:tcPr>
          <w:p w14:paraId="02560962"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技术</w:t>
            </w:r>
          </w:p>
        </w:tc>
        <w:tc>
          <w:tcPr>
            <w:tcW w:w="1657" w:type="dxa"/>
            <w:vAlign w:val="center"/>
          </w:tcPr>
          <w:p w14:paraId="39B2980B" w14:textId="77777777" w:rsidR="00293F6E" w:rsidRPr="00B02240" w:rsidRDefault="00293F6E" w:rsidP="00A72910">
            <w:pPr>
              <w:pStyle w:val="a3"/>
              <w:ind w:firstLine="0"/>
              <w:jc w:val="center"/>
              <w:rPr>
                <w:rFonts w:ascii="仿宋_GB2312" w:eastAsia="仿宋_GB2312" w:hAnsi="宋体"/>
                <w:sz w:val="24"/>
                <w:szCs w:val="24"/>
              </w:rPr>
            </w:pPr>
            <w:r w:rsidRPr="00B02240">
              <w:rPr>
                <w:rFonts w:ascii="仿宋_GB2312" w:eastAsia="仿宋_GB2312" w:hAnsi="宋体" w:hint="eastAsia"/>
                <w:sz w:val="24"/>
                <w:szCs w:val="24"/>
              </w:rPr>
              <w:t>对本项目工作提出合理化建议</w:t>
            </w:r>
          </w:p>
        </w:tc>
        <w:tc>
          <w:tcPr>
            <w:tcW w:w="4667" w:type="dxa"/>
            <w:vAlign w:val="center"/>
          </w:tcPr>
          <w:p w14:paraId="137FB49E" w14:textId="77777777" w:rsidR="00293F6E" w:rsidRPr="00B02240" w:rsidRDefault="00293F6E" w:rsidP="00A72910">
            <w:pPr>
              <w:pStyle w:val="a3"/>
              <w:ind w:firstLineChars="100" w:firstLine="240"/>
              <w:rPr>
                <w:rFonts w:ascii="仿宋_GB2312" w:eastAsia="仿宋_GB2312"/>
                <w:sz w:val="24"/>
                <w:szCs w:val="24"/>
              </w:rPr>
            </w:pPr>
            <w:r w:rsidRPr="00B02240">
              <w:rPr>
                <w:rFonts w:ascii="仿宋_GB2312" w:eastAsia="仿宋_GB2312" w:hint="eastAsia"/>
                <w:sz w:val="24"/>
                <w:szCs w:val="24"/>
              </w:rPr>
              <w:t>由评委审核各报价单位的响应文件后根据以下标准进行打分：</w:t>
            </w:r>
            <w:r w:rsidRPr="00B02240">
              <w:rPr>
                <w:rFonts w:ascii="仿宋_GB2312" w:eastAsia="仿宋_GB2312" w:hint="eastAsia"/>
                <w:sz w:val="24"/>
                <w:szCs w:val="24"/>
              </w:rPr>
              <w:br/>
              <w:t>【7分-10分】：报价单位针对</w:t>
            </w:r>
            <w:r w:rsidRPr="00B02240">
              <w:rPr>
                <w:rFonts w:ascii="仿宋_GB2312" w:eastAsia="仿宋_GB2312" w:hAnsi="宋体" w:hint="eastAsia"/>
                <w:sz w:val="24"/>
                <w:szCs w:val="24"/>
              </w:rPr>
              <w:t>本项目工作提出合理化建议</w:t>
            </w:r>
            <w:r w:rsidRPr="00B02240">
              <w:rPr>
                <w:rFonts w:ascii="仿宋_GB2312" w:eastAsia="仿宋_GB2312" w:hint="eastAsia"/>
                <w:sz w:val="24"/>
                <w:szCs w:val="24"/>
              </w:rPr>
              <w:t>，完整合理、科学严密，切实可行。</w:t>
            </w:r>
            <w:r w:rsidRPr="00B02240">
              <w:rPr>
                <w:rFonts w:ascii="仿宋_GB2312" w:eastAsia="仿宋_GB2312" w:hint="eastAsia"/>
                <w:sz w:val="24"/>
                <w:szCs w:val="24"/>
              </w:rPr>
              <w:br/>
              <w:t>【4分-7分】：报价单位针对</w:t>
            </w:r>
            <w:r w:rsidRPr="00B02240">
              <w:rPr>
                <w:rFonts w:ascii="仿宋_GB2312" w:eastAsia="仿宋_GB2312" w:hAnsi="宋体" w:hint="eastAsia"/>
                <w:sz w:val="24"/>
                <w:szCs w:val="24"/>
              </w:rPr>
              <w:t>本项目工作提出合理化建议</w:t>
            </w:r>
            <w:r w:rsidRPr="00B02240">
              <w:rPr>
                <w:rFonts w:ascii="仿宋_GB2312" w:eastAsia="仿宋_GB2312" w:hint="eastAsia"/>
                <w:sz w:val="24"/>
                <w:szCs w:val="24"/>
              </w:rPr>
              <w:t>，较为完整合理、科学严密，切实可行。</w:t>
            </w:r>
            <w:r w:rsidRPr="00B02240">
              <w:rPr>
                <w:rFonts w:ascii="仿宋_GB2312" w:eastAsia="仿宋_GB2312" w:hint="eastAsia"/>
                <w:sz w:val="24"/>
                <w:szCs w:val="24"/>
              </w:rPr>
              <w:br/>
              <w:t>【0分-4分】：报价单位针对</w:t>
            </w:r>
            <w:r w:rsidRPr="00B02240">
              <w:rPr>
                <w:rFonts w:ascii="仿宋_GB2312" w:eastAsia="仿宋_GB2312" w:hAnsi="宋体" w:hint="eastAsia"/>
                <w:sz w:val="24"/>
                <w:szCs w:val="24"/>
              </w:rPr>
              <w:t>本项目工作提出合理化建议</w:t>
            </w:r>
            <w:r w:rsidRPr="00B02240">
              <w:rPr>
                <w:rFonts w:ascii="仿宋_GB2312" w:eastAsia="仿宋_GB2312" w:hint="eastAsia"/>
                <w:sz w:val="24"/>
                <w:szCs w:val="24"/>
              </w:rPr>
              <w:t>，基本合理、科学严密，切实可行。</w:t>
            </w:r>
          </w:p>
        </w:tc>
        <w:tc>
          <w:tcPr>
            <w:tcW w:w="1021" w:type="dxa"/>
            <w:vAlign w:val="center"/>
          </w:tcPr>
          <w:p w14:paraId="2540DAFB"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主观分</w:t>
            </w:r>
          </w:p>
        </w:tc>
        <w:tc>
          <w:tcPr>
            <w:tcW w:w="769" w:type="dxa"/>
            <w:vAlign w:val="center"/>
          </w:tcPr>
          <w:p w14:paraId="441D90E5" w14:textId="77777777" w:rsidR="00293F6E" w:rsidRPr="00B02240" w:rsidRDefault="00293F6E" w:rsidP="00A72910">
            <w:pPr>
              <w:pStyle w:val="a3"/>
              <w:ind w:firstLine="0"/>
              <w:jc w:val="center"/>
              <w:rPr>
                <w:rFonts w:ascii="仿宋_GB2312" w:eastAsia="仿宋_GB2312"/>
                <w:sz w:val="24"/>
                <w:szCs w:val="24"/>
              </w:rPr>
            </w:pPr>
            <w:r w:rsidRPr="00B02240">
              <w:rPr>
                <w:rFonts w:ascii="仿宋_GB2312" w:eastAsia="仿宋_GB2312" w:hint="eastAsia"/>
                <w:sz w:val="24"/>
                <w:szCs w:val="24"/>
              </w:rPr>
              <w:t>10</w:t>
            </w:r>
          </w:p>
        </w:tc>
      </w:tr>
    </w:tbl>
    <w:p w14:paraId="68C1A17D" w14:textId="77777777" w:rsidR="002208C2" w:rsidRPr="00B02240" w:rsidRDefault="002208C2">
      <w:pPr>
        <w:spacing w:line="520" w:lineRule="exact"/>
        <w:ind w:firstLineChars="200" w:firstLine="420"/>
        <w:rPr>
          <w:rFonts w:ascii="仿宋_GB2312" w:eastAsia="仿宋_GB2312" w:hAnsi="宋体"/>
          <w:szCs w:val="21"/>
        </w:rPr>
      </w:pPr>
    </w:p>
    <w:p w14:paraId="675D273A" w14:textId="77777777" w:rsidR="002208C2" w:rsidRPr="00B02240"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7BB6CEB5" w14:textId="77777777" w:rsidR="002208C2" w:rsidRPr="00B02240"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2F24F283" w14:textId="77777777" w:rsidR="002208C2" w:rsidRPr="00B02240"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37784FB3" w14:textId="77777777" w:rsidR="002208C2" w:rsidRPr="00B02240"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1D966424" w14:textId="77777777" w:rsidR="002208C2" w:rsidRPr="00B02240" w:rsidRDefault="002208C2">
      <w:pPr>
        <w:spacing w:before="100" w:beforeAutospacing="1" w:after="100" w:afterAutospacing="1" w:line="415" w:lineRule="auto"/>
        <w:ind w:left="2410"/>
        <w:outlineLvl w:val="0"/>
        <w:rPr>
          <w:rFonts w:ascii="楷体_GB2312" w:eastAsia="楷体_GB2312" w:hAnsi="宋体" w:cs="宋体"/>
          <w:b/>
          <w:bCs/>
          <w:sz w:val="44"/>
          <w:szCs w:val="44"/>
        </w:rPr>
      </w:pPr>
    </w:p>
    <w:p w14:paraId="55A58311" w14:textId="77777777" w:rsidR="002208C2" w:rsidRPr="00B02240" w:rsidRDefault="002208C2" w:rsidP="00B566AF">
      <w:pPr>
        <w:spacing w:before="100" w:beforeAutospacing="1" w:after="100" w:afterAutospacing="1" w:line="415" w:lineRule="auto"/>
        <w:outlineLvl w:val="0"/>
        <w:rPr>
          <w:rFonts w:ascii="楷体_GB2312" w:eastAsia="楷体_GB2312" w:hAnsi="宋体" w:cs="宋体"/>
          <w:b/>
          <w:bCs/>
          <w:sz w:val="44"/>
          <w:szCs w:val="44"/>
        </w:rPr>
      </w:pPr>
    </w:p>
    <w:p w14:paraId="49A1F79F" w14:textId="77777777" w:rsidR="002208C2" w:rsidRPr="00B02240" w:rsidRDefault="00E24CCF">
      <w:pPr>
        <w:spacing w:before="100" w:beforeAutospacing="1" w:after="100" w:afterAutospacing="1" w:line="415" w:lineRule="auto"/>
        <w:ind w:left="2410"/>
        <w:outlineLvl w:val="0"/>
        <w:rPr>
          <w:rFonts w:ascii="楷体_GB2312" w:eastAsia="楷体_GB2312" w:hAnsi="宋体" w:cs="宋体"/>
          <w:b/>
          <w:bCs/>
          <w:sz w:val="44"/>
          <w:szCs w:val="44"/>
        </w:rPr>
        <w:sectPr w:rsidR="002208C2" w:rsidRPr="00B02240">
          <w:headerReference w:type="default" r:id="rId23"/>
          <w:footerReference w:type="default" r:id="rId24"/>
          <w:pgSz w:w="11906" w:h="16838"/>
          <w:pgMar w:top="1440" w:right="1077" w:bottom="1440" w:left="1077" w:header="851" w:footer="992" w:gutter="0"/>
          <w:cols w:space="720"/>
          <w:docGrid w:linePitch="312"/>
        </w:sectPr>
      </w:pPr>
      <w:r w:rsidRPr="00B02240">
        <w:rPr>
          <w:rFonts w:ascii="楷体_GB2312" w:eastAsia="楷体_GB2312" w:hAnsi="宋体" w:cs="宋体" w:hint="eastAsia"/>
          <w:b/>
          <w:bCs/>
          <w:sz w:val="44"/>
          <w:szCs w:val="44"/>
        </w:rPr>
        <w:t>第五章 投标（响应）文件格式</w:t>
      </w:r>
    </w:p>
    <w:p w14:paraId="65A55D6F" w14:textId="77777777" w:rsidR="002208C2" w:rsidRPr="00B02240" w:rsidRDefault="002208C2">
      <w:pPr>
        <w:spacing w:line="460" w:lineRule="exact"/>
        <w:jc w:val="left"/>
        <w:rPr>
          <w:b/>
          <w:kern w:val="0"/>
          <w:sz w:val="24"/>
        </w:rPr>
      </w:pPr>
    </w:p>
    <w:p w14:paraId="13FE60E4" w14:textId="77777777" w:rsidR="002208C2" w:rsidRPr="00B02240" w:rsidRDefault="002208C2">
      <w:pPr>
        <w:ind w:right="2080"/>
        <w:rPr>
          <w:rFonts w:ascii="仿宋" w:eastAsia="仿宋" w:hAnsi="仿宋"/>
          <w:sz w:val="52"/>
        </w:rPr>
      </w:pPr>
    </w:p>
    <w:p w14:paraId="20D7BE15" w14:textId="77777777" w:rsidR="002208C2" w:rsidRPr="00B02240" w:rsidRDefault="002208C2">
      <w:pPr>
        <w:ind w:right="2080"/>
        <w:rPr>
          <w:rFonts w:ascii="仿宋" w:eastAsia="仿宋" w:hAnsi="仿宋"/>
          <w:sz w:val="52"/>
        </w:rPr>
      </w:pPr>
    </w:p>
    <w:p w14:paraId="0FA3E866" w14:textId="77777777" w:rsidR="002208C2" w:rsidRPr="00B02240" w:rsidRDefault="002208C2">
      <w:pPr>
        <w:rPr>
          <w:rFonts w:ascii="方正小标宋简体" w:eastAsia="方正小标宋简体" w:hAnsi="仿宋"/>
          <w:bCs/>
          <w:sz w:val="84"/>
        </w:rPr>
      </w:pPr>
    </w:p>
    <w:p w14:paraId="1E175072" w14:textId="77777777" w:rsidR="002208C2" w:rsidRPr="00B02240" w:rsidRDefault="00E24CCF">
      <w:pPr>
        <w:jc w:val="center"/>
        <w:rPr>
          <w:rFonts w:ascii="方正小标宋简体" w:eastAsia="方正小标宋简体" w:hAnsi="仿宋"/>
          <w:bCs/>
          <w:sz w:val="84"/>
        </w:rPr>
      </w:pPr>
      <w:r w:rsidRPr="00B02240">
        <w:rPr>
          <w:rFonts w:ascii="方正小标宋简体" w:eastAsia="方正小标宋简体" w:hAnsi="仿宋" w:hint="eastAsia"/>
          <w:bCs/>
          <w:sz w:val="84"/>
        </w:rPr>
        <w:t>投 标 文 件</w:t>
      </w:r>
    </w:p>
    <w:p w14:paraId="7F75F283" w14:textId="77777777" w:rsidR="002208C2" w:rsidRPr="00B02240" w:rsidRDefault="00E24CCF">
      <w:pPr>
        <w:jc w:val="center"/>
        <w:rPr>
          <w:rFonts w:ascii="仿宋_GB2312" w:eastAsia="仿宋_GB2312" w:hAnsi="仿宋"/>
          <w:sz w:val="72"/>
        </w:rPr>
      </w:pPr>
      <w:r w:rsidRPr="00B02240">
        <w:rPr>
          <w:rFonts w:ascii="仿宋_GB2312" w:eastAsia="仿宋_GB2312" w:hAnsi="仿宋" w:hint="eastAsia"/>
          <w:sz w:val="72"/>
        </w:rPr>
        <w:t>（第一册）</w:t>
      </w:r>
    </w:p>
    <w:p w14:paraId="6AE58845" w14:textId="77777777" w:rsidR="002208C2" w:rsidRPr="00B02240" w:rsidRDefault="002208C2">
      <w:pPr>
        <w:jc w:val="center"/>
        <w:rPr>
          <w:rFonts w:ascii="仿宋" w:eastAsia="仿宋" w:hAnsi="仿宋"/>
          <w:sz w:val="72"/>
        </w:rPr>
      </w:pPr>
    </w:p>
    <w:p w14:paraId="02A9A280" w14:textId="77777777" w:rsidR="002208C2" w:rsidRPr="00B02240" w:rsidRDefault="002208C2">
      <w:pPr>
        <w:jc w:val="center"/>
        <w:rPr>
          <w:rFonts w:ascii="仿宋" w:eastAsia="仿宋" w:hAnsi="仿宋"/>
          <w:sz w:val="72"/>
        </w:rPr>
      </w:pPr>
    </w:p>
    <w:p w14:paraId="40CBBD79" w14:textId="5B209043" w:rsidR="002208C2" w:rsidRPr="00B02240" w:rsidRDefault="00E24CCF">
      <w:pPr>
        <w:jc w:val="left"/>
        <w:rPr>
          <w:rFonts w:ascii="仿宋_GB2312" w:eastAsia="仿宋_GB2312" w:hAnsi="宋体"/>
          <w:sz w:val="36"/>
          <w:szCs w:val="36"/>
        </w:rPr>
      </w:pPr>
      <w:r w:rsidRPr="00B02240">
        <w:rPr>
          <w:rFonts w:ascii="仿宋_GB2312" w:eastAsia="仿宋_GB2312" w:hAnsi="宋体" w:hint="eastAsia"/>
          <w:bCs/>
          <w:sz w:val="36"/>
          <w:szCs w:val="36"/>
        </w:rPr>
        <w:t>采购项目：</w:t>
      </w:r>
      <w:r w:rsidR="00317C90" w:rsidRPr="00B02240">
        <w:rPr>
          <w:rFonts w:ascii="仿宋_GB2312" w:eastAsia="仿宋_GB2312" w:hAnsi="宋体" w:hint="eastAsia"/>
          <w:bCs/>
          <w:kern w:val="0"/>
          <w:sz w:val="36"/>
          <w:szCs w:val="36"/>
        </w:rPr>
        <w:t>选定滨海新区工程造价咨询和招标代理服务</w:t>
      </w:r>
    </w:p>
    <w:p w14:paraId="6330B4E8" w14:textId="2B0A7B4B" w:rsidR="002208C2" w:rsidRPr="00B02240" w:rsidRDefault="00E24CCF">
      <w:pPr>
        <w:jc w:val="left"/>
        <w:rPr>
          <w:rFonts w:ascii="仿宋_GB2312" w:eastAsia="仿宋_GB2312" w:hAnsi="宋体"/>
          <w:sz w:val="36"/>
          <w:szCs w:val="36"/>
        </w:rPr>
      </w:pPr>
      <w:r w:rsidRPr="00B02240">
        <w:rPr>
          <w:rFonts w:ascii="仿宋_GB2312" w:eastAsia="仿宋_GB2312" w:hAnsi="宋体" w:hint="eastAsia"/>
          <w:bCs/>
          <w:sz w:val="36"/>
          <w:szCs w:val="36"/>
        </w:rPr>
        <w:t>采购编号：</w:t>
      </w:r>
      <w:r w:rsidR="00317C90" w:rsidRPr="00B02240">
        <w:rPr>
          <w:rFonts w:ascii="仿宋_GB2312" w:eastAsia="仿宋_GB2312" w:hAnsi="宋体" w:hint="eastAsia"/>
          <w:sz w:val="36"/>
          <w:szCs w:val="36"/>
        </w:rPr>
        <w:t>SDRK-2024-018</w:t>
      </w:r>
    </w:p>
    <w:p w14:paraId="5E9912FA" w14:textId="234F79B7" w:rsidR="002208C2" w:rsidRPr="00B02240" w:rsidRDefault="00E24CCF">
      <w:pPr>
        <w:jc w:val="left"/>
        <w:rPr>
          <w:rFonts w:ascii="仿宋_GB2312" w:eastAsia="仿宋_GB2312" w:hAnsi="宋体"/>
          <w:bCs/>
          <w:sz w:val="36"/>
          <w:szCs w:val="36"/>
        </w:rPr>
      </w:pPr>
      <w:r w:rsidRPr="00B02240">
        <w:rPr>
          <w:rFonts w:ascii="仿宋_GB2312" w:eastAsia="仿宋_GB2312" w:hAnsi="宋体" w:hint="eastAsia"/>
          <w:bCs/>
          <w:sz w:val="36"/>
          <w:szCs w:val="36"/>
        </w:rPr>
        <w:t>所投包段：</w:t>
      </w:r>
      <w:r w:rsidR="0084578F" w:rsidRPr="00B02240">
        <w:rPr>
          <w:rFonts w:ascii="仿宋_GB2312" w:eastAsia="仿宋_GB2312" w:hAnsi="宋体"/>
          <w:bCs/>
          <w:sz w:val="36"/>
          <w:szCs w:val="36"/>
        </w:rPr>
        <w:t>B</w:t>
      </w:r>
      <w:r w:rsidRPr="00B02240">
        <w:rPr>
          <w:rFonts w:ascii="仿宋_GB2312" w:eastAsia="仿宋_GB2312" w:hAnsi="宋体" w:hint="eastAsia"/>
          <w:bCs/>
          <w:sz w:val="36"/>
          <w:szCs w:val="36"/>
        </w:rPr>
        <w:t>包</w:t>
      </w:r>
    </w:p>
    <w:p w14:paraId="3179F3D6" w14:textId="77777777" w:rsidR="002208C2" w:rsidRPr="00B02240" w:rsidRDefault="002208C2">
      <w:pPr>
        <w:jc w:val="left"/>
        <w:rPr>
          <w:rFonts w:ascii="仿宋" w:eastAsia="仿宋" w:hAnsi="仿宋"/>
          <w:sz w:val="44"/>
        </w:rPr>
      </w:pPr>
    </w:p>
    <w:p w14:paraId="2E8C2B9D" w14:textId="77777777" w:rsidR="002208C2" w:rsidRPr="00B02240" w:rsidRDefault="002208C2">
      <w:pPr>
        <w:jc w:val="left"/>
        <w:rPr>
          <w:rFonts w:ascii="仿宋" w:eastAsia="仿宋" w:hAnsi="仿宋"/>
          <w:sz w:val="36"/>
        </w:rPr>
      </w:pPr>
    </w:p>
    <w:p w14:paraId="5271FBD4" w14:textId="77777777" w:rsidR="002208C2" w:rsidRPr="00B02240" w:rsidRDefault="002208C2">
      <w:pPr>
        <w:tabs>
          <w:tab w:val="left" w:pos="580"/>
        </w:tabs>
        <w:ind w:leftChars="88" w:left="185" w:firstLineChars="500" w:firstLine="1800"/>
        <w:rPr>
          <w:rFonts w:ascii="仿宋" w:eastAsia="仿宋" w:hAnsi="仿宋"/>
          <w:kern w:val="0"/>
          <w:sz w:val="36"/>
          <w:szCs w:val="21"/>
        </w:rPr>
      </w:pPr>
    </w:p>
    <w:p w14:paraId="79D6CD07" w14:textId="77777777" w:rsidR="002208C2" w:rsidRPr="00B02240" w:rsidRDefault="002208C2">
      <w:pPr>
        <w:tabs>
          <w:tab w:val="left" w:pos="580"/>
        </w:tabs>
        <w:ind w:leftChars="88" w:left="185" w:firstLineChars="500" w:firstLine="1800"/>
        <w:rPr>
          <w:rFonts w:ascii="仿宋_GB2312" w:eastAsia="仿宋_GB2312" w:hAnsi="仿宋"/>
          <w:kern w:val="0"/>
          <w:sz w:val="36"/>
          <w:szCs w:val="36"/>
        </w:rPr>
      </w:pPr>
    </w:p>
    <w:p w14:paraId="40847DA7" w14:textId="77777777" w:rsidR="002208C2" w:rsidRPr="00B02240" w:rsidRDefault="00E24CCF">
      <w:pPr>
        <w:tabs>
          <w:tab w:val="left" w:pos="580"/>
        </w:tabs>
        <w:ind w:firstLineChars="500" w:firstLine="1800"/>
        <w:rPr>
          <w:rFonts w:ascii="仿宋_GB2312" w:eastAsia="仿宋_GB2312" w:hAnsi="仿宋"/>
          <w:kern w:val="0"/>
          <w:sz w:val="36"/>
          <w:szCs w:val="36"/>
        </w:rPr>
      </w:pPr>
      <w:r w:rsidRPr="00B02240">
        <w:rPr>
          <w:rFonts w:ascii="仿宋_GB2312" w:eastAsia="仿宋_GB2312" w:hAnsi="仿宋" w:hint="eastAsia"/>
          <w:kern w:val="0"/>
          <w:sz w:val="36"/>
          <w:szCs w:val="36"/>
        </w:rPr>
        <w:t>投标人名称：***有限公司</w:t>
      </w:r>
    </w:p>
    <w:p w14:paraId="35D5501A" w14:textId="77777777" w:rsidR="002208C2" w:rsidRPr="00B02240" w:rsidRDefault="00E24CCF">
      <w:pPr>
        <w:tabs>
          <w:tab w:val="left" w:pos="580"/>
        </w:tabs>
        <w:ind w:firstLineChars="500" w:firstLine="1800"/>
        <w:rPr>
          <w:rFonts w:ascii="仿宋_GB2312" w:eastAsia="仿宋_GB2312" w:hAnsi="仿宋"/>
          <w:kern w:val="0"/>
          <w:sz w:val="36"/>
          <w:szCs w:val="36"/>
        </w:rPr>
      </w:pPr>
      <w:r w:rsidRPr="00B02240">
        <w:rPr>
          <w:rFonts w:ascii="仿宋_GB2312" w:eastAsia="仿宋_GB2312" w:hAnsi="仿宋" w:hint="eastAsia"/>
          <w:kern w:val="0"/>
          <w:sz w:val="36"/>
          <w:szCs w:val="36"/>
        </w:rPr>
        <w:t>日      期：   年  月  日</w:t>
      </w:r>
    </w:p>
    <w:p w14:paraId="536EC684" w14:textId="77777777" w:rsidR="002208C2" w:rsidRPr="00B02240" w:rsidRDefault="002208C2">
      <w:pPr>
        <w:tabs>
          <w:tab w:val="left" w:pos="580"/>
        </w:tabs>
        <w:ind w:firstLineChars="500" w:firstLine="1800"/>
        <w:rPr>
          <w:rFonts w:ascii="仿宋_GB2312" w:eastAsia="仿宋_GB2312" w:hAnsi="仿宋"/>
          <w:kern w:val="0"/>
          <w:sz w:val="36"/>
          <w:szCs w:val="36"/>
        </w:rPr>
      </w:pPr>
    </w:p>
    <w:p w14:paraId="5BC2A452" w14:textId="77777777" w:rsidR="002208C2" w:rsidRPr="00B02240" w:rsidRDefault="002208C2"/>
    <w:p w14:paraId="5526CCFB" w14:textId="77777777" w:rsidR="002208C2" w:rsidRPr="00B02240" w:rsidRDefault="002208C2">
      <w:pPr>
        <w:widowControl/>
        <w:jc w:val="right"/>
        <w:rPr>
          <w:rFonts w:ascii="仿宋_GB2312" w:eastAsia="仿宋_GB2312" w:hAnsi="宋体"/>
          <w:b/>
          <w:bCs/>
          <w:sz w:val="30"/>
          <w:szCs w:val="30"/>
        </w:rPr>
        <w:sectPr w:rsidR="002208C2" w:rsidRPr="00B02240">
          <w:headerReference w:type="default" r:id="rId25"/>
          <w:pgSz w:w="11906" w:h="16838"/>
          <w:pgMar w:top="1440" w:right="1077" w:bottom="1440" w:left="1077" w:header="851" w:footer="992" w:gutter="0"/>
          <w:cols w:space="720"/>
          <w:docGrid w:linePitch="312"/>
        </w:sectPr>
      </w:pPr>
    </w:p>
    <w:p w14:paraId="299359C6" w14:textId="77777777" w:rsidR="00EB7FDB" w:rsidRPr="00B02240" w:rsidRDefault="00EB7FDB">
      <w:pPr>
        <w:jc w:val="center"/>
        <w:rPr>
          <w:rFonts w:ascii="黑体" w:eastAsia="黑体" w:hAnsi="黑体"/>
          <w:sz w:val="44"/>
          <w:szCs w:val="44"/>
        </w:rPr>
      </w:pPr>
    </w:p>
    <w:p w14:paraId="1A5F502B" w14:textId="77777777" w:rsidR="00EB7FDB" w:rsidRPr="00B02240" w:rsidRDefault="00EB7FDB">
      <w:pPr>
        <w:jc w:val="center"/>
        <w:rPr>
          <w:rFonts w:ascii="黑体" w:eastAsia="黑体" w:hAnsi="黑体"/>
          <w:sz w:val="44"/>
          <w:szCs w:val="44"/>
        </w:rPr>
      </w:pPr>
    </w:p>
    <w:p w14:paraId="4C92A84D" w14:textId="14E7C438" w:rsidR="002208C2" w:rsidRPr="00B02240" w:rsidRDefault="00E24CCF">
      <w:pPr>
        <w:jc w:val="center"/>
        <w:rPr>
          <w:rFonts w:ascii="黑体" w:eastAsia="黑体" w:hAnsi="黑体"/>
          <w:sz w:val="44"/>
          <w:szCs w:val="44"/>
        </w:rPr>
      </w:pPr>
      <w:r w:rsidRPr="00B02240">
        <w:rPr>
          <w:rFonts w:ascii="黑体" w:eastAsia="黑体" w:hAnsi="黑体" w:hint="eastAsia"/>
          <w:sz w:val="44"/>
          <w:szCs w:val="44"/>
        </w:rPr>
        <w:lastRenderedPageBreak/>
        <w:t>目录</w:t>
      </w:r>
    </w:p>
    <w:p w14:paraId="314F7A20" w14:textId="77777777" w:rsidR="002208C2" w:rsidRPr="00B02240" w:rsidRDefault="00E24CCF">
      <w:pPr>
        <w:jc w:val="center"/>
        <w:rPr>
          <w:rFonts w:ascii="仿宋_GB2312" w:eastAsia="仿宋_GB2312" w:hAnsi="宋体"/>
          <w:b/>
          <w:bCs/>
          <w:sz w:val="30"/>
          <w:szCs w:val="30"/>
        </w:rPr>
      </w:pPr>
      <w:r w:rsidRPr="00B02240">
        <w:rPr>
          <w:rFonts w:ascii="仿宋_GB2312" w:eastAsia="仿宋_GB2312" w:hAnsi="宋体" w:hint="eastAsia"/>
          <w:b/>
          <w:bCs/>
          <w:sz w:val="30"/>
          <w:szCs w:val="30"/>
        </w:rPr>
        <w:t>（由投标人自行编制）</w:t>
      </w:r>
    </w:p>
    <w:p w14:paraId="2E488AEC" w14:textId="7B4F47C4" w:rsidR="002208C2" w:rsidRPr="00B02240" w:rsidRDefault="00D57174" w:rsidP="00D57174">
      <w:pPr>
        <w:outlineLvl w:val="0"/>
        <w:rPr>
          <w:rFonts w:ascii="仿宋_GB2312" w:eastAsia="仿宋_GB2312" w:hAnsi="宋体"/>
          <w:b/>
          <w:bCs/>
          <w:sz w:val="30"/>
          <w:szCs w:val="30"/>
        </w:rPr>
      </w:pPr>
      <w:r w:rsidRPr="00B02240">
        <w:rPr>
          <w:rFonts w:ascii="仿宋_GB2312" w:eastAsia="仿宋_GB2312" w:hAnsi="宋体"/>
          <w:b/>
          <w:bCs/>
          <w:sz w:val="30"/>
          <w:szCs w:val="30"/>
        </w:rPr>
        <w:t xml:space="preserve"> </w:t>
      </w:r>
    </w:p>
    <w:p w14:paraId="300655FA" w14:textId="77777777" w:rsidR="002208C2" w:rsidRPr="00B02240" w:rsidRDefault="00E24CCF">
      <w:pPr>
        <w:rPr>
          <w:rFonts w:ascii="Arial" w:eastAsia="黑体" w:hAnsi="Arial"/>
          <w:bCs/>
          <w:sz w:val="44"/>
          <w:szCs w:val="32"/>
        </w:rPr>
      </w:pPr>
      <w:r w:rsidRPr="00B02240">
        <w:rPr>
          <w:rFonts w:ascii="Arial" w:eastAsia="黑体" w:hAnsi="Arial" w:hint="eastAsia"/>
          <w:bCs/>
          <w:sz w:val="44"/>
          <w:szCs w:val="32"/>
        </w:rPr>
        <w:br w:type="page"/>
      </w:r>
    </w:p>
    <w:p w14:paraId="55934176" w14:textId="77777777" w:rsidR="00EB7FDB" w:rsidRPr="00B02240" w:rsidRDefault="00EB7FDB" w:rsidP="00EB7FDB">
      <w:pPr>
        <w:keepNext/>
        <w:keepLines/>
        <w:spacing w:line="560" w:lineRule="exact"/>
        <w:jc w:val="center"/>
        <w:outlineLvl w:val="1"/>
        <w:rPr>
          <w:rFonts w:ascii="Arial" w:eastAsia="黑体" w:hAnsi="Arial"/>
          <w:bCs/>
          <w:sz w:val="44"/>
          <w:szCs w:val="32"/>
        </w:rPr>
      </w:pPr>
      <w:r w:rsidRPr="00B02240">
        <w:rPr>
          <w:rFonts w:ascii="Arial" w:eastAsia="黑体" w:hAnsi="Arial" w:hint="eastAsia"/>
          <w:bCs/>
          <w:sz w:val="44"/>
          <w:szCs w:val="32"/>
        </w:rPr>
        <w:lastRenderedPageBreak/>
        <w:t>报价承诺函</w:t>
      </w:r>
    </w:p>
    <w:p w14:paraId="0D431C6B" w14:textId="77777777" w:rsidR="00EB7FDB" w:rsidRPr="00B02240" w:rsidRDefault="00EB7FDB" w:rsidP="00EB7FDB">
      <w:pPr>
        <w:spacing w:line="560" w:lineRule="exact"/>
        <w:rPr>
          <w:rFonts w:ascii="仿宋_GB2312" w:eastAsia="仿宋_GB2312" w:hAnsi="仿宋"/>
          <w:sz w:val="30"/>
          <w:szCs w:val="30"/>
        </w:rPr>
      </w:pPr>
      <w:r w:rsidRPr="00B02240">
        <w:rPr>
          <w:rFonts w:ascii="仿宋_GB2312" w:eastAsia="仿宋_GB2312" w:hAnsi="仿宋" w:hint="eastAsia"/>
          <w:sz w:val="30"/>
          <w:szCs w:val="30"/>
        </w:rPr>
        <w:t>山东荣科项目管理有限公司：</w:t>
      </w:r>
    </w:p>
    <w:p w14:paraId="62A5F276" w14:textId="396E91CD"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我方根据项目名称为选定滨海新区工程造价咨询和招标代理服务</w:t>
      </w:r>
      <w:r w:rsidRPr="00B02240">
        <w:rPr>
          <w:rFonts w:ascii="仿宋_GB2312" w:eastAsia="仿宋_GB2312" w:hAnsi="宋体" w:cs="宋体" w:hint="eastAsia"/>
          <w:sz w:val="30"/>
          <w:szCs w:val="30"/>
        </w:rPr>
        <w:t>（编号为:</w:t>
      </w:r>
      <w:r w:rsidRPr="00B02240">
        <w:rPr>
          <w:rFonts w:ascii="仿宋_GB2312" w:eastAsia="仿宋_GB2312" w:hAnsi="宋体" w:cs="宋体"/>
          <w:sz w:val="30"/>
          <w:szCs w:val="30"/>
        </w:rPr>
        <w:t xml:space="preserve"> </w:t>
      </w:r>
      <w:r w:rsidRPr="00B02240">
        <w:rPr>
          <w:rFonts w:ascii="仿宋_GB2312" w:eastAsia="仿宋_GB2312" w:hAnsi="仿宋"/>
          <w:sz w:val="30"/>
          <w:szCs w:val="30"/>
        </w:rPr>
        <w:t>SDRK-2024-018</w:t>
      </w:r>
      <w:r w:rsidRPr="00B02240">
        <w:rPr>
          <w:rFonts w:ascii="仿宋_GB2312" w:eastAsia="仿宋_GB2312" w:hAnsi="宋体" w:cs="宋体"/>
          <w:sz w:val="30"/>
          <w:szCs w:val="30"/>
        </w:rPr>
        <w:t>，</w:t>
      </w:r>
      <w:proofErr w:type="gramStart"/>
      <w:r w:rsidRPr="00B02240">
        <w:rPr>
          <w:rFonts w:ascii="仿宋_GB2312" w:eastAsia="仿宋_GB2312" w:hAnsi="宋体" w:cs="宋体"/>
          <w:sz w:val="30"/>
          <w:szCs w:val="30"/>
        </w:rPr>
        <w:t>包号为</w:t>
      </w:r>
      <w:proofErr w:type="gramEnd"/>
      <w:r w:rsidRPr="00B02240">
        <w:rPr>
          <w:rFonts w:ascii="仿宋_GB2312" w:eastAsia="仿宋_GB2312" w:hAnsi="宋体" w:cs="宋体"/>
          <w:sz w:val="30"/>
          <w:szCs w:val="30"/>
        </w:rPr>
        <w:t>：</w:t>
      </w:r>
      <w:r w:rsidR="001F6E85" w:rsidRPr="00B02240">
        <w:rPr>
          <w:rFonts w:ascii="仿宋_GB2312" w:eastAsia="仿宋_GB2312" w:hAnsi="宋体"/>
          <w:sz w:val="28"/>
          <w:szCs w:val="28"/>
        </w:rPr>
        <w:t>B</w:t>
      </w:r>
      <w:r w:rsidRPr="00B02240">
        <w:rPr>
          <w:rFonts w:ascii="仿宋_GB2312" w:eastAsia="仿宋_GB2312" w:hAnsi="宋体" w:cs="宋体" w:hint="eastAsia"/>
          <w:sz w:val="30"/>
          <w:szCs w:val="30"/>
        </w:rPr>
        <w:t>）</w:t>
      </w:r>
      <w:r w:rsidRPr="00B02240">
        <w:rPr>
          <w:rFonts w:ascii="仿宋_GB2312" w:eastAsia="仿宋_GB2312" w:hAnsi="仿宋" w:hint="eastAsia"/>
          <w:sz w:val="30"/>
          <w:szCs w:val="30"/>
        </w:rPr>
        <w:t>的</w:t>
      </w:r>
      <w:r w:rsidR="00091661" w:rsidRPr="00B02240">
        <w:rPr>
          <w:rFonts w:ascii="仿宋_GB2312" w:eastAsia="仿宋_GB2312" w:hAnsi="仿宋" w:hint="eastAsia"/>
          <w:sz w:val="30"/>
          <w:szCs w:val="30"/>
        </w:rPr>
        <w:t>招标</w:t>
      </w:r>
      <w:r w:rsidRPr="00B02240">
        <w:rPr>
          <w:rFonts w:ascii="仿宋_GB2312" w:eastAsia="仿宋_GB2312" w:hAnsi="仿宋" w:hint="eastAsia"/>
          <w:sz w:val="30"/>
          <w:szCs w:val="30"/>
        </w:rPr>
        <w:t>文件的要求，经详细研究决定参加</w:t>
      </w:r>
      <w:r w:rsidR="000709C1" w:rsidRPr="00B02240">
        <w:rPr>
          <w:rFonts w:ascii="仿宋_GB2312" w:eastAsia="仿宋_GB2312" w:hAnsi="仿宋" w:hint="eastAsia"/>
          <w:sz w:val="30"/>
          <w:szCs w:val="30"/>
        </w:rPr>
        <w:t>投标</w:t>
      </w:r>
      <w:r w:rsidRPr="00B02240">
        <w:rPr>
          <w:rFonts w:ascii="仿宋_GB2312" w:eastAsia="仿宋_GB2312" w:hAnsi="仿宋" w:hint="eastAsia"/>
          <w:sz w:val="30"/>
          <w:szCs w:val="30"/>
        </w:rPr>
        <w:t>。</w:t>
      </w:r>
    </w:p>
    <w:p w14:paraId="13537E8C" w14:textId="6244B358"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1.我方接受本</w:t>
      </w:r>
      <w:r w:rsidR="005D035E" w:rsidRPr="00B02240">
        <w:rPr>
          <w:rFonts w:ascii="仿宋_GB2312" w:eastAsia="仿宋_GB2312" w:hAnsi="仿宋" w:hint="eastAsia"/>
          <w:sz w:val="30"/>
          <w:szCs w:val="30"/>
        </w:rPr>
        <w:t>招标</w:t>
      </w:r>
      <w:r w:rsidRPr="00B02240">
        <w:rPr>
          <w:rFonts w:ascii="仿宋_GB2312" w:eastAsia="仿宋_GB2312" w:hAnsi="仿宋" w:hint="eastAsia"/>
          <w:sz w:val="30"/>
          <w:szCs w:val="30"/>
        </w:rPr>
        <w:t>文件中关于电子招投标的各项规定，遵守《中华人民共和国电子签名法》关于电子签名的各项规定。我方愿意按照</w:t>
      </w:r>
      <w:r w:rsidR="005D035E" w:rsidRPr="00B02240">
        <w:rPr>
          <w:rFonts w:ascii="仿宋_GB2312" w:eastAsia="仿宋_GB2312" w:hAnsi="仿宋" w:hint="eastAsia"/>
          <w:sz w:val="30"/>
          <w:szCs w:val="30"/>
        </w:rPr>
        <w:t>招标</w:t>
      </w:r>
      <w:r w:rsidRPr="00B02240">
        <w:rPr>
          <w:rFonts w:ascii="仿宋_GB2312" w:eastAsia="仿宋_GB2312" w:hAnsi="仿宋" w:hint="eastAsia"/>
          <w:sz w:val="30"/>
          <w:szCs w:val="30"/>
        </w:rPr>
        <w:t>文件的规定和要求提供服务，报价详见《报价一览表》。</w:t>
      </w:r>
    </w:p>
    <w:p w14:paraId="62A52075" w14:textId="77777777" w:rsidR="005D035E" w:rsidRPr="00B02240" w:rsidRDefault="005D035E" w:rsidP="005D035E">
      <w:pPr>
        <w:spacing w:line="560" w:lineRule="exact"/>
        <w:ind w:firstLineChars="200" w:firstLine="600"/>
        <w:rPr>
          <w:rFonts w:ascii="仿宋_GB2312" w:eastAsia="仿宋_GB2312" w:hAnsi="仿宋"/>
          <w:kern w:val="0"/>
          <w:sz w:val="30"/>
          <w:szCs w:val="30"/>
        </w:rPr>
      </w:pPr>
      <w:r w:rsidRPr="00B02240">
        <w:rPr>
          <w:rFonts w:ascii="仿宋_GB2312" w:eastAsia="仿宋_GB2312" w:hAnsi="仿宋" w:hint="eastAsia"/>
          <w:kern w:val="0"/>
          <w:sz w:val="30"/>
          <w:szCs w:val="30"/>
        </w:rPr>
        <w:t>2.我方同意</w:t>
      </w:r>
      <w:r w:rsidRPr="00B02240">
        <w:rPr>
          <w:rFonts w:ascii="仿宋_GB2312" w:eastAsia="仿宋_GB2312" w:hAnsi="宋体" w:cs="宋体" w:hint="eastAsia"/>
          <w:kern w:val="0"/>
          <w:sz w:val="30"/>
          <w:szCs w:val="30"/>
        </w:rPr>
        <w:t>90天</w:t>
      </w:r>
      <w:r w:rsidRPr="00B02240">
        <w:rPr>
          <w:rFonts w:ascii="仿宋_GB2312" w:eastAsia="仿宋_GB2312" w:hAnsi="仿宋" w:hint="eastAsia"/>
          <w:kern w:val="0"/>
          <w:sz w:val="30"/>
          <w:szCs w:val="30"/>
        </w:rPr>
        <w:t>的投标有效期，严格遵守投标文件的各项承诺。在此期限届满之前，本投标文件始终对我方具有约束力，并随时接受中标。我方承诺在投标有效期内不修改、撤销投标文件。</w:t>
      </w:r>
    </w:p>
    <w:p w14:paraId="73DB1333" w14:textId="77777777" w:rsidR="005D035E" w:rsidRPr="00B02240" w:rsidRDefault="005D035E" w:rsidP="005D035E">
      <w:pPr>
        <w:spacing w:line="560" w:lineRule="exact"/>
        <w:ind w:firstLineChars="200" w:firstLine="600"/>
        <w:rPr>
          <w:rFonts w:ascii="仿宋_GB2312" w:eastAsia="仿宋_GB2312" w:hAnsi="仿宋"/>
          <w:kern w:val="0"/>
          <w:sz w:val="30"/>
          <w:szCs w:val="30"/>
        </w:rPr>
      </w:pPr>
      <w:r w:rsidRPr="00B02240">
        <w:rPr>
          <w:rFonts w:ascii="仿宋_GB2312" w:eastAsia="仿宋_GB2312" w:hAnsi="仿宋" w:hint="eastAsia"/>
          <w:kern w:val="0"/>
          <w:sz w:val="30"/>
          <w:szCs w:val="30"/>
        </w:rPr>
        <w:t>3. 我方愿意遵守本采购文件的规定和要求并提供招标文件中要求的所有资料，若投标文件中存在虚假资料的，则视为我方隐瞒真实情况、提供虚假资料，我方愿意接受主管部门做出的行政处罚。</w:t>
      </w:r>
    </w:p>
    <w:p w14:paraId="367C7E8B" w14:textId="77777777" w:rsidR="005D035E" w:rsidRPr="00B02240" w:rsidRDefault="005D035E" w:rsidP="005D035E">
      <w:pPr>
        <w:spacing w:line="560" w:lineRule="exact"/>
        <w:ind w:firstLineChars="200" w:firstLine="600"/>
        <w:rPr>
          <w:rFonts w:ascii="仿宋_GB2312" w:eastAsia="仿宋_GB2312" w:hAnsi="仿宋"/>
          <w:kern w:val="0"/>
          <w:sz w:val="30"/>
          <w:szCs w:val="30"/>
        </w:rPr>
      </w:pPr>
      <w:r w:rsidRPr="00B02240">
        <w:rPr>
          <w:rFonts w:ascii="仿宋_GB2312" w:eastAsia="仿宋_GB2312" w:hAnsi="仿宋" w:hint="eastAsia"/>
          <w:kern w:val="0"/>
          <w:sz w:val="30"/>
          <w:szCs w:val="30"/>
        </w:rPr>
        <w:t>4.我方同意最低价是中标的主要选择标准，但不是唯一的选择标准。</w:t>
      </w:r>
    </w:p>
    <w:p w14:paraId="610F6D71" w14:textId="77777777" w:rsidR="005D035E" w:rsidRPr="00B02240" w:rsidRDefault="005D035E" w:rsidP="005D035E">
      <w:pPr>
        <w:spacing w:line="560" w:lineRule="exact"/>
        <w:ind w:firstLineChars="200" w:firstLine="600"/>
        <w:rPr>
          <w:rFonts w:ascii="仿宋_GB2312" w:eastAsia="仿宋_GB2312" w:hAnsi="仿宋"/>
          <w:kern w:val="0"/>
          <w:sz w:val="30"/>
          <w:szCs w:val="30"/>
        </w:rPr>
      </w:pPr>
      <w:r w:rsidRPr="00B02240">
        <w:rPr>
          <w:rFonts w:ascii="仿宋_GB2312" w:eastAsia="仿宋_GB2312" w:hAnsi="仿宋" w:hint="eastAsia"/>
          <w:kern w:val="0"/>
          <w:sz w:val="30"/>
          <w:szCs w:val="30"/>
        </w:rPr>
        <w:t>5.如果我方中标：</w:t>
      </w:r>
    </w:p>
    <w:p w14:paraId="27E664D0" w14:textId="77777777" w:rsidR="005D035E" w:rsidRPr="00B02240" w:rsidRDefault="005D035E" w:rsidP="005D035E">
      <w:pPr>
        <w:spacing w:line="560" w:lineRule="exact"/>
        <w:ind w:leftChars="213" w:left="447"/>
        <w:rPr>
          <w:rFonts w:ascii="仿宋_GB2312" w:eastAsia="仿宋_GB2312" w:hAnsi="仿宋"/>
          <w:kern w:val="0"/>
          <w:sz w:val="30"/>
          <w:szCs w:val="30"/>
        </w:rPr>
      </w:pPr>
      <w:r w:rsidRPr="00B02240">
        <w:rPr>
          <w:rFonts w:ascii="仿宋_GB2312" w:eastAsia="仿宋_GB2312" w:hAnsi="仿宋" w:hint="eastAsia"/>
          <w:kern w:val="0"/>
          <w:sz w:val="30"/>
          <w:szCs w:val="30"/>
        </w:rPr>
        <w:t>（1）我方承诺在中标通知书发出后，在规定期限内与招标人签订合同；（2）我方承诺在合同约定的期限内，按期、保质、保量完成服务任务;</w:t>
      </w:r>
    </w:p>
    <w:p w14:paraId="4CB65475" w14:textId="77777777" w:rsidR="005D035E" w:rsidRPr="00B02240" w:rsidRDefault="005D035E" w:rsidP="005D035E">
      <w:pPr>
        <w:spacing w:line="560" w:lineRule="exact"/>
        <w:ind w:firstLineChars="150" w:firstLine="450"/>
        <w:rPr>
          <w:rFonts w:ascii="仿宋_GB2312" w:eastAsia="仿宋_GB2312" w:hAnsi="仿宋"/>
          <w:kern w:val="0"/>
          <w:sz w:val="30"/>
          <w:szCs w:val="30"/>
        </w:rPr>
      </w:pPr>
      <w:r w:rsidRPr="00B02240">
        <w:rPr>
          <w:rFonts w:ascii="仿宋_GB2312" w:eastAsia="仿宋_GB2312" w:hAnsi="仿宋" w:hint="eastAsia"/>
          <w:kern w:val="0"/>
          <w:sz w:val="30"/>
          <w:szCs w:val="30"/>
        </w:rPr>
        <w:t>（3）我方承诺将按照招标文件的规定交纳代理服务费。</w:t>
      </w:r>
    </w:p>
    <w:p w14:paraId="2706C433"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6.所有有关本投标的函电，请按下列地址联系：</w:t>
      </w:r>
    </w:p>
    <w:p w14:paraId="49A194FF"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单    位：                     邮政编码：</w:t>
      </w:r>
    </w:p>
    <w:p w14:paraId="56DDC484"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地    址：                     联 系 人：</w:t>
      </w:r>
    </w:p>
    <w:p w14:paraId="14C8D98B"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电    话：                     传    真：</w:t>
      </w:r>
    </w:p>
    <w:p w14:paraId="784E57F3"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开户名称：</w:t>
      </w:r>
    </w:p>
    <w:p w14:paraId="7090F6CB"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lastRenderedPageBreak/>
        <w:t>开户银行：</w:t>
      </w:r>
    </w:p>
    <w:p w14:paraId="0458AAC8"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开户账号：</w:t>
      </w:r>
    </w:p>
    <w:p w14:paraId="589C76D3"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供应商（盖章）：</w:t>
      </w:r>
    </w:p>
    <w:p w14:paraId="05875107"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法定代表人（依法登记的负责人）或授权代表（签字或签章）：</w:t>
      </w:r>
    </w:p>
    <w:p w14:paraId="333C1AE3" w14:textId="77777777" w:rsidR="00EB7FDB" w:rsidRPr="00B02240" w:rsidRDefault="00EB7FDB" w:rsidP="00EB7FDB">
      <w:pPr>
        <w:spacing w:line="560" w:lineRule="exact"/>
        <w:ind w:firstLineChars="200" w:firstLine="600"/>
        <w:rPr>
          <w:rFonts w:ascii="仿宋_GB2312" w:eastAsia="仿宋_GB2312" w:hAnsi="仿宋"/>
          <w:sz w:val="30"/>
          <w:szCs w:val="30"/>
        </w:rPr>
      </w:pPr>
      <w:r w:rsidRPr="00B02240">
        <w:rPr>
          <w:rFonts w:ascii="仿宋_GB2312" w:eastAsia="仿宋_GB2312" w:hAnsi="仿宋" w:hint="eastAsia"/>
          <w:sz w:val="30"/>
          <w:szCs w:val="30"/>
        </w:rPr>
        <w:t xml:space="preserve">报价日期：××年××月××日 </w:t>
      </w:r>
    </w:p>
    <w:p w14:paraId="23E049CA" w14:textId="77777777" w:rsidR="00EB7FDB" w:rsidRPr="00B02240" w:rsidRDefault="00EB7FDB" w:rsidP="00EB7FDB">
      <w:pPr>
        <w:widowControl/>
        <w:jc w:val="left"/>
        <w:rPr>
          <w:rFonts w:ascii="仿宋_GB2312" w:eastAsia="仿宋_GB2312" w:hAnsi="仿宋"/>
          <w:sz w:val="30"/>
          <w:szCs w:val="30"/>
        </w:rPr>
      </w:pPr>
      <w:r w:rsidRPr="00B02240">
        <w:rPr>
          <w:rFonts w:ascii="仿宋_GB2312" w:eastAsia="仿宋_GB2312" w:hAnsi="仿宋"/>
          <w:sz w:val="30"/>
          <w:szCs w:val="30"/>
        </w:rPr>
        <w:br w:type="page"/>
      </w:r>
    </w:p>
    <w:p w14:paraId="776697B2" w14:textId="77777777" w:rsidR="00A84996" w:rsidRPr="00B02240" w:rsidRDefault="00A84996" w:rsidP="00A84996">
      <w:pPr>
        <w:spacing w:line="560" w:lineRule="exact"/>
        <w:rPr>
          <w:rFonts w:ascii="仿宋_GB2312" w:eastAsia="仿宋_GB2312" w:hAnsi="仿宋"/>
          <w:sz w:val="30"/>
          <w:szCs w:val="30"/>
        </w:rPr>
      </w:pPr>
    </w:p>
    <w:p w14:paraId="35D67CC7" w14:textId="77777777" w:rsidR="00A84996" w:rsidRPr="00B02240" w:rsidRDefault="00A84996" w:rsidP="00A84996">
      <w:pPr>
        <w:keepNext/>
        <w:keepLines/>
        <w:spacing w:line="560" w:lineRule="exact"/>
        <w:ind w:firstLineChars="600" w:firstLine="2640"/>
        <w:outlineLvl w:val="1"/>
        <w:rPr>
          <w:rFonts w:ascii="Arial" w:eastAsia="黑体" w:hAnsi="Arial"/>
          <w:bCs/>
          <w:sz w:val="44"/>
          <w:szCs w:val="32"/>
        </w:rPr>
      </w:pPr>
      <w:r w:rsidRPr="00B02240">
        <w:rPr>
          <w:rFonts w:ascii="Arial" w:eastAsia="黑体" w:hAnsi="Arial" w:hint="eastAsia"/>
          <w:bCs/>
          <w:sz w:val="44"/>
          <w:szCs w:val="32"/>
        </w:rPr>
        <w:t>供应商资格证明文件</w:t>
      </w:r>
    </w:p>
    <w:p w14:paraId="007DB48A" w14:textId="77777777" w:rsidR="00A84996" w:rsidRPr="00B02240" w:rsidRDefault="00A84996" w:rsidP="00A84996">
      <w:pPr>
        <w:keepNext/>
        <w:keepLines/>
        <w:spacing w:before="120" w:after="120" w:line="560" w:lineRule="exact"/>
        <w:jc w:val="center"/>
        <w:outlineLvl w:val="2"/>
        <w:rPr>
          <w:rFonts w:ascii="黑体" w:eastAsia="黑体" w:hAnsi="黑体"/>
          <w:bCs/>
          <w:sz w:val="32"/>
          <w:szCs w:val="32"/>
        </w:rPr>
      </w:pPr>
      <w:r w:rsidRPr="00B02240">
        <w:rPr>
          <w:rFonts w:eastAsia="黑体" w:hint="eastAsia"/>
          <w:bCs/>
          <w:sz w:val="32"/>
          <w:szCs w:val="32"/>
        </w:rPr>
        <w:t>法人或其他组织的营业执照等证明文件扫描件</w:t>
      </w:r>
    </w:p>
    <w:p w14:paraId="7183C83A" w14:textId="77777777" w:rsidR="00A84996" w:rsidRPr="00B02240" w:rsidRDefault="00A84996" w:rsidP="00A84996">
      <w:pPr>
        <w:keepNext/>
        <w:keepLines/>
        <w:spacing w:before="120" w:after="120" w:line="560" w:lineRule="exact"/>
        <w:jc w:val="center"/>
        <w:outlineLvl w:val="2"/>
        <w:rPr>
          <w:rFonts w:eastAsia="黑体"/>
          <w:bCs/>
          <w:sz w:val="32"/>
          <w:szCs w:val="32"/>
        </w:rPr>
      </w:pPr>
      <w:r w:rsidRPr="00B02240">
        <w:rPr>
          <w:rFonts w:ascii="Calibri" w:hAnsi="Calibri"/>
        </w:rPr>
        <w:br w:type="page"/>
      </w:r>
    </w:p>
    <w:p w14:paraId="67A55ED1" w14:textId="77777777" w:rsidR="00A84996" w:rsidRPr="00B02240" w:rsidRDefault="00A84996" w:rsidP="00A84996">
      <w:pPr>
        <w:keepNext/>
        <w:keepLines/>
        <w:spacing w:line="560" w:lineRule="exact"/>
        <w:jc w:val="center"/>
        <w:outlineLvl w:val="2"/>
        <w:rPr>
          <w:rFonts w:eastAsia="黑体"/>
          <w:bCs/>
          <w:sz w:val="32"/>
          <w:szCs w:val="32"/>
        </w:rPr>
      </w:pPr>
      <w:r w:rsidRPr="00B02240">
        <w:rPr>
          <w:rFonts w:eastAsia="黑体" w:hint="eastAsia"/>
          <w:bCs/>
          <w:sz w:val="32"/>
          <w:szCs w:val="32"/>
        </w:rPr>
        <w:lastRenderedPageBreak/>
        <w:t>法定代表人或负责人身份证明书</w:t>
      </w:r>
    </w:p>
    <w:p w14:paraId="4E336625" w14:textId="77777777" w:rsidR="00A84996" w:rsidRPr="00B02240" w:rsidRDefault="00A84996" w:rsidP="00A84996">
      <w:pPr>
        <w:ind w:right="840"/>
        <w:jc w:val="center"/>
        <w:rPr>
          <w:rFonts w:hAnsi="宋体"/>
        </w:rPr>
      </w:pPr>
    </w:p>
    <w:p w14:paraId="24E27AB3" w14:textId="77777777" w:rsidR="00A84996" w:rsidRPr="00B02240" w:rsidRDefault="00A84996" w:rsidP="00A84996">
      <w:pPr>
        <w:spacing w:line="560" w:lineRule="exact"/>
        <w:rPr>
          <w:rFonts w:ascii="仿宋_GB2312" w:eastAsia="仿宋_GB2312" w:hAnsi="仿宋"/>
          <w:sz w:val="30"/>
          <w:szCs w:val="30"/>
        </w:rPr>
      </w:pPr>
      <w:r w:rsidRPr="00B02240">
        <w:rPr>
          <w:rFonts w:ascii="仿宋_GB2312" w:eastAsia="仿宋_GB2312" w:hAnsi="仿宋" w:hint="eastAsia"/>
          <w:sz w:val="32"/>
          <w:szCs w:val="32"/>
        </w:rPr>
        <w:t>致</w:t>
      </w:r>
      <w:r w:rsidRPr="00B02240">
        <w:rPr>
          <w:rFonts w:ascii="仿宋_GB2312" w:eastAsia="仿宋_GB2312" w:hAnsi="仿宋" w:hint="eastAsia"/>
          <w:sz w:val="30"/>
          <w:szCs w:val="30"/>
        </w:rPr>
        <w:t>山东荣科项目管理有限公司：</w:t>
      </w:r>
    </w:p>
    <w:p w14:paraId="1F89F607" w14:textId="77777777" w:rsidR="00A84996" w:rsidRPr="00B02240" w:rsidRDefault="00A84996" w:rsidP="00A84996">
      <w:pPr>
        <w:tabs>
          <w:tab w:val="left" w:pos="5580"/>
        </w:tabs>
        <w:spacing w:line="600" w:lineRule="exact"/>
        <w:ind w:leftChars="-29" w:left="1100" w:hanging="1161"/>
        <w:rPr>
          <w:rFonts w:ascii="仿宋_GB2312" w:eastAsia="仿宋_GB2312" w:hAnsi="仿宋"/>
          <w:sz w:val="32"/>
          <w:szCs w:val="32"/>
        </w:rPr>
      </w:pPr>
    </w:p>
    <w:p w14:paraId="0AB02B96" w14:textId="77777777" w:rsidR="00A84996" w:rsidRPr="00B02240" w:rsidRDefault="00A84996" w:rsidP="00A84996">
      <w:pPr>
        <w:tabs>
          <w:tab w:val="left" w:pos="5580"/>
        </w:tabs>
        <w:spacing w:line="600" w:lineRule="exact"/>
        <w:ind w:leftChars="-54" w:left="-113" w:firstLineChars="200" w:firstLine="640"/>
        <w:rPr>
          <w:rFonts w:ascii="仿宋_GB2312" w:eastAsia="仿宋_GB2312" w:hAnsi="仿宋"/>
          <w:sz w:val="32"/>
          <w:szCs w:val="32"/>
        </w:rPr>
      </w:pPr>
      <w:r w:rsidRPr="00B02240">
        <w:rPr>
          <w:rFonts w:ascii="仿宋_GB2312" w:eastAsia="仿宋_GB2312" w:hAnsi="仿宋" w:hint="eastAsia"/>
          <w:sz w:val="32"/>
          <w:szCs w:val="32"/>
        </w:rPr>
        <w:t xml:space="preserve">（姓名、性别、年龄、身份证号码）在我单位任 </w:t>
      </w:r>
      <w:r w:rsidRPr="00B02240">
        <w:rPr>
          <w:rFonts w:ascii="仿宋_GB2312" w:eastAsia="仿宋_GB2312" w:hAnsi="仿宋"/>
          <w:sz w:val="32"/>
          <w:szCs w:val="32"/>
        </w:rPr>
        <w:t xml:space="preserve">      </w:t>
      </w:r>
      <w:r w:rsidRPr="00B02240">
        <w:rPr>
          <w:rFonts w:ascii="仿宋_GB2312" w:eastAsia="仿宋_GB2312" w:hAnsi="仿宋" w:hint="eastAsia"/>
          <w:sz w:val="32"/>
          <w:szCs w:val="32"/>
        </w:rPr>
        <w:t>（董事长、总经理等）职务，是我单位的法定代表人（依法登记的负责人）。</w:t>
      </w:r>
    </w:p>
    <w:p w14:paraId="2384C015" w14:textId="77777777" w:rsidR="00A84996" w:rsidRPr="00B02240" w:rsidRDefault="00A84996" w:rsidP="00A84996">
      <w:pPr>
        <w:tabs>
          <w:tab w:val="left" w:pos="5580"/>
        </w:tabs>
        <w:spacing w:line="600" w:lineRule="exact"/>
        <w:rPr>
          <w:rFonts w:ascii="仿宋_GB2312" w:eastAsia="仿宋_GB2312" w:hAnsi="仿宋"/>
          <w:sz w:val="32"/>
          <w:szCs w:val="32"/>
        </w:rPr>
      </w:pPr>
    </w:p>
    <w:p w14:paraId="36C9AE03" w14:textId="77777777" w:rsidR="00A84996" w:rsidRPr="00B02240" w:rsidRDefault="00A84996" w:rsidP="00A84996">
      <w:pPr>
        <w:tabs>
          <w:tab w:val="left" w:pos="5580"/>
        </w:tabs>
        <w:spacing w:line="600" w:lineRule="exact"/>
        <w:ind w:leftChars="257" w:left="1080" w:hanging="540"/>
        <w:rPr>
          <w:rFonts w:ascii="仿宋_GB2312" w:eastAsia="仿宋_GB2312" w:hAnsi="仿宋"/>
          <w:sz w:val="32"/>
          <w:szCs w:val="32"/>
        </w:rPr>
      </w:pPr>
      <w:r w:rsidRPr="00B02240">
        <w:rPr>
          <w:rFonts w:ascii="仿宋_GB2312" w:eastAsia="仿宋_GB2312" w:hAnsi="仿宋" w:hint="eastAsia"/>
          <w:sz w:val="32"/>
          <w:szCs w:val="32"/>
        </w:rPr>
        <w:t>特此证明。</w:t>
      </w:r>
    </w:p>
    <w:p w14:paraId="72256E65" w14:textId="77777777" w:rsidR="00A84996" w:rsidRPr="00B02240" w:rsidRDefault="00A84996" w:rsidP="00A84996">
      <w:pPr>
        <w:spacing w:line="600" w:lineRule="exact"/>
        <w:rPr>
          <w:rFonts w:ascii="仿宋_GB2312" w:eastAsia="仿宋_GB2312" w:hAnsi="仿宋"/>
          <w:sz w:val="32"/>
          <w:szCs w:val="32"/>
        </w:rPr>
      </w:pPr>
    </w:p>
    <w:p w14:paraId="21091992" w14:textId="77777777" w:rsidR="00A84996" w:rsidRPr="00B02240" w:rsidRDefault="00A84996" w:rsidP="00A84996">
      <w:pPr>
        <w:tabs>
          <w:tab w:val="left" w:pos="5580"/>
        </w:tabs>
        <w:spacing w:line="600" w:lineRule="exact"/>
        <w:ind w:leftChars="-257" w:left="-540" w:right="960" w:firstLineChars="375" w:firstLine="1200"/>
        <w:jc w:val="right"/>
        <w:rPr>
          <w:rFonts w:ascii="仿宋_GB2312" w:eastAsia="仿宋_GB2312" w:hAnsi="仿宋"/>
          <w:sz w:val="32"/>
          <w:szCs w:val="32"/>
        </w:rPr>
      </w:pPr>
      <w:r w:rsidRPr="00B02240">
        <w:rPr>
          <w:rFonts w:ascii="仿宋_GB2312" w:eastAsia="仿宋_GB2312" w:hAnsi="仿宋" w:hint="eastAsia"/>
          <w:sz w:val="32"/>
          <w:szCs w:val="32"/>
        </w:rPr>
        <w:t>供应商名称（公章）：</w:t>
      </w:r>
    </w:p>
    <w:p w14:paraId="5515D856" w14:textId="1E0267C9" w:rsidR="00A84996" w:rsidRPr="00B02240" w:rsidRDefault="00AC5DCB" w:rsidP="00AC5DCB">
      <w:pPr>
        <w:rPr>
          <w:rFonts w:ascii="仿宋_GB2312" w:eastAsia="仿宋_GB2312" w:hAnsi="仿宋"/>
          <w:b/>
          <w:bCs/>
          <w:sz w:val="30"/>
          <w:szCs w:val="30"/>
        </w:rPr>
      </w:pPr>
      <w:r w:rsidRPr="00B02240">
        <w:rPr>
          <w:rFonts w:ascii="仿宋_GB2312" w:eastAsia="仿宋_GB2312" w:hAnsi="仿宋"/>
          <w:b/>
          <w:bCs/>
          <w:sz w:val="30"/>
          <w:szCs w:val="30"/>
        </w:rPr>
        <w:t xml:space="preserve"> </w:t>
      </w:r>
    </w:p>
    <w:p w14:paraId="421939A8" w14:textId="77777777" w:rsidR="00A84996" w:rsidRPr="00B02240" w:rsidRDefault="00A84996" w:rsidP="00A84996">
      <w:pPr>
        <w:keepNext/>
        <w:keepLines/>
        <w:spacing w:line="560" w:lineRule="exact"/>
        <w:jc w:val="center"/>
        <w:outlineLvl w:val="2"/>
        <w:rPr>
          <w:rFonts w:ascii="Calibri" w:eastAsia="黑体" w:hAnsi="Calibri"/>
          <w:bCs/>
          <w:sz w:val="32"/>
          <w:szCs w:val="32"/>
        </w:rPr>
      </w:pPr>
      <w:r w:rsidRPr="00B02240">
        <w:rPr>
          <w:rFonts w:eastAsia="黑体"/>
          <w:bCs/>
          <w:sz w:val="32"/>
          <w:szCs w:val="32"/>
        </w:rPr>
        <w:br w:type="page"/>
      </w:r>
    </w:p>
    <w:p w14:paraId="5CC5A76A" w14:textId="77777777" w:rsidR="00A84996" w:rsidRPr="00B02240" w:rsidRDefault="00A84996" w:rsidP="00A84996">
      <w:pPr>
        <w:keepNext/>
        <w:keepLines/>
        <w:spacing w:line="560" w:lineRule="exact"/>
        <w:jc w:val="center"/>
        <w:outlineLvl w:val="2"/>
        <w:rPr>
          <w:rFonts w:eastAsia="黑体"/>
          <w:bCs/>
          <w:sz w:val="32"/>
          <w:szCs w:val="32"/>
        </w:rPr>
      </w:pPr>
      <w:r w:rsidRPr="00B02240">
        <w:rPr>
          <w:rFonts w:eastAsia="黑体" w:hint="eastAsia"/>
          <w:bCs/>
          <w:sz w:val="32"/>
          <w:szCs w:val="32"/>
        </w:rPr>
        <w:lastRenderedPageBreak/>
        <w:t>授权委托书</w:t>
      </w:r>
    </w:p>
    <w:p w14:paraId="25B46EFE" w14:textId="1FA5CCCB" w:rsidR="00A84996" w:rsidRPr="00B02240" w:rsidRDefault="00A84996" w:rsidP="00A84996">
      <w:pPr>
        <w:spacing w:line="480" w:lineRule="exact"/>
        <w:ind w:firstLineChars="200" w:firstLine="640"/>
      </w:pPr>
      <w:r w:rsidRPr="00B02240">
        <w:rPr>
          <w:rFonts w:ascii="仿宋_GB2312" w:eastAsia="仿宋_GB2312" w:hAnsi="仿宋" w:hint="eastAsia"/>
          <w:sz w:val="32"/>
          <w:szCs w:val="32"/>
        </w:rPr>
        <w:t>本授权书声明：注册于</w:t>
      </w:r>
      <w:r w:rsidRPr="00B02240">
        <w:rPr>
          <w:rFonts w:ascii="仿宋_GB2312" w:eastAsia="仿宋_GB2312" w:hAnsi="仿宋" w:hint="eastAsia"/>
          <w:sz w:val="32"/>
          <w:szCs w:val="32"/>
          <w:u w:val="single"/>
        </w:rPr>
        <w:t xml:space="preserve">   （国家或地区的名称）  </w:t>
      </w:r>
      <w:r w:rsidRPr="00B02240">
        <w:rPr>
          <w:rFonts w:ascii="仿宋_GB2312" w:eastAsia="仿宋_GB2312" w:hAnsi="仿宋" w:hint="eastAsia"/>
          <w:sz w:val="32"/>
          <w:szCs w:val="32"/>
        </w:rPr>
        <w:t>的</w:t>
      </w:r>
      <w:r w:rsidRPr="00B02240">
        <w:rPr>
          <w:rFonts w:ascii="仿宋_GB2312" w:eastAsia="仿宋_GB2312" w:hAnsi="仿宋" w:hint="eastAsia"/>
          <w:sz w:val="32"/>
          <w:szCs w:val="32"/>
          <w:u w:val="single"/>
        </w:rPr>
        <w:t xml:space="preserve">  （公司名称）  </w:t>
      </w:r>
      <w:r w:rsidRPr="00B02240">
        <w:rPr>
          <w:rFonts w:ascii="仿宋_GB2312" w:eastAsia="仿宋_GB2312" w:hAnsi="仿宋" w:hint="eastAsia"/>
          <w:sz w:val="32"/>
          <w:szCs w:val="32"/>
        </w:rPr>
        <w:t>的</w:t>
      </w:r>
      <w:r w:rsidRPr="00B02240">
        <w:rPr>
          <w:rFonts w:ascii="仿宋_GB2312" w:eastAsia="仿宋_GB2312" w:hAnsi="仿宋" w:hint="eastAsia"/>
          <w:sz w:val="32"/>
          <w:szCs w:val="32"/>
          <w:u w:val="single"/>
        </w:rPr>
        <w:t xml:space="preserve"> （法人代表姓名、职务）  （</w:t>
      </w:r>
      <w:r w:rsidRPr="00B02240">
        <w:rPr>
          <w:rFonts w:ascii="仿宋_GB2312" w:eastAsia="仿宋_GB2312" w:hAnsi="仿宋" w:hint="eastAsia"/>
          <w:sz w:val="32"/>
          <w:szCs w:val="32"/>
        </w:rPr>
        <w:t>身份证</w:t>
      </w:r>
      <w:r w:rsidRPr="00B02240">
        <w:rPr>
          <w:rFonts w:ascii="仿宋_GB2312" w:eastAsia="仿宋_GB2312" w:hAnsi="仿宋"/>
          <w:sz w:val="32"/>
          <w:szCs w:val="32"/>
        </w:rPr>
        <w:t>号码</w:t>
      </w:r>
      <w:r w:rsidRPr="00B02240">
        <w:rPr>
          <w:rFonts w:ascii="仿宋_GB2312" w:eastAsia="仿宋_GB2312" w:hAnsi="仿宋" w:hint="eastAsia"/>
          <w:sz w:val="32"/>
          <w:szCs w:val="32"/>
        </w:rPr>
        <w:t xml:space="preserve">： </w:t>
      </w:r>
      <w:r w:rsidRPr="00B02240">
        <w:rPr>
          <w:rFonts w:ascii="仿宋_GB2312" w:eastAsia="仿宋_GB2312" w:hAnsi="仿宋"/>
          <w:sz w:val="32"/>
          <w:szCs w:val="32"/>
        </w:rPr>
        <w:t xml:space="preserve">          </w:t>
      </w:r>
      <w:r w:rsidRPr="00B02240">
        <w:rPr>
          <w:rFonts w:ascii="仿宋_GB2312" w:eastAsia="仿宋_GB2312" w:hAnsi="仿宋" w:hint="eastAsia"/>
          <w:sz w:val="32"/>
          <w:szCs w:val="32"/>
        </w:rPr>
        <w:t>），代表本公司授权</w:t>
      </w:r>
      <w:r w:rsidRPr="00B02240">
        <w:rPr>
          <w:rFonts w:ascii="仿宋_GB2312" w:eastAsia="仿宋_GB2312" w:hAnsi="仿宋" w:hint="eastAsia"/>
          <w:sz w:val="32"/>
          <w:szCs w:val="32"/>
          <w:u w:val="single"/>
        </w:rPr>
        <w:t xml:space="preserve">  （被授权单位名称）  </w:t>
      </w:r>
      <w:r w:rsidRPr="00B02240">
        <w:rPr>
          <w:rFonts w:ascii="仿宋_GB2312" w:eastAsia="仿宋_GB2312" w:hAnsi="仿宋" w:hint="eastAsia"/>
          <w:sz w:val="32"/>
          <w:szCs w:val="32"/>
        </w:rPr>
        <w:t>的</w:t>
      </w:r>
      <w:r w:rsidRPr="00B02240">
        <w:rPr>
          <w:rFonts w:ascii="仿宋_GB2312" w:eastAsia="仿宋_GB2312" w:hAnsi="仿宋" w:hint="eastAsia"/>
          <w:sz w:val="32"/>
          <w:szCs w:val="32"/>
          <w:u w:val="single"/>
        </w:rPr>
        <w:t xml:space="preserve">        （被授权人的姓名、职务）（</w:t>
      </w:r>
      <w:r w:rsidRPr="00B02240">
        <w:rPr>
          <w:rFonts w:ascii="仿宋_GB2312" w:eastAsia="仿宋_GB2312" w:hAnsi="仿宋" w:hint="eastAsia"/>
          <w:sz w:val="32"/>
          <w:szCs w:val="32"/>
        </w:rPr>
        <w:t>身份证</w:t>
      </w:r>
      <w:r w:rsidRPr="00B02240">
        <w:rPr>
          <w:rFonts w:ascii="仿宋_GB2312" w:eastAsia="仿宋_GB2312" w:hAnsi="仿宋"/>
          <w:sz w:val="32"/>
          <w:szCs w:val="32"/>
        </w:rPr>
        <w:t>号码</w:t>
      </w:r>
      <w:r w:rsidRPr="00B02240">
        <w:rPr>
          <w:rFonts w:ascii="仿宋_GB2312" w:eastAsia="仿宋_GB2312" w:hAnsi="仿宋" w:hint="eastAsia"/>
          <w:sz w:val="32"/>
          <w:szCs w:val="32"/>
        </w:rPr>
        <w:t xml:space="preserve">： </w:t>
      </w:r>
      <w:r w:rsidRPr="00B02240">
        <w:rPr>
          <w:rFonts w:ascii="仿宋_GB2312" w:eastAsia="仿宋_GB2312" w:hAnsi="仿宋"/>
          <w:sz w:val="32"/>
          <w:szCs w:val="32"/>
        </w:rPr>
        <w:t xml:space="preserve">  </w:t>
      </w:r>
      <w:r w:rsidRPr="00B02240">
        <w:rPr>
          <w:rFonts w:ascii="仿宋_GB2312" w:eastAsia="仿宋_GB2312" w:hAnsi="仿宋" w:hint="eastAsia"/>
          <w:sz w:val="32"/>
          <w:szCs w:val="32"/>
        </w:rPr>
        <w:t>）为本公司的合法代理人，参加编号为：</w:t>
      </w:r>
      <w:r w:rsidRPr="00B02240">
        <w:rPr>
          <w:rFonts w:ascii="仿宋_GB2312" w:eastAsia="仿宋_GB2312" w:hAnsi="仿宋"/>
          <w:sz w:val="32"/>
          <w:szCs w:val="32"/>
        </w:rPr>
        <w:t>SDRK-2024-018</w:t>
      </w:r>
      <w:r w:rsidRPr="00B02240">
        <w:rPr>
          <w:rFonts w:ascii="仿宋_GB2312" w:eastAsia="仿宋_GB2312" w:hAnsi="仿宋" w:hint="eastAsia"/>
          <w:sz w:val="32"/>
          <w:szCs w:val="32"/>
        </w:rPr>
        <w:t>，</w:t>
      </w:r>
      <w:proofErr w:type="gramStart"/>
      <w:r w:rsidRPr="00B02240">
        <w:rPr>
          <w:rFonts w:ascii="仿宋_GB2312" w:eastAsia="仿宋_GB2312" w:hAnsi="宋体" w:cs="宋体"/>
          <w:sz w:val="30"/>
          <w:szCs w:val="30"/>
        </w:rPr>
        <w:t>包号为</w:t>
      </w:r>
      <w:proofErr w:type="gramEnd"/>
      <w:r w:rsidRPr="00B02240">
        <w:rPr>
          <w:rFonts w:ascii="仿宋_GB2312" w:eastAsia="仿宋_GB2312" w:hAnsi="宋体" w:cs="宋体"/>
          <w:sz w:val="30"/>
          <w:szCs w:val="30"/>
        </w:rPr>
        <w:t>：</w:t>
      </w:r>
      <w:r w:rsidR="0084578F" w:rsidRPr="00B02240">
        <w:rPr>
          <w:rFonts w:ascii="仿宋_GB2312" w:eastAsia="仿宋_GB2312" w:hAnsi="宋体"/>
          <w:sz w:val="32"/>
          <w:szCs w:val="32"/>
        </w:rPr>
        <w:t>B</w:t>
      </w:r>
      <w:r w:rsidRPr="00B02240">
        <w:rPr>
          <w:rFonts w:ascii="仿宋_GB2312" w:eastAsia="仿宋_GB2312" w:hAnsi="仿宋" w:hint="eastAsia"/>
          <w:sz w:val="32"/>
          <w:szCs w:val="32"/>
        </w:rPr>
        <w:t>的</w:t>
      </w:r>
      <w:r w:rsidR="0088702C" w:rsidRPr="00B02240">
        <w:rPr>
          <w:rFonts w:ascii="仿宋_GB2312" w:eastAsia="仿宋_GB2312" w:hAnsi="仿宋" w:hint="eastAsia"/>
          <w:sz w:val="32"/>
          <w:szCs w:val="32"/>
        </w:rPr>
        <w:t>招标</w:t>
      </w:r>
      <w:r w:rsidRPr="00B02240">
        <w:rPr>
          <w:rFonts w:ascii="仿宋_GB2312" w:eastAsia="仿宋_GB2312" w:hAnsi="仿宋" w:hint="eastAsia"/>
          <w:sz w:val="32"/>
          <w:szCs w:val="32"/>
        </w:rPr>
        <w:t>采购活动，以本公司名义处理一切与之有关的事宜。</w:t>
      </w:r>
    </w:p>
    <w:p w14:paraId="1612C5D1" w14:textId="77777777" w:rsidR="00A84996" w:rsidRPr="00B02240" w:rsidRDefault="00A84996" w:rsidP="00A84996">
      <w:pPr>
        <w:spacing w:line="48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如果本公司在此次采购活动中成交，被授权人有权代表本公司签署政府采购合同。</w:t>
      </w:r>
    </w:p>
    <w:p w14:paraId="693B9799" w14:textId="77777777" w:rsidR="00A84996" w:rsidRPr="00B02240" w:rsidRDefault="00A84996" w:rsidP="00A84996">
      <w:pPr>
        <w:spacing w:line="48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本授权书于</w:t>
      </w:r>
      <w:r w:rsidRPr="00B02240">
        <w:rPr>
          <w:rFonts w:ascii="仿宋_GB2312" w:eastAsia="仿宋_GB2312" w:hAnsi="仿宋" w:hint="eastAsia"/>
          <w:sz w:val="32"/>
          <w:szCs w:val="32"/>
          <w:u w:val="single"/>
        </w:rPr>
        <w:t xml:space="preserve">      </w:t>
      </w:r>
      <w:r w:rsidRPr="00B02240">
        <w:rPr>
          <w:rFonts w:ascii="仿宋_GB2312" w:eastAsia="仿宋_GB2312" w:hAnsi="仿宋" w:hint="eastAsia"/>
          <w:sz w:val="32"/>
          <w:szCs w:val="32"/>
        </w:rPr>
        <w:t>年</w:t>
      </w:r>
      <w:r w:rsidRPr="00B02240">
        <w:rPr>
          <w:rFonts w:ascii="仿宋_GB2312" w:eastAsia="仿宋_GB2312" w:hAnsi="仿宋" w:hint="eastAsia"/>
          <w:sz w:val="32"/>
          <w:szCs w:val="32"/>
          <w:u w:val="single"/>
        </w:rPr>
        <w:t xml:space="preserve">    </w:t>
      </w:r>
      <w:r w:rsidRPr="00B02240">
        <w:rPr>
          <w:rFonts w:ascii="仿宋_GB2312" w:eastAsia="仿宋_GB2312" w:hAnsi="仿宋" w:hint="eastAsia"/>
          <w:sz w:val="32"/>
          <w:szCs w:val="32"/>
        </w:rPr>
        <w:t>月</w:t>
      </w:r>
      <w:r w:rsidRPr="00B02240">
        <w:rPr>
          <w:rFonts w:ascii="仿宋_GB2312" w:eastAsia="仿宋_GB2312" w:hAnsi="仿宋" w:hint="eastAsia"/>
          <w:sz w:val="32"/>
          <w:szCs w:val="32"/>
          <w:u w:val="single"/>
        </w:rPr>
        <w:t xml:space="preserve">    </w:t>
      </w:r>
      <w:r w:rsidRPr="00B02240">
        <w:rPr>
          <w:rFonts w:ascii="仿宋_GB2312" w:eastAsia="仿宋_GB2312" w:hAnsi="仿宋" w:hint="eastAsia"/>
          <w:sz w:val="32"/>
          <w:szCs w:val="32"/>
        </w:rPr>
        <w:t>日由本单位法定代表人（依法登记的负责人）签字或盖章并由被授权人签字、单位盖章生效，特此声明。</w:t>
      </w:r>
    </w:p>
    <w:p w14:paraId="2E33BD06" w14:textId="77777777" w:rsidR="00A84996" w:rsidRPr="00B02240" w:rsidRDefault="00A84996" w:rsidP="00A84996">
      <w:pPr>
        <w:spacing w:line="48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被授权人无转委托权。</w:t>
      </w:r>
    </w:p>
    <w:p w14:paraId="11E74D00" w14:textId="77777777" w:rsidR="00A84996" w:rsidRPr="00B02240" w:rsidRDefault="00A84996" w:rsidP="00A84996">
      <w:pPr>
        <w:spacing w:line="480" w:lineRule="exact"/>
        <w:ind w:firstLineChars="200" w:firstLine="640"/>
        <w:jc w:val="left"/>
        <w:rPr>
          <w:rFonts w:ascii="仿宋_GB2312" w:eastAsia="仿宋_GB2312" w:hAnsi="仿宋"/>
          <w:sz w:val="32"/>
          <w:szCs w:val="32"/>
        </w:rPr>
      </w:pPr>
      <w:r w:rsidRPr="00B02240">
        <w:rPr>
          <w:rFonts w:ascii="仿宋_GB2312" w:eastAsia="仿宋_GB2312" w:hAnsi="仿宋" w:hint="eastAsia"/>
          <w:sz w:val="32"/>
          <w:szCs w:val="32"/>
        </w:rPr>
        <w:t>法定代表人（依法登记的负责人）签字或签章：</w:t>
      </w:r>
    </w:p>
    <w:p w14:paraId="7181A6DA" w14:textId="77777777" w:rsidR="00A84996" w:rsidRPr="00B02240" w:rsidRDefault="00A84996" w:rsidP="00A84996">
      <w:pPr>
        <w:spacing w:line="48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被授权人签字：</w:t>
      </w:r>
    </w:p>
    <w:p w14:paraId="15EAFFB2" w14:textId="77777777" w:rsidR="00A84996" w:rsidRPr="00B02240" w:rsidRDefault="00A84996" w:rsidP="00A84996">
      <w:pPr>
        <w:spacing w:line="48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供应商（公章）:</w:t>
      </w:r>
    </w:p>
    <w:p w14:paraId="736004EF" w14:textId="77777777" w:rsidR="00A84996" w:rsidRPr="00B02240" w:rsidRDefault="00A84996" w:rsidP="00A84996">
      <w:pPr>
        <w:spacing w:line="48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详细通讯地址：</w:t>
      </w:r>
    </w:p>
    <w:p w14:paraId="45AA4AA5" w14:textId="77777777" w:rsidR="00A84996" w:rsidRPr="00B02240" w:rsidRDefault="00A84996" w:rsidP="00A84996">
      <w:pPr>
        <w:spacing w:line="48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邮 政 编 码 ：</w:t>
      </w:r>
    </w:p>
    <w:p w14:paraId="30FE85AB" w14:textId="77777777" w:rsidR="00A84996" w:rsidRPr="00B02240" w:rsidRDefault="00A84996" w:rsidP="00A84996">
      <w:pPr>
        <w:spacing w:line="48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 xml:space="preserve">传 </w:t>
      </w:r>
      <w:r w:rsidRPr="00B02240">
        <w:rPr>
          <w:rFonts w:ascii="仿宋_GB2312" w:eastAsia="仿宋_GB2312" w:hAnsi="仿宋"/>
          <w:sz w:val="32"/>
          <w:szCs w:val="32"/>
        </w:rPr>
        <w:t xml:space="preserve">     </w:t>
      </w:r>
      <w:r w:rsidRPr="00B02240">
        <w:rPr>
          <w:rFonts w:ascii="仿宋_GB2312" w:eastAsia="仿宋_GB2312" w:hAnsi="仿宋" w:hint="eastAsia"/>
          <w:sz w:val="32"/>
          <w:szCs w:val="32"/>
        </w:rPr>
        <w:t>真：</w:t>
      </w:r>
    </w:p>
    <w:p w14:paraId="2F5AAFEA" w14:textId="77777777" w:rsidR="00A84996" w:rsidRPr="00B02240" w:rsidRDefault="00A84996" w:rsidP="00A84996">
      <w:pPr>
        <w:spacing w:line="520" w:lineRule="exact"/>
        <w:ind w:firstLineChars="200" w:firstLine="640"/>
        <w:jc w:val="left"/>
        <w:rPr>
          <w:rFonts w:ascii="仿宋_GB2312" w:eastAsia="仿宋_GB2312" w:hAnsi="仿宋"/>
          <w:sz w:val="32"/>
          <w:szCs w:val="32"/>
        </w:rPr>
      </w:pPr>
      <w:r w:rsidRPr="00B02240">
        <w:rPr>
          <w:rFonts w:ascii="仿宋_GB2312" w:eastAsia="仿宋_GB2312" w:hAnsi="仿宋" w:hint="eastAsia"/>
          <w:sz w:val="32"/>
          <w:szCs w:val="32"/>
        </w:rPr>
        <w:t xml:space="preserve">电 </w:t>
      </w:r>
      <w:r w:rsidRPr="00B02240">
        <w:rPr>
          <w:rFonts w:ascii="仿宋_GB2312" w:eastAsia="仿宋_GB2312" w:hAnsi="仿宋"/>
          <w:sz w:val="32"/>
          <w:szCs w:val="32"/>
        </w:rPr>
        <w:t xml:space="preserve">     </w:t>
      </w:r>
      <w:r w:rsidRPr="00B02240">
        <w:rPr>
          <w:rFonts w:ascii="仿宋_GB2312" w:eastAsia="仿宋_GB2312" w:hAnsi="仿宋" w:hint="eastAsia"/>
          <w:sz w:val="32"/>
          <w:szCs w:val="32"/>
        </w:rPr>
        <w:t>话：</w:t>
      </w:r>
      <w:r w:rsidRPr="00B02240">
        <w:rPr>
          <w:rFonts w:ascii="仿宋_GB2312" w:eastAsia="仿宋_GB2312" w:hAnsi="仿宋"/>
          <w:sz w:val="32"/>
          <w:szCs w:val="32"/>
        </w:rPr>
        <w:t xml:space="preserve"> </w:t>
      </w:r>
    </w:p>
    <w:tbl>
      <w:tblPr>
        <w:tblpPr w:leftFromText="180" w:rightFromText="180" w:vertAnchor="text" w:horzAnchor="margin" w:tblpY="3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786"/>
        <w:gridCol w:w="4786"/>
      </w:tblGrid>
      <w:tr w:rsidR="00B02240" w:rsidRPr="00B02240" w14:paraId="5BA84934" w14:textId="77777777" w:rsidTr="00A72910">
        <w:trPr>
          <w:trHeight w:val="3112"/>
        </w:trPr>
        <w:tc>
          <w:tcPr>
            <w:tcW w:w="4786" w:type="dxa"/>
            <w:vAlign w:val="center"/>
          </w:tcPr>
          <w:p w14:paraId="451B5FBA" w14:textId="77777777" w:rsidR="00A84996" w:rsidRPr="00B02240" w:rsidRDefault="00A84996" w:rsidP="00A72910">
            <w:pPr>
              <w:widowControl/>
              <w:spacing w:beforeAutospacing="1" w:afterAutospacing="1" w:line="360" w:lineRule="auto"/>
              <w:jc w:val="center"/>
              <w:rPr>
                <w:rFonts w:ascii="仿宋_GB2312" w:eastAsia="仿宋_GB2312" w:hAnsi="仿宋" w:cs="宋体"/>
                <w:sz w:val="32"/>
                <w:szCs w:val="32"/>
              </w:rPr>
            </w:pPr>
            <w:r w:rsidRPr="00B02240">
              <w:rPr>
                <w:rFonts w:ascii="仿宋_GB2312" w:eastAsia="仿宋_GB2312" w:hAnsi="仿宋" w:cs="宋体" w:hint="eastAsia"/>
                <w:sz w:val="32"/>
                <w:szCs w:val="32"/>
              </w:rPr>
              <w:t>（被授权人身份证扫描件反面）</w:t>
            </w:r>
          </w:p>
        </w:tc>
        <w:tc>
          <w:tcPr>
            <w:tcW w:w="4786" w:type="dxa"/>
            <w:vAlign w:val="center"/>
          </w:tcPr>
          <w:p w14:paraId="4634337E" w14:textId="77777777" w:rsidR="00A84996" w:rsidRPr="00B02240" w:rsidRDefault="00A84996" w:rsidP="00A72910">
            <w:pPr>
              <w:widowControl/>
              <w:spacing w:beforeAutospacing="1" w:afterAutospacing="1" w:line="360" w:lineRule="auto"/>
              <w:jc w:val="center"/>
              <w:rPr>
                <w:rFonts w:ascii="仿宋_GB2312" w:eastAsia="仿宋_GB2312" w:hAnsi="仿宋" w:cs="宋体"/>
                <w:sz w:val="32"/>
                <w:szCs w:val="32"/>
              </w:rPr>
            </w:pPr>
            <w:r w:rsidRPr="00B02240">
              <w:rPr>
                <w:rFonts w:ascii="仿宋_GB2312" w:eastAsia="仿宋_GB2312" w:hAnsi="仿宋" w:cs="宋体" w:hint="eastAsia"/>
                <w:sz w:val="32"/>
                <w:szCs w:val="32"/>
              </w:rPr>
              <w:t>（被授权人身份证扫描件正面）</w:t>
            </w:r>
          </w:p>
        </w:tc>
      </w:tr>
    </w:tbl>
    <w:p w14:paraId="620D4753" w14:textId="77777777" w:rsidR="00A84996" w:rsidRPr="00B02240" w:rsidRDefault="00A84996" w:rsidP="00A84996">
      <w:pPr>
        <w:rPr>
          <w:rFonts w:ascii="仿宋_GB2312" w:eastAsia="仿宋_GB2312" w:hAnsi="仿宋"/>
        </w:rPr>
      </w:pPr>
    </w:p>
    <w:p w14:paraId="32762986" w14:textId="77777777" w:rsidR="00A84996" w:rsidRPr="00B02240" w:rsidRDefault="00A84996" w:rsidP="00A84996">
      <w:pPr>
        <w:keepNext/>
        <w:keepLines/>
        <w:spacing w:before="120" w:after="120" w:line="560" w:lineRule="exact"/>
        <w:jc w:val="center"/>
        <w:outlineLvl w:val="2"/>
        <w:rPr>
          <w:rFonts w:eastAsia="黑体"/>
          <w:bCs/>
          <w:sz w:val="32"/>
          <w:szCs w:val="32"/>
        </w:rPr>
      </w:pPr>
      <w:r w:rsidRPr="00B02240">
        <w:rPr>
          <w:rFonts w:ascii="仿宋_GB2312" w:eastAsia="仿宋_GB2312" w:hAnsi="仿宋" w:hint="eastAsia"/>
          <w:b/>
          <w:bCs/>
          <w:sz w:val="28"/>
          <w:szCs w:val="28"/>
        </w:rPr>
        <w:br w:type="page"/>
      </w:r>
      <w:r w:rsidRPr="00B02240">
        <w:rPr>
          <w:rFonts w:eastAsia="黑体" w:hint="eastAsia"/>
          <w:bCs/>
          <w:sz w:val="32"/>
          <w:szCs w:val="32"/>
        </w:rPr>
        <w:lastRenderedPageBreak/>
        <w:t>报价单位依法缴纳税收和社会保障资金的承诺函</w:t>
      </w:r>
    </w:p>
    <w:p w14:paraId="7A23C282" w14:textId="77777777" w:rsidR="00A84996" w:rsidRPr="00B02240" w:rsidRDefault="00A84996" w:rsidP="00A84996">
      <w:pPr>
        <w:spacing w:line="480" w:lineRule="auto"/>
        <w:jc w:val="left"/>
        <w:rPr>
          <w:rFonts w:ascii="仿宋_GB2312" w:eastAsia="仿宋_GB2312"/>
          <w:sz w:val="28"/>
          <w:szCs w:val="28"/>
        </w:rPr>
      </w:pPr>
      <w:r w:rsidRPr="00B02240">
        <w:rPr>
          <w:rFonts w:ascii="仿宋_GB2312" w:eastAsia="仿宋_GB2312" w:hint="eastAsia"/>
          <w:sz w:val="28"/>
          <w:szCs w:val="28"/>
        </w:rPr>
        <w:t>致</w:t>
      </w:r>
      <w:r w:rsidRPr="00B02240">
        <w:rPr>
          <w:rFonts w:ascii="仿宋_GB2312" w:eastAsia="仿宋_GB2312" w:hAnsi="仿宋" w:hint="eastAsia"/>
          <w:sz w:val="30"/>
          <w:szCs w:val="30"/>
        </w:rPr>
        <w:t>山东荣科项目管理有限公司</w:t>
      </w:r>
      <w:r w:rsidRPr="00B02240">
        <w:rPr>
          <w:rFonts w:ascii="仿宋_GB2312" w:eastAsia="仿宋_GB2312" w:hint="eastAsia"/>
          <w:sz w:val="28"/>
          <w:szCs w:val="28"/>
        </w:rPr>
        <w:t xml:space="preserve"> ：</w:t>
      </w:r>
    </w:p>
    <w:p w14:paraId="48E9E458" w14:textId="54AFD08D" w:rsidR="00A84996" w:rsidRPr="00B02240" w:rsidRDefault="00A84996" w:rsidP="00A84996">
      <w:pPr>
        <w:spacing w:line="480" w:lineRule="auto"/>
        <w:ind w:firstLineChars="200" w:firstLine="560"/>
        <w:rPr>
          <w:rFonts w:ascii="仿宋_GB2312" w:eastAsia="仿宋_GB2312"/>
          <w:sz w:val="28"/>
          <w:szCs w:val="28"/>
        </w:rPr>
      </w:pPr>
      <w:r w:rsidRPr="00B02240">
        <w:rPr>
          <w:rFonts w:ascii="仿宋_GB2312" w:eastAsia="仿宋_GB2312" w:hint="eastAsia"/>
          <w:sz w:val="28"/>
          <w:szCs w:val="28"/>
        </w:rPr>
        <w:t>我方在参加</w:t>
      </w:r>
      <w:r w:rsidRPr="00B02240">
        <w:rPr>
          <w:rFonts w:ascii="仿宋_GB2312" w:eastAsia="仿宋_GB2312" w:hAnsi="仿宋" w:hint="eastAsia"/>
          <w:sz w:val="30"/>
          <w:szCs w:val="30"/>
        </w:rPr>
        <w:t>选定滨海新区工程造价咨询和招标代理服务</w:t>
      </w:r>
      <w:r w:rsidRPr="00B02240">
        <w:rPr>
          <w:rFonts w:ascii="仿宋_GB2312" w:eastAsia="仿宋_GB2312" w:hAnsi="宋体" w:cs="宋体" w:hint="eastAsia"/>
          <w:sz w:val="30"/>
          <w:szCs w:val="30"/>
        </w:rPr>
        <w:t>（编号为:</w:t>
      </w:r>
      <w:r w:rsidRPr="00B02240">
        <w:rPr>
          <w:rFonts w:ascii="仿宋_GB2312" w:eastAsia="仿宋_GB2312" w:hAnsi="宋体" w:cs="宋体"/>
          <w:sz w:val="30"/>
          <w:szCs w:val="30"/>
        </w:rPr>
        <w:t xml:space="preserve"> </w:t>
      </w:r>
      <w:r w:rsidRPr="00B02240">
        <w:rPr>
          <w:rFonts w:ascii="仿宋_GB2312" w:eastAsia="仿宋_GB2312" w:hAnsi="仿宋"/>
          <w:sz w:val="30"/>
          <w:szCs w:val="30"/>
        </w:rPr>
        <w:t>SDRK-2024-018</w:t>
      </w:r>
      <w:r w:rsidRPr="00B02240">
        <w:rPr>
          <w:rFonts w:ascii="仿宋_GB2312" w:eastAsia="仿宋_GB2312" w:hAnsi="宋体" w:cs="宋体"/>
          <w:sz w:val="30"/>
          <w:szCs w:val="30"/>
        </w:rPr>
        <w:t>，</w:t>
      </w:r>
      <w:proofErr w:type="gramStart"/>
      <w:r w:rsidRPr="00B02240">
        <w:rPr>
          <w:rFonts w:ascii="仿宋_GB2312" w:eastAsia="仿宋_GB2312" w:hAnsi="宋体" w:cs="宋体"/>
          <w:sz w:val="30"/>
          <w:szCs w:val="30"/>
        </w:rPr>
        <w:t>包号为</w:t>
      </w:r>
      <w:proofErr w:type="gramEnd"/>
      <w:r w:rsidRPr="00B02240">
        <w:rPr>
          <w:rFonts w:ascii="仿宋_GB2312" w:eastAsia="仿宋_GB2312" w:hAnsi="宋体" w:cs="宋体"/>
          <w:sz w:val="30"/>
          <w:szCs w:val="30"/>
        </w:rPr>
        <w:t>：</w:t>
      </w:r>
      <w:r w:rsidR="0084578F" w:rsidRPr="00B02240">
        <w:rPr>
          <w:rFonts w:ascii="仿宋_GB2312" w:eastAsia="仿宋_GB2312" w:hAnsi="宋体"/>
          <w:sz w:val="28"/>
          <w:szCs w:val="28"/>
        </w:rPr>
        <w:t>B</w:t>
      </w:r>
      <w:r w:rsidRPr="00B02240">
        <w:rPr>
          <w:rFonts w:ascii="仿宋_GB2312" w:eastAsia="仿宋_GB2312" w:hAnsi="宋体" w:cs="宋体" w:hint="eastAsia"/>
          <w:sz w:val="30"/>
          <w:szCs w:val="30"/>
        </w:rPr>
        <w:t>）</w:t>
      </w:r>
      <w:r w:rsidRPr="00B02240">
        <w:rPr>
          <w:rFonts w:ascii="仿宋_GB2312" w:eastAsia="仿宋_GB2312" w:hint="eastAsia"/>
          <w:sz w:val="28"/>
          <w:szCs w:val="28"/>
        </w:rPr>
        <w:t>政府采购活动前，已依法缴纳税收和社会保障资金，符合《中华人民共和国政府采购法实施条例》第十七条第一款第二项规定和</w:t>
      </w:r>
      <w:r w:rsidR="003F3AE0" w:rsidRPr="00B02240">
        <w:rPr>
          <w:rFonts w:ascii="仿宋_GB2312" w:eastAsia="仿宋_GB2312" w:hint="eastAsia"/>
          <w:sz w:val="28"/>
          <w:szCs w:val="28"/>
        </w:rPr>
        <w:t>招标</w:t>
      </w:r>
      <w:r w:rsidRPr="00B02240">
        <w:rPr>
          <w:rFonts w:ascii="仿宋_GB2312" w:eastAsia="仿宋_GB2312" w:hint="eastAsia"/>
          <w:sz w:val="28"/>
          <w:szCs w:val="28"/>
        </w:rPr>
        <w:t>文件关于缴纳税收和社会保障资金的资格要求。</w:t>
      </w:r>
    </w:p>
    <w:p w14:paraId="4FE9EC31" w14:textId="77777777" w:rsidR="00A84996" w:rsidRPr="00B02240" w:rsidRDefault="00A84996" w:rsidP="00A84996">
      <w:pPr>
        <w:spacing w:line="480" w:lineRule="auto"/>
        <w:ind w:firstLineChars="200" w:firstLine="560"/>
        <w:rPr>
          <w:rFonts w:ascii="仿宋_GB2312" w:eastAsia="仿宋_GB2312"/>
          <w:sz w:val="28"/>
          <w:szCs w:val="28"/>
        </w:rPr>
      </w:pPr>
      <w:r w:rsidRPr="00B02240">
        <w:rPr>
          <w:rFonts w:ascii="仿宋_GB2312" w:eastAsia="仿宋_GB2312" w:hint="eastAsia"/>
          <w:sz w:val="28"/>
          <w:szCs w:val="28"/>
        </w:rPr>
        <w:t>特此承诺。</w:t>
      </w:r>
    </w:p>
    <w:p w14:paraId="5C17070A" w14:textId="77777777" w:rsidR="00A84996" w:rsidRPr="00B02240" w:rsidRDefault="00A84996" w:rsidP="00A84996">
      <w:pPr>
        <w:spacing w:line="480" w:lineRule="auto"/>
        <w:ind w:firstLineChars="200" w:firstLine="560"/>
        <w:rPr>
          <w:rFonts w:ascii="仿宋_GB2312" w:eastAsia="仿宋_GB2312"/>
          <w:sz w:val="28"/>
          <w:szCs w:val="28"/>
        </w:rPr>
      </w:pPr>
      <w:r w:rsidRPr="00B02240">
        <w:rPr>
          <w:rFonts w:ascii="仿宋_GB2312" w:eastAsia="仿宋_GB2312" w:hint="eastAsia"/>
          <w:sz w:val="28"/>
          <w:szCs w:val="28"/>
        </w:rPr>
        <w:t>我方对上述承诺真实性、合法性、有效性负责，如有虚假承诺，依法承担相应责任并接受处罚。</w:t>
      </w:r>
    </w:p>
    <w:p w14:paraId="7A75F268" w14:textId="77777777" w:rsidR="00A84996" w:rsidRPr="00B02240" w:rsidRDefault="00A84996" w:rsidP="00A84996">
      <w:pPr>
        <w:spacing w:line="480" w:lineRule="auto"/>
        <w:ind w:firstLineChars="200" w:firstLine="560"/>
        <w:rPr>
          <w:rFonts w:ascii="仿宋_GB2312" w:eastAsia="仿宋_GB2312"/>
          <w:sz w:val="28"/>
          <w:szCs w:val="28"/>
        </w:rPr>
      </w:pPr>
      <w:r w:rsidRPr="00B02240">
        <w:rPr>
          <w:rFonts w:ascii="仿宋_GB2312" w:eastAsia="仿宋_GB2312" w:hint="eastAsia"/>
          <w:sz w:val="28"/>
          <w:szCs w:val="28"/>
        </w:rPr>
        <w:t xml:space="preserve"> </w:t>
      </w:r>
    </w:p>
    <w:p w14:paraId="19E16F94" w14:textId="77777777" w:rsidR="00A84996" w:rsidRPr="00B02240" w:rsidRDefault="00A84996" w:rsidP="00A84996">
      <w:pPr>
        <w:spacing w:line="480" w:lineRule="auto"/>
        <w:ind w:firstLineChars="200" w:firstLine="560"/>
        <w:rPr>
          <w:rFonts w:ascii="仿宋_GB2312" w:eastAsia="仿宋_GB2312"/>
          <w:sz w:val="28"/>
          <w:szCs w:val="28"/>
        </w:rPr>
      </w:pPr>
      <w:r w:rsidRPr="00B02240">
        <w:rPr>
          <w:rFonts w:ascii="仿宋_GB2312" w:eastAsia="仿宋_GB2312" w:hint="eastAsia"/>
          <w:sz w:val="28"/>
          <w:szCs w:val="28"/>
        </w:rPr>
        <w:t xml:space="preserve">                     供应商名称：     （</w:t>
      </w:r>
      <w:proofErr w:type="gramStart"/>
      <w:r w:rsidRPr="00B02240">
        <w:rPr>
          <w:rFonts w:ascii="仿宋_GB2312" w:eastAsia="仿宋_GB2312" w:hint="eastAsia"/>
          <w:sz w:val="28"/>
          <w:szCs w:val="28"/>
        </w:rPr>
        <w:t>盖公司</w:t>
      </w:r>
      <w:proofErr w:type="gramEnd"/>
      <w:r w:rsidRPr="00B02240">
        <w:rPr>
          <w:rFonts w:ascii="仿宋_GB2312" w:eastAsia="仿宋_GB2312" w:hint="eastAsia"/>
          <w:sz w:val="28"/>
          <w:szCs w:val="28"/>
        </w:rPr>
        <w:t>公章）</w:t>
      </w:r>
    </w:p>
    <w:p w14:paraId="7882348A" w14:textId="77777777" w:rsidR="00A84996" w:rsidRPr="00B02240" w:rsidRDefault="00A84996" w:rsidP="00A84996">
      <w:pPr>
        <w:spacing w:line="480" w:lineRule="auto"/>
        <w:ind w:firstLineChars="200" w:firstLine="560"/>
        <w:rPr>
          <w:rFonts w:ascii="仿宋_GB2312" w:eastAsia="仿宋_GB2312"/>
          <w:sz w:val="28"/>
          <w:szCs w:val="28"/>
        </w:rPr>
      </w:pPr>
      <w:r w:rsidRPr="00B02240">
        <w:rPr>
          <w:rFonts w:ascii="仿宋_GB2312" w:eastAsia="仿宋_GB2312" w:hint="eastAsia"/>
          <w:sz w:val="28"/>
          <w:szCs w:val="28"/>
        </w:rPr>
        <w:t xml:space="preserve">                                    年  月  日</w:t>
      </w:r>
    </w:p>
    <w:p w14:paraId="36267FAE" w14:textId="77777777" w:rsidR="00A84996" w:rsidRPr="00B02240" w:rsidRDefault="00A84996" w:rsidP="00A84996">
      <w:pPr>
        <w:spacing w:line="520" w:lineRule="exact"/>
        <w:rPr>
          <w:rFonts w:ascii="仿宋_GB2312" w:eastAsia="仿宋_GB2312"/>
          <w:sz w:val="28"/>
          <w:szCs w:val="28"/>
        </w:rPr>
      </w:pPr>
    </w:p>
    <w:p w14:paraId="7DFCFF43" w14:textId="77777777" w:rsidR="00A84996" w:rsidRPr="00B02240" w:rsidRDefault="00A84996" w:rsidP="00A84996">
      <w:pPr>
        <w:spacing w:line="520" w:lineRule="exact"/>
        <w:jc w:val="left"/>
        <w:rPr>
          <w:rFonts w:ascii="仿宋_GB2312" w:eastAsia="仿宋_GB2312"/>
          <w:sz w:val="28"/>
          <w:szCs w:val="28"/>
        </w:rPr>
      </w:pPr>
      <w:r w:rsidRPr="00B02240">
        <w:rPr>
          <w:rFonts w:ascii="仿宋_GB2312" w:eastAsia="仿宋_GB2312" w:hint="eastAsia"/>
          <w:sz w:val="28"/>
          <w:szCs w:val="28"/>
        </w:rPr>
        <w:t>注：</w:t>
      </w:r>
    </w:p>
    <w:p w14:paraId="6DD9B15C" w14:textId="77777777" w:rsidR="00A84996" w:rsidRPr="00B02240" w:rsidRDefault="00A84996" w:rsidP="00A84996">
      <w:pPr>
        <w:spacing w:line="520" w:lineRule="exact"/>
        <w:jc w:val="left"/>
        <w:rPr>
          <w:rFonts w:ascii="仿宋_GB2312" w:eastAsia="仿宋_GB2312"/>
          <w:sz w:val="28"/>
          <w:szCs w:val="28"/>
        </w:rPr>
      </w:pPr>
      <w:r w:rsidRPr="00B02240">
        <w:rPr>
          <w:rFonts w:ascii="仿宋_GB2312" w:eastAsia="仿宋_GB2312" w:hint="eastAsia"/>
          <w:sz w:val="28"/>
          <w:szCs w:val="28"/>
        </w:rPr>
        <w:t xml:space="preserve">   1.依法免税或不需要缴纳社会保障资金的供应商，应提供相关证明材料。</w:t>
      </w:r>
    </w:p>
    <w:p w14:paraId="537618B9" w14:textId="33117990" w:rsidR="00A84996" w:rsidRPr="00B02240" w:rsidRDefault="00A84996" w:rsidP="00A84996">
      <w:pPr>
        <w:spacing w:line="520" w:lineRule="exact"/>
        <w:ind w:left="700" w:hangingChars="250" w:hanging="700"/>
        <w:jc w:val="left"/>
        <w:rPr>
          <w:rFonts w:ascii="仿宋_GB2312" w:eastAsia="仿宋_GB2312"/>
          <w:sz w:val="28"/>
          <w:szCs w:val="28"/>
        </w:rPr>
      </w:pPr>
      <w:r w:rsidRPr="00B02240">
        <w:rPr>
          <w:rFonts w:ascii="仿宋_GB2312" w:eastAsia="仿宋_GB2312" w:hint="eastAsia"/>
          <w:sz w:val="28"/>
          <w:szCs w:val="28"/>
        </w:rPr>
        <w:t xml:space="preserve">   2.未在山东省内缴纳税收和社会保障资金的供应商，须按</w:t>
      </w:r>
      <w:r w:rsidR="00F44728" w:rsidRPr="00B02240">
        <w:rPr>
          <w:rFonts w:ascii="仿宋_GB2312" w:eastAsia="仿宋_GB2312" w:hint="eastAsia"/>
          <w:sz w:val="28"/>
          <w:szCs w:val="28"/>
        </w:rPr>
        <w:t>招标</w:t>
      </w:r>
      <w:r w:rsidRPr="00B02240">
        <w:rPr>
          <w:rFonts w:ascii="仿宋_GB2312" w:eastAsia="仿宋_GB2312" w:hint="eastAsia"/>
          <w:sz w:val="28"/>
          <w:szCs w:val="28"/>
        </w:rPr>
        <w:t>文件要求提供缴纳税收和社会保障资金的证明材料。</w:t>
      </w:r>
    </w:p>
    <w:p w14:paraId="749F463F" w14:textId="77777777" w:rsidR="00A84996" w:rsidRPr="00B02240" w:rsidRDefault="00A84996" w:rsidP="00A84996">
      <w:pPr>
        <w:keepNext/>
        <w:keepLines/>
        <w:spacing w:before="120" w:after="120" w:line="560" w:lineRule="exact"/>
        <w:jc w:val="center"/>
        <w:outlineLvl w:val="2"/>
        <w:rPr>
          <w:rFonts w:eastAsia="黑体"/>
          <w:sz w:val="32"/>
          <w:szCs w:val="32"/>
        </w:rPr>
      </w:pPr>
      <w:r w:rsidRPr="00B02240">
        <w:rPr>
          <w:rFonts w:ascii="仿宋_GB2312" w:eastAsia="仿宋_GB2312"/>
          <w:sz w:val="28"/>
          <w:szCs w:val="28"/>
        </w:rPr>
        <w:br w:type="page"/>
      </w:r>
      <w:r w:rsidRPr="00B02240">
        <w:rPr>
          <w:rFonts w:eastAsia="黑体" w:hint="eastAsia"/>
          <w:sz w:val="32"/>
          <w:szCs w:val="32"/>
        </w:rPr>
        <w:lastRenderedPageBreak/>
        <w:t>供应</w:t>
      </w:r>
      <w:proofErr w:type="gramStart"/>
      <w:r w:rsidRPr="00B02240">
        <w:rPr>
          <w:rFonts w:eastAsia="黑体" w:hint="eastAsia"/>
          <w:sz w:val="32"/>
          <w:szCs w:val="32"/>
        </w:rPr>
        <w:t>商近期</w:t>
      </w:r>
      <w:proofErr w:type="gramEnd"/>
      <w:r w:rsidRPr="00B02240">
        <w:rPr>
          <w:rFonts w:eastAsia="黑体" w:hint="eastAsia"/>
          <w:sz w:val="32"/>
          <w:szCs w:val="32"/>
        </w:rPr>
        <w:t>的完税凭证及缴纳社保资金凭证扫描件</w:t>
      </w:r>
    </w:p>
    <w:p w14:paraId="29A7DC72" w14:textId="4CB8FB03" w:rsidR="00A84996" w:rsidRPr="00B02240" w:rsidRDefault="00A84996" w:rsidP="00A84996">
      <w:pPr>
        <w:spacing w:line="560" w:lineRule="exact"/>
        <w:jc w:val="center"/>
        <w:rPr>
          <w:rFonts w:ascii="仿宋_GB2312" w:eastAsia="仿宋_GB2312" w:hAnsi="宋体"/>
          <w:sz w:val="28"/>
          <w:szCs w:val="28"/>
        </w:rPr>
      </w:pPr>
    </w:p>
    <w:p w14:paraId="6F828AFD" w14:textId="7E1AF123" w:rsidR="005422D4" w:rsidRPr="00B02240" w:rsidRDefault="005422D4" w:rsidP="00A84996">
      <w:pPr>
        <w:spacing w:line="560" w:lineRule="exact"/>
        <w:jc w:val="center"/>
        <w:rPr>
          <w:rFonts w:ascii="仿宋_GB2312" w:eastAsia="仿宋_GB2312" w:hAnsi="宋体"/>
          <w:sz w:val="28"/>
          <w:szCs w:val="28"/>
        </w:rPr>
      </w:pPr>
    </w:p>
    <w:p w14:paraId="6AA1B4D6" w14:textId="58A36FF3" w:rsidR="005422D4" w:rsidRPr="00B02240" w:rsidRDefault="005422D4" w:rsidP="00A84996">
      <w:pPr>
        <w:spacing w:line="560" w:lineRule="exact"/>
        <w:jc w:val="center"/>
        <w:rPr>
          <w:rFonts w:ascii="仿宋_GB2312" w:eastAsia="仿宋_GB2312" w:hAnsi="宋体"/>
          <w:sz w:val="28"/>
          <w:szCs w:val="28"/>
        </w:rPr>
      </w:pPr>
    </w:p>
    <w:p w14:paraId="110AA0EF" w14:textId="5FCCBAA1" w:rsidR="005422D4" w:rsidRPr="00B02240" w:rsidRDefault="005422D4" w:rsidP="00A84996">
      <w:pPr>
        <w:spacing w:line="560" w:lineRule="exact"/>
        <w:jc w:val="center"/>
        <w:rPr>
          <w:rFonts w:ascii="仿宋_GB2312" w:eastAsia="仿宋_GB2312" w:hAnsi="宋体"/>
          <w:sz w:val="28"/>
          <w:szCs w:val="28"/>
        </w:rPr>
      </w:pPr>
    </w:p>
    <w:p w14:paraId="4C20891B" w14:textId="1738A9C0" w:rsidR="005422D4" w:rsidRPr="00B02240" w:rsidRDefault="005422D4" w:rsidP="00A84996">
      <w:pPr>
        <w:spacing w:line="560" w:lineRule="exact"/>
        <w:jc w:val="center"/>
        <w:rPr>
          <w:rFonts w:ascii="仿宋_GB2312" w:eastAsia="仿宋_GB2312" w:hAnsi="宋体"/>
          <w:sz w:val="28"/>
          <w:szCs w:val="28"/>
        </w:rPr>
      </w:pPr>
    </w:p>
    <w:p w14:paraId="73D4F587" w14:textId="4BDC2085" w:rsidR="005422D4" w:rsidRPr="00B02240" w:rsidRDefault="005422D4" w:rsidP="00A84996">
      <w:pPr>
        <w:spacing w:line="560" w:lineRule="exact"/>
        <w:jc w:val="center"/>
        <w:rPr>
          <w:rFonts w:ascii="仿宋_GB2312" w:eastAsia="仿宋_GB2312" w:hAnsi="宋体"/>
          <w:sz w:val="28"/>
          <w:szCs w:val="28"/>
        </w:rPr>
      </w:pPr>
    </w:p>
    <w:p w14:paraId="56D87E7C" w14:textId="4A7931AA" w:rsidR="005422D4" w:rsidRPr="00B02240" w:rsidRDefault="005422D4" w:rsidP="00A84996">
      <w:pPr>
        <w:spacing w:line="560" w:lineRule="exact"/>
        <w:jc w:val="center"/>
        <w:rPr>
          <w:rFonts w:ascii="仿宋_GB2312" w:eastAsia="仿宋_GB2312" w:hAnsi="宋体"/>
          <w:sz w:val="28"/>
          <w:szCs w:val="28"/>
        </w:rPr>
      </w:pPr>
    </w:p>
    <w:p w14:paraId="26731FB3" w14:textId="2993E0CF" w:rsidR="005422D4" w:rsidRPr="00B02240" w:rsidRDefault="005422D4" w:rsidP="00A84996">
      <w:pPr>
        <w:spacing w:line="560" w:lineRule="exact"/>
        <w:jc w:val="center"/>
        <w:rPr>
          <w:rFonts w:ascii="仿宋_GB2312" w:eastAsia="仿宋_GB2312" w:hAnsi="宋体"/>
          <w:sz w:val="28"/>
          <w:szCs w:val="28"/>
        </w:rPr>
      </w:pPr>
    </w:p>
    <w:p w14:paraId="29242351" w14:textId="6A6BA427" w:rsidR="005422D4" w:rsidRPr="00B02240" w:rsidRDefault="005422D4" w:rsidP="00A84996">
      <w:pPr>
        <w:spacing w:line="560" w:lineRule="exact"/>
        <w:jc w:val="center"/>
        <w:rPr>
          <w:rFonts w:ascii="仿宋_GB2312" w:eastAsia="仿宋_GB2312" w:hAnsi="宋体"/>
          <w:sz w:val="28"/>
          <w:szCs w:val="28"/>
        </w:rPr>
      </w:pPr>
    </w:p>
    <w:p w14:paraId="3E85622E" w14:textId="1E145BC6" w:rsidR="005422D4" w:rsidRPr="00B02240" w:rsidRDefault="005422D4" w:rsidP="00A84996">
      <w:pPr>
        <w:spacing w:line="560" w:lineRule="exact"/>
        <w:jc w:val="center"/>
        <w:rPr>
          <w:rFonts w:ascii="仿宋_GB2312" w:eastAsia="仿宋_GB2312" w:hAnsi="宋体"/>
          <w:sz w:val="28"/>
          <w:szCs w:val="28"/>
        </w:rPr>
      </w:pPr>
    </w:p>
    <w:p w14:paraId="0E118556" w14:textId="77777777" w:rsidR="005422D4" w:rsidRPr="00B02240" w:rsidRDefault="005422D4" w:rsidP="00A84996">
      <w:pPr>
        <w:spacing w:line="560" w:lineRule="exact"/>
        <w:jc w:val="center"/>
        <w:rPr>
          <w:rFonts w:eastAsia="黑体"/>
          <w:sz w:val="32"/>
          <w:szCs w:val="32"/>
        </w:rPr>
      </w:pPr>
    </w:p>
    <w:p w14:paraId="27C0C59A" w14:textId="77777777" w:rsidR="00A84996" w:rsidRPr="00B02240" w:rsidRDefault="00A84996" w:rsidP="00A84996">
      <w:pPr>
        <w:jc w:val="center"/>
        <w:rPr>
          <w:rFonts w:ascii="仿宋_GB2312" w:eastAsia="仿宋_GB2312"/>
          <w:sz w:val="28"/>
          <w:szCs w:val="28"/>
        </w:rPr>
      </w:pPr>
      <w:r w:rsidRPr="00B02240">
        <w:rPr>
          <w:rFonts w:ascii="仿宋_GB2312" w:eastAsia="仿宋_GB2312" w:hint="eastAsia"/>
          <w:sz w:val="28"/>
          <w:szCs w:val="28"/>
        </w:rPr>
        <w:t>（加盖供应商公章）</w:t>
      </w:r>
    </w:p>
    <w:p w14:paraId="296963A9" w14:textId="77777777" w:rsidR="00A84996" w:rsidRPr="00B02240" w:rsidRDefault="00A84996" w:rsidP="00A84996">
      <w:pPr>
        <w:spacing w:line="520" w:lineRule="exact"/>
        <w:ind w:left="700" w:hangingChars="250" w:hanging="700"/>
        <w:jc w:val="left"/>
        <w:rPr>
          <w:rFonts w:ascii="仿宋_GB2312" w:eastAsia="仿宋_GB2312"/>
          <w:sz w:val="28"/>
          <w:szCs w:val="28"/>
        </w:rPr>
      </w:pPr>
    </w:p>
    <w:p w14:paraId="4B212582" w14:textId="77777777" w:rsidR="00A84996" w:rsidRPr="00B02240" w:rsidRDefault="00A84996" w:rsidP="00A84996">
      <w:pPr>
        <w:keepNext/>
        <w:keepLines/>
        <w:spacing w:line="560" w:lineRule="exact"/>
        <w:jc w:val="center"/>
        <w:outlineLvl w:val="2"/>
        <w:rPr>
          <w:rFonts w:ascii="Calibri" w:eastAsia="黑体"/>
          <w:bCs/>
          <w:sz w:val="32"/>
          <w:szCs w:val="32"/>
        </w:rPr>
      </w:pPr>
      <w:r w:rsidRPr="00B02240">
        <w:rPr>
          <w:rFonts w:ascii="Arial" w:eastAsia="黑体" w:hAnsi="Arial"/>
          <w:b/>
          <w:bCs/>
          <w:sz w:val="32"/>
          <w:szCs w:val="32"/>
        </w:rPr>
        <w:br w:type="page"/>
      </w:r>
    </w:p>
    <w:p w14:paraId="51A8C145" w14:textId="77777777" w:rsidR="00A84996" w:rsidRPr="00B02240" w:rsidRDefault="00A84996" w:rsidP="00A84996">
      <w:pPr>
        <w:keepNext/>
        <w:keepLines/>
        <w:spacing w:line="560" w:lineRule="exact"/>
        <w:jc w:val="center"/>
        <w:outlineLvl w:val="2"/>
        <w:rPr>
          <w:rFonts w:eastAsia="黑体"/>
          <w:b/>
          <w:bCs/>
          <w:sz w:val="32"/>
          <w:szCs w:val="32"/>
        </w:rPr>
      </w:pPr>
      <w:r w:rsidRPr="00B02240">
        <w:rPr>
          <w:rFonts w:eastAsia="黑体" w:hint="eastAsia"/>
          <w:bCs/>
          <w:sz w:val="32"/>
          <w:szCs w:val="32"/>
        </w:rPr>
        <w:lastRenderedPageBreak/>
        <w:t>无重大违法记录声明</w:t>
      </w:r>
    </w:p>
    <w:p w14:paraId="520B5420" w14:textId="77777777" w:rsidR="00A84996" w:rsidRPr="00B02240" w:rsidRDefault="00A84996" w:rsidP="00A84996">
      <w:pPr>
        <w:spacing w:line="480" w:lineRule="auto"/>
        <w:rPr>
          <w:rFonts w:ascii="仿宋_GB2312" w:eastAsia="仿宋_GB2312" w:hAnsi="仿宋"/>
          <w:bCs/>
          <w:sz w:val="28"/>
          <w:szCs w:val="28"/>
        </w:rPr>
      </w:pPr>
      <w:r w:rsidRPr="00B02240">
        <w:rPr>
          <w:rFonts w:ascii="仿宋_GB2312" w:eastAsia="仿宋_GB2312" w:hAnsi="仿宋" w:hint="eastAsia"/>
          <w:bCs/>
          <w:sz w:val="28"/>
          <w:szCs w:val="28"/>
        </w:rPr>
        <w:t>本单位郑重声明：</w:t>
      </w:r>
    </w:p>
    <w:p w14:paraId="17A72439" w14:textId="77777777" w:rsidR="00A84996" w:rsidRPr="00B02240" w:rsidRDefault="00A84996" w:rsidP="00A84996">
      <w:pPr>
        <w:spacing w:line="480" w:lineRule="auto"/>
        <w:ind w:firstLineChars="200" w:firstLine="560"/>
        <w:rPr>
          <w:rFonts w:ascii="仿宋_GB2312" w:eastAsia="仿宋_GB2312" w:hAnsi="仿宋"/>
          <w:bCs/>
          <w:sz w:val="28"/>
          <w:szCs w:val="28"/>
        </w:rPr>
      </w:pPr>
      <w:r w:rsidRPr="00B02240">
        <w:rPr>
          <w:rFonts w:ascii="仿宋_GB2312" w:eastAsia="仿宋_GB2312" w:hAnsi="仿宋" w:hint="eastAsia"/>
          <w:bCs/>
          <w:sz w:val="28"/>
          <w:szCs w:val="28"/>
        </w:rPr>
        <w:t>我单位在参加采购活动前三年内在经营活动中没有《政府采购法》第二十二条第一款第(五)项所</w:t>
      </w:r>
      <w:proofErr w:type="gramStart"/>
      <w:r w:rsidRPr="00B02240">
        <w:rPr>
          <w:rFonts w:ascii="仿宋_GB2312" w:eastAsia="仿宋_GB2312" w:hAnsi="仿宋" w:hint="eastAsia"/>
          <w:bCs/>
          <w:sz w:val="28"/>
          <w:szCs w:val="28"/>
        </w:rPr>
        <w:t>称重大</w:t>
      </w:r>
      <w:proofErr w:type="gramEnd"/>
      <w:r w:rsidRPr="00B02240">
        <w:rPr>
          <w:rFonts w:ascii="仿宋_GB2312" w:eastAsia="仿宋_GB2312" w:hAnsi="仿宋" w:hint="eastAsia"/>
          <w:bCs/>
          <w:sz w:val="28"/>
          <w:szCs w:val="28"/>
        </w:rPr>
        <w:t>违法记录，包括：</w:t>
      </w:r>
    </w:p>
    <w:p w14:paraId="022554F6" w14:textId="77777777" w:rsidR="00A84996" w:rsidRPr="00B02240" w:rsidRDefault="00A84996" w:rsidP="00A84996">
      <w:pPr>
        <w:spacing w:line="480" w:lineRule="auto"/>
        <w:ind w:firstLineChars="200" w:firstLine="560"/>
        <w:rPr>
          <w:rFonts w:ascii="仿宋_GB2312" w:eastAsia="仿宋_GB2312" w:hAnsi="仿宋"/>
          <w:bCs/>
          <w:sz w:val="28"/>
          <w:szCs w:val="28"/>
        </w:rPr>
      </w:pPr>
      <w:r w:rsidRPr="00B02240">
        <w:rPr>
          <w:rFonts w:ascii="仿宋_GB2312" w:eastAsia="仿宋_GB2312" w:hAnsi="仿宋" w:hint="eastAsia"/>
          <w:bCs/>
          <w:sz w:val="28"/>
          <w:szCs w:val="28"/>
        </w:rPr>
        <w:t>我单位或者其法定代表人、董事、监事、高级管理人员未因经营活动中的违法行为受到刑事处罚或者责令停产停业、吊销许可证或者执照、较大数额罚款等行政处罚。</w:t>
      </w:r>
    </w:p>
    <w:p w14:paraId="6D3901F5" w14:textId="77777777" w:rsidR="00A84996" w:rsidRPr="00B02240" w:rsidRDefault="00A84996" w:rsidP="00A84996">
      <w:pPr>
        <w:spacing w:line="480" w:lineRule="auto"/>
        <w:ind w:firstLineChars="200" w:firstLine="560"/>
        <w:rPr>
          <w:rFonts w:ascii="仿宋_GB2312" w:eastAsia="仿宋_GB2312" w:hAnsi="仿宋"/>
          <w:bCs/>
          <w:sz w:val="28"/>
          <w:szCs w:val="28"/>
        </w:rPr>
      </w:pPr>
      <w:r w:rsidRPr="00B02240">
        <w:rPr>
          <w:rFonts w:ascii="仿宋_GB2312" w:eastAsia="仿宋_GB2312" w:hAnsi="仿宋" w:hint="eastAsia"/>
          <w:bCs/>
          <w:sz w:val="28"/>
          <w:szCs w:val="28"/>
        </w:rPr>
        <w:t>如有瞒报、虚报，我公司自行承担因此产生的所有法律责任。</w:t>
      </w:r>
    </w:p>
    <w:p w14:paraId="3F0D14BC" w14:textId="77777777" w:rsidR="00A84996" w:rsidRPr="00B02240" w:rsidRDefault="00A84996" w:rsidP="00A84996">
      <w:pPr>
        <w:spacing w:line="480" w:lineRule="auto"/>
        <w:rPr>
          <w:rFonts w:ascii="仿宋_GB2312" w:eastAsia="仿宋_GB2312" w:hAnsi="仿宋"/>
          <w:bCs/>
          <w:sz w:val="28"/>
          <w:szCs w:val="28"/>
        </w:rPr>
      </w:pPr>
      <w:r w:rsidRPr="00B02240">
        <w:rPr>
          <w:rFonts w:ascii="仿宋_GB2312" w:eastAsia="仿宋_GB2312" w:hAnsi="仿宋" w:hint="eastAsia"/>
          <w:bCs/>
          <w:sz w:val="28"/>
          <w:szCs w:val="28"/>
        </w:rPr>
        <w:t>特此声明！</w:t>
      </w:r>
    </w:p>
    <w:p w14:paraId="73E13D18" w14:textId="77777777" w:rsidR="00A84996" w:rsidRPr="00B02240" w:rsidRDefault="00A84996" w:rsidP="00A84996">
      <w:pPr>
        <w:spacing w:line="480" w:lineRule="auto"/>
        <w:ind w:leftChars="832" w:left="1747"/>
        <w:rPr>
          <w:rFonts w:ascii="仿宋_GB2312" w:eastAsia="仿宋_GB2312" w:hAnsi="仿宋"/>
          <w:bCs/>
          <w:sz w:val="28"/>
          <w:szCs w:val="28"/>
        </w:rPr>
      </w:pPr>
    </w:p>
    <w:p w14:paraId="22F1C8E4" w14:textId="77777777" w:rsidR="00A84996" w:rsidRPr="00B02240" w:rsidRDefault="00A84996" w:rsidP="00A84996">
      <w:pPr>
        <w:spacing w:line="480" w:lineRule="auto"/>
        <w:ind w:leftChars="832" w:left="1747"/>
        <w:rPr>
          <w:rFonts w:ascii="仿宋_GB2312" w:eastAsia="仿宋_GB2312" w:hAnsi="仿宋"/>
          <w:bCs/>
          <w:sz w:val="28"/>
          <w:szCs w:val="28"/>
        </w:rPr>
      </w:pPr>
    </w:p>
    <w:p w14:paraId="30B4A061" w14:textId="77777777" w:rsidR="00A84996" w:rsidRPr="00B02240" w:rsidRDefault="00A84996" w:rsidP="00A84996">
      <w:pPr>
        <w:tabs>
          <w:tab w:val="left" w:pos="5580"/>
        </w:tabs>
        <w:wordWrap w:val="0"/>
        <w:spacing w:line="360" w:lineRule="auto"/>
        <w:jc w:val="right"/>
        <w:rPr>
          <w:rFonts w:ascii="仿宋_GB2312" w:eastAsia="仿宋_GB2312" w:hAnsi="宋体"/>
          <w:sz w:val="28"/>
          <w:szCs w:val="28"/>
        </w:rPr>
      </w:pPr>
      <w:r w:rsidRPr="00B02240">
        <w:rPr>
          <w:rFonts w:ascii="仿宋_GB2312" w:eastAsia="仿宋_GB2312" w:hint="eastAsia"/>
          <w:sz w:val="28"/>
          <w:szCs w:val="28"/>
        </w:rPr>
        <w:t xml:space="preserve">供应商全称（公章）：        </w:t>
      </w:r>
    </w:p>
    <w:p w14:paraId="1C798301" w14:textId="77777777" w:rsidR="00A84996" w:rsidRPr="00B02240" w:rsidRDefault="00A84996" w:rsidP="00A84996">
      <w:pPr>
        <w:tabs>
          <w:tab w:val="left" w:pos="5580"/>
        </w:tabs>
        <w:wordWrap w:val="0"/>
        <w:spacing w:line="360" w:lineRule="auto"/>
        <w:jc w:val="right"/>
        <w:rPr>
          <w:rFonts w:ascii="仿宋_GB2312" w:eastAsia="仿宋_GB2312" w:hAnsi="Calibri"/>
          <w:sz w:val="28"/>
          <w:szCs w:val="28"/>
        </w:rPr>
      </w:pPr>
    </w:p>
    <w:p w14:paraId="7CA38810" w14:textId="77777777" w:rsidR="00A84996" w:rsidRPr="00B02240" w:rsidRDefault="00A84996" w:rsidP="00A84996">
      <w:pPr>
        <w:tabs>
          <w:tab w:val="left" w:pos="5580"/>
        </w:tabs>
        <w:wordWrap w:val="0"/>
        <w:spacing w:line="360" w:lineRule="auto"/>
        <w:jc w:val="right"/>
        <w:rPr>
          <w:rFonts w:ascii="仿宋_GB2312" w:eastAsia="仿宋_GB2312"/>
          <w:sz w:val="28"/>
          <w:szCs w:val="28"/>
        </w:rPr>
      </w:pPr>
      <w:r w:rsidRPr="00B02240">
        <w:rPr>
          <w:rFonts w:ascii="仿宋_GB2312" w:eastAsia="仿宋_GB2312" w:hAnsi="仿宋" w:hint="eastAsia"/>
          <w:bCs/>
          <w:sz w:val="28"/>
          <w:szCs w:val="28"/>
        </w:rPr>
        <w:t xml:space="preserve">法定代表人（依法登记的负责人）或授权代表（签字或签章）：         </w:t>
      </w:r>
    </w:p>
    <w:p w14:paraId="28A7D1B0" w14:textId="77777777" w:rsidR="00A84996" w:rsidRPr="00B02240" w:rsidRDefault="00A84996" w:rsidP="00A84996">
      <w:pPr>
        <w:widowControl/>
        <w:jc w:val="left"/>
        <w:rPr>
          <w:rFonts w:ascii="仿宋_GB2312" w:eastAsia="仿宋_GB2312"/>
          <w:sz w:val="28"/>
          <w:szCs w:val="28"/>
        </w:rPr>
      </w:pPr>
    </w:p>
    <w:p w14:paraId="49241ACA" w14:textId="77777777" w:rsidR="00A84996" w:rsidRPr="00B02240" w:rsidRDefault="00A84996" w:rsidP="00A84996">
      <w:pPr>
        <w:widowControl/>
        <w:wordWrap w:val="0"/>
        <w:jc w:val="right"/>
        <w:rPr>
          <w:rFonts w:ascii="宋体" w:hAnsi="宋体"/>
          <w:sz w:val="28"/>
          <w:szCs w:val="28"/>
        </w:rPr>
      </w:pPr>
      <w:r w:rsidRPr="00B02240">
        <w:rPr>
          <w:rFonts w:ascii="仿宋_GB2312" w:eastAsia="仿宋_GB2312" w:hint="eastAsia"/>
          <w:sz w:val="28"/>
          <w:szCs w:val="28"/>
        </w:rPr>
        <w:t xml:space="preserve">  年  月   日</w:t>
      </w:r>
    </w:p>
    <w:p w14:paraId="092486A9" w14:textId="77777777" w:rsidR="00A84996" w:rsidRPr="00B02240" w:rsidRDefault="00A84996" w:rsidP="00A84996">
      <w:pPr>
        <w:widowControl/>
        <w:rPr>
          <w:rFonts w:ascii="仿宋_GB2312" w:eastAsia="仿宋_GB2312"/>
          <w:sz w:val="28"/>
          <w:szCs w:val="28"/>
        </w:rPr>
      </w:pPr>
      <w:r w:rsidRPr="00B02240">
        <w:rPr>
          <w:rFonts w:ascii="仿宋_GB2312" w:eastAsia="仿宋_GB2312" w:hint="eastAsia"/>
          <w:sz w:val="28"/>
          <w:szCs w:val="28"/>
        </w:rPr>
        <w:t xml:space="preserve"> </w:t>
      </w:r>
    </w:p>
    <w:p w14:paraId="594EBB9D" w14:textId="77777777" w:rsidR="00A84996" w:rsidRPr="00B02240" w:rsidRDefault="00A84996" w:rsidP="00A84996">
      <w:pPr>
        <w:keepNext/>
        <w:keepLines/>
        <w:spacing w:before="120" w:after="120" w:line="560" w:lineRule="exact"/>
        <w:jc w:val="center"/>
        <w:outlineLvl w:val="2"/>
        <w:rPr>
          <w:rFonts w:eastAsia="黑体"/>
          <w:bCs/>
          <w:sz w:val="32"/>
          <w:szCs w:val="32"/>
        </w:rPr>
      </w:pPr>
      <w:r w:rsidRPr="00B02240">
        <w:rPr>
          <w:rFonts w:ascii="仿宋_GB2312" w:eastAsia="仿宋_GB2312"/>
          <w:sz w:val="28"/>
          <w:szCs w:val="28"/>
        </w:rPr>
        <w:br w:type="page"/>
      </w:r>
      <w:r w:rsidRPr="00B02240">
        <w:rPr>
          <w:rFonts w:eastAsia="黑体" w:hint="eastAsia"/>
          <w:bCs/>
          <w:sz w:val="32"/>
          <w:szCs w:val="32"/>
        </w:rPr>
        <w:lastRenderedPageBreak/>
        <w:t>声明函</w:t>
      </w:r>
    </w:p>
    <w:p w14:paraId="3C80550B" w14:textId="69937C15" w:rsidR="00A84996" w:rsidRPr="00B02240" w:rsidRDefault="00A84996" w:rsidP="00A84996">
      <w:pPr>
        <w:jc w:val="left"/>
        <w:rPr>
          <w:rFonts w:ascii="仿宋_GB2312" w:eastAsia="仿宋_GB2312"/>
          <w:sz w:val="32"/>
          <w:szCs w:val="32"/>
        </w:rPr>
      </w:pPr>
      <w:r w:rsidRPr="00B02240">
        <w:rPr>
          <w:rFonts w:ascii="仿宋_GB2312" w:eastAsia="仿宋_GB2312" w:hint="eastAsia"/>
          <w:sz w:val="32"/>
          <w:szCs w:val="32"/>
        </w:rPr>
        <w:t>致（</w:t>
      </w:r>
      <w:r w:rsidR="009105A2" w:rsidRPr="00B02240">
        <w:rPr>
          <w:rFonts w:ascii="仿宋_GB2312" w:eastAsia="仿宋_GB2312" w:hint="eastAsia"/>
          <w:sz w:val="32"/>
          <w:szCs w:val="32"/>
        </w:rPr>
        <w:t>招标人</w:t>
      </w:r>
      <w:r w:rsidRPr="00B02240">
        <w:rPr>
          <w:rFonts w:ascii="仿宋_GB2312" w:eastAsia="仿宋_GB2312" w:hint="eastAsia"/>
          <w:sz w:val="32"/>
          <w:szCs w:val="32"/>
        </w:rPr>
        <w:t>）：</w:t>
      </w:r>
    </w:p>
    <w:p w14:paraId="224B6D20" w14:textId="77777777" w:rsidR="00A84996" w:rsidRPr="00B02240" w:rsidRDefault="00A84996" w:rsidP="00A84996">
      <w:pPr>
        <w:ind w:firstLineChars="200" w:firstLine="640"/>
        <w:jc w:val="left"/>
        <w:rPr>
          <w:rFonts w:ascii="仿宋_GB2312" w:eastAsia="仿宋_GB2312"/>
          <w:sz w:val="32"/>
          <w:szCs w:val="32"/>
        </w:rPr>
      </w:pPr>
      <w:r w:rsidRPr="00B02240">
        <w:rPr>
          <w:rFonts w:ascii="仿宋_GB2312" w:eastAsia="仿宋_GB2312" w:hint="eastAsia"/>
          <w:sz w:val="32"/>
          <w:szCs w:val="32"/>
        </w:rPr>
        <w:t>我单位参与本项目采购活动，遵守《中华人民共和国政府采购法实施条例》有关“单位负责人为同一人或者存在直接控股、管理关系的不同供应商，不得参加同一合同项下的政府采购活动”的规定。</w:t>
      </w:r>
    </w:p>
    <w:p w14:paraId="42A62E34" w14:textId="77777777" w:rsidR="00A84996" w:rsidRPr="00B02240" w:rsidRDefault="00A84996" w:rsidP="00A84996">
      <w:pPr>
        <w:ind w:firstLineChars="200" w:firstLine="640"/>
        <w:jc w:val="left"/>
        <w:rPr>
          <w:rFonts w:ascii="仿宋_GB2312" w:eastAsia="仿宋_GB2312"/>
          <w:sz w:val="32"/>
          <w:szCs w:val="32"/>
        </w:rPr>
      </w:pPr>
      <w:r w:rsidRPr="00B02240">
        <w:rPr>
          <w:rFonts w:ascii="仿宋_GB2312" w:eastAsia="仿宋_GB2312" w:hint="eastAsia"/>
          <w:sz w:val="32"/>
          <w:szCs w:val="32"/>
        </w:rPr>
        <w:t>关联单位的说明：</w:t>
      </w:r>
    </w:p>
    <w:p w14:paraId="7C4768F6" w14:textId="77777777" w:rsidR="00A84996" w:rsidRPr="00B02240" w:rsidRDefault="00A84996" w:rsidP="00A84996">
      <w:pPr>
        <w:ind w:firstLineChars="200" w:firstLine="640"/>
        <w:jc w:val="left"/>
        <w:rPr>
          <w:rFonts w:ascii="仿宋_GB2312" w:eastAsia="仿宋_GB2312"/>
          <w:sz w:val="32"/>
          <w:szCs w:val="32"/>
        </w:rPr>
      </w:pPr>
      <w:r w:rsidRPr="00B02240">
        <w:rPr>
          <w:rFonts w:ascii="仿宋_GB2312" w:eastAsia="仿宋_GB2312" w:hint="eastAsia"/>
          <w:sz w:val="32"/>
          <w:szCs w:val="32"/>
        </w:rPr>
        <w:t>1.与我单位负责人为同一人的其他单位为：</w:t>
      </w:r>
    </w:p>
    <w:p w14:paraId="5A92B108" w14:textId="77777777" w:rsidR="00A84996" w:rsidRPr="00B02240" w:rsidRDefault="00A84996" w:rsidP="00A84996">
      <w:pPr>
        <w:jc w:val="left"/>
        <w:rPr>
          <w:rFonts w:ascii="仿宋_GB2312" w:eastAsia="仿宋_GB2312"/>
          <w:sz w:val="32"/>
          <w:szCs w:val="32"/>
        </w:rPr>
      </w:pPr>
    </w:p>
    <w:p w14:paraId="489E6FED" w14:textId="77777777" w:rsidR="00A84996" w:rsidRPr="00B02240" w:rsidRDefault="00A84996" w:rsidP="00A84996">
      <w:pPr>
        <w:jc w:val="left"/>
        <w:rPr>
          <w:rFonts w:ascii="仿宋_GB2312" w:eastAsia="仿宋_GB2312"/>
          <w:sz w:val="32"/>
          <w:szCs w:val="32"/>
        </w:rPr>
      </w:pPr>
    </w:p>
    <w:p w14:paraId="01389FC8" w14:textId="77777777" w:rsidR="00A84996" w:rsidRPr="00B02240" w:rsidRDefault="00A84996" w:rsidP="00A84996">
      <w:pPr>
        <w:ind w:firstLineChars="200" w:firstLine="640"/>
        <w:jc w:val="left"/>
        <w:rPr>
          <w:rFonts w:ascii="仿宋_GB2312" w:eastAsia="仿宋_GB2312"/>
          <w:sz w:val="32"/>
          <w:szCs w:val="32"/>
        </w:rPr>
      </w:pPr>
      <w:r w:rsidRPr="00B02240">
        <w:rPr>
          <w:rFonts w:ascii="仿宋_GB2312" w:eastAsia="仿宋_GB2312" w:hint="eastAsia"/>
          <w:sz w:val="32"/>
          <w:szCs w:val="32"/>
        </w:rPr>
        <w:t>2.与我单位存在直接控股、管理关系的其他单位为：</w:t>
      </w:r>
    </w:p>
    <w:p w14:paraId="74567679" w14:textId="77777777" w:rsidR="00A84996" w:rsidRPr="00B02240" w:rsidRDefault="00A84996" w:rsidP="00A84996">
      <w:pPr>
        <w:ind w:firstLineChars="200" w:firstLine="640"/>
        <w:jc w:val="left"/>
        <w:rPr>
          <w:rFonts w:ascii="仿宋_GB2312" w:eastAsia="仿宋_GB2312"/>
          <w:sz w:val="32"/>
          <w:szCs w:val="32"/>
        </w:rPr>
      </w:pPr>
    </w:p>
    <w:p w14:paraId="340BF05A" w14:textId="77777777" w:rsidR="00A84996" w:rsidRPr="00B02240" w:rsidRDefault="00A84996" w:rsidP="00A84996">
      <w:pPr>
        <w:ind w:firstLineChars="200" w:firstLine="640"/>
        <w:jc w:val="left"/>
        <w:rPr>
          <w:rFonts w:ascii="仿宋_GB2312" w:eastAsia="仿宋_GB2312"/>
          <w:sz w:val="32"/>
          <w:szCs w:val="32"/>
        </w:rPr>
      </w:pPr>
    </w:p>
    <w:p w14:paraId="49107D65" w14:textId="77777777" w:rsidR="00A84996" w:rsidRPr="00B02240" w:rsidRDefault="00A84996" w:rsidP="00A84996">
      <w:pPr>
        <w:ind w:firstLineChars="200" w:firstLine="640"/>
        <w:jc w:val="left"/>
        <w:rPr>
          <w:rFonts w:ascii="仿宋_GB2312" w:eastAsia="仿宋_GB2312"/>
          <w:sz w:val="32"/>
          <w:szCs w:val="32"/>
        </w:rPr>
      </w:pPr>
      <w:r w:rsidRPr="00B02240">
        <w:rPr>
          <w:rFonts w:ascii="仿宋_GB2312" w:eastAsia="仿宋_GB2312" w:hint="eastAsia"/>
          <w:sz w:val="32"/>
          <w:szCs w:val="32"/>
        </w:rPr>
        <w:t>以上声明完全属实，如有瞒报、虚报，我单位自行承担因此产生的所有法律责任。</w:t>
      </w:r>
    </w:p>
    <w:p w14:paraId="18A75739" w14:textId="77777777" w:rsidR="00A84996" w:rsidRPr="00B02240" w:rsidRDefault="00A84996" w:rsidP="00A84996">
      <w:pPr>
        <w:jc w:val="left"/>
        <w:rPr>
          <w:rFonts w:ascii="仿宋_GB2312" w:eastAsia="仿宋_GB2312"/>
          <w:sz w:val="32"/>
          <w:szCs w:val="32"/>
        </w:rPr>
      </w:pPr>
    </w:p>
    <w:p w14:paraId="66C9DCC7" w14:textId="77777777" w:rsidR="00A84996" w:rsidRPr="00B02240" w:rsidRDefault="00A84996" w:rsidP="00A84996">
      <w:pPr>
        <w:jc w:val="left"/>
        <w:rPr>
          <w:rFonts w:ascii="仿宋_GB2312" w:eastAsia="仿宋_GB2312"/>
          <w:sz w:val="32"/>
          <w:szCs w:val="32"/>
        </w:rPr>
      </w:pPr>
    </w:p>
    <w:p w14:paraId="6927AB89" w14:textId="77777777" w:rsidR="00A84996" w:rsidRPr="00B02240" w:rsidRDefault="00A84996" w:rsidP="00A84996">
      <w:pPr>
        <w:wordWrap w:val="0"/>
        <w:spacing w:line="560" w:lineRule="exact"/>
        <w:jc w:val="right"/>
        <w:rPr>
          <w:rFonts w:ascii="仿宋_GB2312" w:eastAsia="仿宋_GB2312" w:hAnsi="仿宋"/>
          <w:sz w:val="32"/>
          <w:szCs w:val="32"/>
        </w:rPr>
      </w:pPr>
      <w:r w:rsidRPr="00B02240">
        <w:rPr>
          <w:rFonts w:ascii="仿宋_GB2312" w:eastAsia="仿宋_GB2312" w:hAnsi="仿宋" w:hint="eastAsia"/>
          <w:sz w:val="32"/>
          <w:szCs w:val="32"/>
        </w:rPr>
        <w:t xml:space="preserve">供应商名称（盖章）： </w:t>
      </w:r>
      <w:r w:rsidRPr="00B02240">
        <w:rPr>
          <w:rFonts w:ascii="仿宋_GB2312" w:eastAsia="仿宋_GB2312" w:hAnsi="仿宋"/>
          <w:sz w:val="32"/>
          <w:szCs w:val="32"/>
        </w:rPr>
        <w:t xml:space="preserve"> </w:t>
      </w:r>
      <w:r w:rsidRPr="00B02240">
        <w:rPr>
          <w:rFonts w:ascii="仿宋_GB2312" w:eastAsia="仿宋_GB2312" w:hAnsi="仿宋" w:hint="eastAsia"/>
          <w:sz w:val="32"/>
          <w:szCs w:val="32"/>
        </w:rPr>
        <w:t xml:space="preserve">   </w:t>
      </w:r>
    </w:p>
    <w:p w14:paraId="31ECA087" w14:textId="77777777" w:rsidR="00A84996" w:rsidRPr="00B02240" w:rsidRDefault="00A84996" w:rsidP="00A84996">
      <w:pPr>
        <w:widowControl/>
        <w:rPr>
          <w:rFonts w:ascii="仿宋_GB2312" w:eastAsia="仿宋_GB2312" w:hAnsi="仿宋"/>
          <w:sz w:val="32"/>
          <w:szCs w:val="32"/>
        </w:rPr>
      </w:pPr>
      <w:r w:rsidRPr="00B02240">
        <w:rPr>
          <w:rFonts w:ascii="仿宋_GB2312" w:eastAsia="仿宋_GB2312" w:hAnsi="仿宋" w:hint="eastAsia"/>
          <w:sz w:val="32"/>
          <w:szCs w:val="32"/>
        </w:rPr>
        <w:t>法定代表人（依法登记的负责人）或授权代表（签字或签章）：</w:t>
      </w:r>
    </w:p>
    <w:p w14:paraId="5DD73B40" w14:textId="77777777" w:rsidR="00A84996" w:rsidRPr="00B02240" w:rsidRDefault="00A84996" w:rsidP="00A84996">
      <w:pPr>
        <w:keepNext/>
        <w:keepLines/>
        <w:spacing w:line="560" w:lineRule="exact"/>
        <w:jc w:val="center"/>
        <w:outlineLvl w:val="2"/>
        <w:rPr>
          <w:rFonts w:eastAsia="黑体"/>
          <w:bCs/>
          <w:sz w:val="32"/>
          <w:szCs w:val="32"/>
        </w:rPr>
      </w:pPr>
      <w:r w:rsidRPr="00B02240">
        <w:rPr>
          <w:rFonts w:ascii="仿宋_GB2312" w:eastAsia="仿宋_GB2312" w:hAnsi="仿宋"/>
          <w:sz w:val="32"/>
          <w:szCs w:val="32"/>
        </w:rPr>
        <w:br w:type="page"/>
      </w:r>
      <w:r w:rsidRPr="00B02240">
        <w:rPr>
          <w:rFonts w:eastAsia="黑体" w:hint="eastAsia"/>
          <w:bCs/>
          <w:sz w:val="32"/>
          <w:szCs w:val="32"/>
        </w:rPr>
        <w:lastRenderedPageBreak/>
        <w:t>财务状况报告等相关材料</w:t>
      </w:r>
    </w:p>
    <w:p w14:paraId="2508E8C8" w14:textId="77777777" w:rsidR="00A84996" w:rsidRPr="00B02240" w:rsidRDefault="00A84996" w:rsidP="00A84996">
      <w:pPr>
        <w:widowControl/>
        <w:ind w:right="843"/>
        <w:jc w:val="right"/>
        <w:rPr>
          <w:rFonts w:ascii="宋体" w:eastAsia="黑体" w:hAnsi="宋体"/>
          <w:b/>
          <w:bCs/>
          <w:sz w:val="28"/>
          <w:szCs w:val="28"/>
        </w:rPr>
      </w:pPr>
      <w:r w:rsidRPr="00B02240">
        <w:rPr>
          <w:rFonts w:ascii="宋体" w:eastAsia="黑体" w:hAnsi="宋体" w:hint="eastAsia"/>
          <w:b/>
          <w:bCs/>
          <w:sz w:val="28"/>
          <w:szCs w:val="28"/>
        </w:rPr>
        <w:br w:type="page"/>
      </w:r>
    </w:p>
    <w:p w14:paraId="61D71506" w14:textId="77777777" w:rsidR="00A84996" w:rsidRPr="00B02240" w:rsidRDefault="00A84996" w:rsidP="00A84996">
      <w:pPr>
        <w:keepNext/>
        <w:keepLines/>
        <w:spacing w:line="560" w:lineRule="exact"/>
        <w:jc w:val="center"/>
        <w:outlineLvl w:val="2"/>
        <w:rPr>
          <w:rFonts w:ascii="Calibri" w:eastAsia="黑体" w:hAnsi="Calibri"/>
          <w:bCs/>
          <w:sz w:val="32"/>
          <w:szCs w:val="32"/>
        </w:rPr>
      </w:pPr>
      <w:r w:rsidRPr="00B02240">
        <w:rPr>
          <w:rFonts w:eastAsia="黑体" w:hint="eastAsia"/>
          <w:bCs/>
          <w:sz w:val="32"/>
          <w:szCs w:val="32"/>
        </w:rPr>
        <w:lastRenderedPageBreak/>
        <w:t>供应商提供的具有履行合同所必需的设备和专业技术能力承诺函</w:t>
      </w:r>
    </w:p>
    <w:p w14:paraId="134E7541" w14:textId="77777777" w:rsidR="00A84996" w:rsidRPr="00B02240" w:rsidRDefault="00A84996" w:rsidP="00A84996">
      <w:pPr>
        <w:jc w:val="center"/>
        <w:rPr>
          <w:rFonts w:ascii="宋体" w:hAnsi="宋体"/>
        </w:rPr>
      </w:pPr>
      <w:r w:rsidRPr="00B02240">
        <w:rPr>
          <w:rFonts w:ascii="仿宋_GB2312" w:eastAsia="仿宋_GB2312" w:hint="eastAsia"/>
          <w:sz w:val="28"/>
          <w:szCs w:val="28"/>
        </w:rPr>
        <w:t>（格式自拟，加盖供应商签章）</w:t>
      </w:r>
    </w:p>
    <w:p w14:paraId="43F4EB92" w14:textId="77777777" w:rsidR="00A84996" w:rsidRPr="00B02240" w:rsidRDefault="00A84996" w:rsidP="00A84996">
      <w:pPr>
        <w:widowControl/>
        <w:jc w:val="left"/>
        <w:rPr>
          <w:rFonts w:ascii="Calibri" w:hAnsi="Calibri"/>
        </w:rPr>
      </w:pPr>
      <w:r w:rsidRPr="00B02240">
        <w:rPr>
          <w:rFonts w:ascii="黑体" w:eastAsia="黑体" w:hAnsi="黑体" w:hint="eastAsia"/>
          <w:sz w:val="36"/>
          <w:szCs w:val="44"/>
        </w:rPr>
        <w:br w:type="page"/>
      </w:r>
    </w:p>
    <w:p w14:paraId="25FE1948" w14:textId="77777777" w:rsidR="00A84996" w:rsidRPr="00B02240" w:rsidRDefault="00A84996" w:rsidP="00A84996">
      <w:pPr>
        <w:jc w:val="center"/>
        <w:rPr>
          <w:rFonts w:ascii="黑体" w:eastAsia="黑体" w:hAnsi="黑体"/>
          <w:sz w:val="44"/>
          <w:szCs w:val="44"/>
        </w:rPr>
      </w:pPr>
      <w:r w:rsidRPr="00B02240">
        <w:rPr>
          <w:rFonts w:ascii="黑体" w:eastAsia="黑体" w:hAnsi="黑体" w:hint="eastAsia"/>
          <w:sz w:val="44"/>
          <w:szCs w:val="44"/>
        </w:rPr>
        <w:lastRenderedPageBreak/>
        <w:t>供应商基本情况表</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7"/>
        <w:gridCol w:w="1646"/>
        <w:gridCol w:w="567"/>
        <w:gridCol w:w="1098"/>
        <w:gridCol w:w="567"/>
        <w:gridCol w:w="657"/>
        <w:gridCol w:w="1556"/>
        <w:gridCol w:w="46"/>
        <w:gridCol w:w="503"/>
        <w:gridCol w:w="2048"/>
      </w:tblGrid>
      <w:tr w:rsidR="00B02240" w:rsidRPr="00B02240" w14:paraId="19570F0E" w14:textId="77777777" w:rsidTr="00A72910">
        <w:trPr>
          <w:cantSplit/>
          <w:trHeight w:val="227"/>
          <w:jc w:val="center"/>
        </w:trPr>
        <w:tc>
          <w:tcPr>
            <w:tcW w:w="2214" w:type="dxa"/>
            <w:gridSpan w:val="2"/>
            <w:tcBorders>
              <w:top w:val="single" w:sz="4" w:space="0" w:color="auto"/>
              <w:left w:val="single" w:sz="4" w:space="0" w:color="auto"/>
              <w:bottom w:val="single" w:sz="4" w:space="0" w:color="auto"/>
              <w:right w:val="single" w:sz="4" w:space="0" w:color="auto"/>
            </w:tcBorders>
            <w:vAlign w:val="center"/>
          </w:tcPr>
          <w:p w14:paraId="201C9F72"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单位名称</w:t>
            </w:r>
          </w:p>
        </w:tc>
        <w:tc>
          <w:tcPr>
            <w:tcW w:w="2889" w:type="dxa"/>
            <w:gridSpan w:val="4"/>
            <w:tcBorders>
              <w:top w:val="single" w:sz="4" w:space="0" w:color="auto"/>
              <w:left w:val="single" w:sz="4" w:space="0" w:color="auto"/>
              <w:bottom w:val="single" w:sz="4" w:space="0" w:color="auto"/>
              <w:right w:val="single" w:sz="4" w:space="0" w:color="auto"/>
            </w:tcBorders>
            <w:vAlign w:val="center"/>
          </w:tcPr>
          <w:p w14:paraId="051DAC6A" w14:textId="77777777" w:rsidR="00A84996" w:rsidRPr="00B02240" w:rsidRDefault="00A84996" w:rsidP="00A72910">
            <w:pPr>
              <w:spacing w:line="440" w:lineRule="exact"/>
              <w:jc w:val="center"/>
              <w:rPr>
                <w:rFonts w:ascii="仿宋_GB2312" w:eastAsia="仿宋_GB2312" w:hAnsi="仿宋"/>
                <w:sz w:val="28"/>
                <w:szCs w:val="28"/>
              </w:rPr>
            </w:pPr>
          </w:p>
        </w:tc>
        <w:tc>
          <w:tcPr>
            <w:tcW w:w="2106" w:type="dxa"/>
            <w:gridSpan w:val="3"/>
            <w:tcBorders>
              <w:top w:val="single" w:sz="4" w:space="0" w:color="auto"/>
              <w:left w:val="single" w:sz="4" w:space="0" w:color="auto"/>
              <w:bottom w:val="single" w:sz="4" w:space="0" w:color="auto"/>
              <w:right w:val="single" w:sz="4" w:space="0" w:color="auto"/>
            </w:tcBorders>
            <w:vAlign w:val="center"/>
          </w:tcPr>
          <w:p w14:paraId="5E6C035F"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地址</w:t>
            </w:r>
          </w:p>
        </w:tc>
        <w:tc>
          <w:tcPr>
            <w:tcW w:w="2049" w:type="dxa"/>
            <w:tcBorders>
              <w:top w:val="single" w:sz="4" w:space="0" w:color="auto"/>
              <w:left w:val="single" w:sz="4" w:space="0" w:color="auto"/>
              <w:bottom w:val="single" w:sz="4" w:space="0" w:color="auto"/>
              <w:right w:val="single" w:sz="4" w:space="0" w:color="auto"/>
            </w:tcBorders>
            <w:vAlign w:val="center"/>
          </w:tcPr>
          <w:p w14:paraId="70CA3B6F"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2CAB78D1" w14:textId="77777777" w:rsidTr="00A72910">
        <w:trPr>
          <w:cantSplit/>
          <w:trHeight w:val="227"/>
          <w:jc w:val="center"/>
        </w:trPr>
        <w:tc>
          <w:tcPr>
            <w:tcW w:w="2214" w:type="dxa"/>
            <w:gridSpan w:val="2"/>
            <w:tcBorders>
              <w:top w:val="single" w:sz="4" w:space="0" w:color="auto"/>
              <w:left w:val="single" w:sz="4" w:space="0" w:color="auto"/>
              <w:bottom w:val="single" w:sz="4" w:space="0" w:color="auto"/>
              <w:right w:val="single" w:sz="4" w:space="0" w:color="auto"/>
            </w:tcBorders>
            <w:vAlign w:val="center"/>
          </w:tcPr>
          <w:p w14:paraId="3BE95E22"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办公电话/传真</w:t>
            </w:r>
          </w:p>
        </w:tc>
        <w:tc>
          <w:tcPr>
            <w:tcW w:w="2889" w:type="dxa"/>
            <w:gridSpan w:val="4"/>
            <w:tcBorders>
              <w:top w:val="single" w:sz="4" w:space="0" w:color="auto"/>
              <w:left w:val="single" w:sz="4" w:space="0" w:color="auto"/>
              <w:bottom w:val="single" w:sz="4" w:space="0" w:color="auto"/>
              <w:right w:val="single" w:sz="4" w:space="0" w:color="auto"/>
            </w:tcBorders>
            <w:vAlign w:val="center"/>
          </w:tcPr>
          <w:p w14:paraId="02CD1439" w14:textId="77777777" w:rsidR="00A84996" w:rsidRPr="00B02240" w:rsidRDefault="00A84996" w:rsidP="00A72910">
            <w:pPr>
              <w:spacing w:line="440" w:lineRule="exact"/>
              <w:jc w:val="center"/>
              <w:rPr>
                <w:rFonts w:ascii="仿宋_GB2312" w:eastAsia="仿宋_GB2312" w:hAnsi="仿宋"/>
                <w:sz w:val="28"/>
                <w:szCs w:val="28"/>
              </w:rPr>
            </w:pPr>
          </w:p>
        </w:tc>
        <w:tc>
          <w:tcPr>
            <w:tcW w:w="2106" w:type="dxa"/>
            <w:gridSpan w:val="3"/>
            <w:tcBorders>
              <w:top w:val="single" w:sz="4" w:space="0" w:color="auto"/>
              <w:left w:val="single" w:sz="4" w:space="0" w:color="auto"/>
              <w:bottom w:val="single" w:sz="4" w:space="0" w:color="auto"/>
              <w:right w:val="single" w:sz="4" w:space="0" w:color="auto"/>
            </w:tcBorders>
            <w:vAlign w:val="center"/>
          </w:tcPr>
          <w:p w14:paraId="108D8855"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联系人</w:t>
            </w:r>
          </w:p>
        </w:tc>
        <w:tc>
          <w:tcPr>
            <w:tcW w:w="2049" w:type="dxa"/>
            <w:tcBorders>
              <w:top w:val="single" w:sz="4" w:space="0" w:color="auto"/>
              <w:left w:val="single" w:sz="4" w:space="0" w:color="auto"/>
              <w:bottom w:val="single" w:sz="4" w:space="0" w:color="auto"/>
              <w:right w:val="single" w:sz="4" w:space="0" w:color="auto"/>
            </w:tcBorders>
            <w:vAlign w:val="center"/>
          </w:tcPr>
          <w:p w14:paraId="20B3CC25"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2C2F9B18" w14:textId="77777777" w:rsidTr="00A72910">
        <w:trPr>
          <w:cantSplit/>
          <w:trHeight w:val="227"/>
          <w:jc w:val="center"/>
        </w:trPr>
        <w:tc>
          <w:tcPr>
            <w:tcW w:w="2214" w:type="dxa"/>
            <w:gridSpan w:val="2"/>
            <w:tcBorders>
              <w:top w:val="single" w:sz="4" w:space="0" w:color="auto"/>
              <w:left w:val="single" w:sz="4" w:space="0" w:color="auto"/>
              <w:bottom w:val="single" w:sz="4" w:space="0" w:color="auto"/>
              <w:right w:val="single" w:sz="4" w:space="0" w:color="auto"/>
            </w:tcBorders>
            <w:vAlign w:val="center"/>
          </w:tcPr>
          <w:p w14:paraId="4946A771"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所属/主管部门</w:t>
            </w:r>
          </w:p>
        </w:tc>
        <w:tc>
          <w:tcPr>
            <w:tcW w:w="7044" w:type="dxa"/>
            <w:gridSpan w:val="8"/>
            <w:tcBorders>
              <w:top w:val="single" w:sz="4" w:space="0" w:color="auto"/>
              <w:left w:val="single" w:sz="4" w:space="0" w:color="auto"/>
              <w:bottom w:val="single" w:sz="4" w:space="0" w:color="auto"/>
              <w:right w:val="single" w:sz="4" w:space="0" w:color="auto"/>
            </w:tcBorders>
            <w:vAlign w:val="center"/>
          </w:tcPr>
          <w:p w14:paraId="369278C3"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2402638E" w14:textId="77777777" w:rsidTr="00A72910">
        <w:trPr>
          <w:cantSplit/>
          <w:trHeight w:val="227"/>
          <w:jc w:val="center"/>
        </w:trPr>
        <w:tc>
          <w:tcPr>
            <w:tcW w:w="2214" w:type="dxa"/>
            <w:gridSpan w:val="2"/>
            <w:tcBorders>
              <w:top w:val="single" w:sz="4" w:space="0" w:color="auto"/>
              <w:left w:val="single" w:sz="4" w:space="0" w:color="auto"/>
              <w:bottom w:val="single" w:sz="4" w:space="0" w:color="auto"/>
              <w:right w:val="single" w:sz="4" w:space="0" w:color="auto"/>
            </w:tcBorders>
            <w:vAlign w:val="center"/>
          </w:tcPr>
          <w:p w14:paraId="395DC1C9"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总经理</w:t>
            </w:r>
          </w:p>
        </w:tc>
        <w:tc>
          <w:tcPr>
            <w:tcW w:w="1665" w:type="dxa"/>
            <w:gridSpan w:val="2"/>
            <w:tcBorders>
              <w:top w:val="single" w:sz="4" w:space="0" w:color="auto"/>
              <w:left w:val="single" w:sz="4" w:space="0" w:color="auto"/>
              <w:bottom w:val="single" w:sz="4" w:space="0" w:color="auto"/>
              <w:right w:val="single" w:sz="4" w:space="0" w:color="auto"/>
            </w:tcBorders>
            <w:vAlign w:val="center"/>
          </w:tcPr>
          <w:p w14:paraId="5CDFFC3B" w14:textId="77777777" w:rsidR="00A84996" w:rsidRPr="00B02240" w:rsidRDefault="00A84996" w:rsidP="00A72910">
            <w:pPr>
              <w:spacing w:line="440" w:lineRule="exact"/>
              <w:jc w:val="center"/>
              <w:rPr>
                <w:rFonts w:ascii="仿宋_GB2312" w:eastAsia="仿宋_GB2312" w:hAnsi="仿宋"/>
                <w:sz w:val="28"/>
                <w:szCs w:val="28"/>
              </w:rPr>
            </w:pPr>
          </w:p>
        </w:tc>
        <w:tc>
          <w:tcPr>
            <w:tcW w:w="2827" w:type="dxa"/>
            <w:gridSpan w:val="4"/>
            <w:tcBorders>
              <w:top w:val="single" w:sz="4" w:space="0" w:color="auto"/>
              <w:left w:val="single" w:sz="4" w:space="0" w:color="auto"/>
              <w:bottom w:val="single" w:sz="4" w:space="0" w:color="auto"/>
              <w:right w:val="single" w:sz="4" w:space="0" w:color="auto"/>
            </w:tcBorders>
            <w:vAlign w:val="center"/>
          </w:tcPr>
          <w:p w14:paraId="17DC56D3"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固定办公面积（平米）</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AFBAC00"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08B87929" w14:textId="77777777" w:rsidTr="00A72910">
        <w:trPr>
          <w:cantSplit/>
          <w:trHeight w:val="227"/>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0AB1F344"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注册情况</w:t>
            </w: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67CE1F6A"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工商注册号</w:t>
            </w:r>
          </w:p>
        </w:tc>
        <w:tc>
          <w:tcPr>
            <w:tcW w:w="6477" w:type="dxa"/>
            <w:gridSpan w:val="7"/>
            <w:tcBorders>
              <w:top w:val="single" w:sz="4" w:space="0" w:color="auto"/>
              <w:left w:val="single" w:sz="4" w:space="0" w:color="auto"/>
              <w:bottom w:val="single" w:sz="4" w:space="0" w:color="auto"/>
              <w:right w:val="single" w:sz="4" w:space="0" w:color="auto"/>
            </w:tcBorders>
            <w:vAlign w:val="center"/>
          </w:tcPr>
          <w:p w14:paraId="699809AF"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6D36C77C" w14:textId="77777777" w:rsidTr="00A72910">
        <w:trPr>
          <w:cantSplit/>
          <w:trHeight w:val="227"/>
          <w:jc w:val="center"/>
        </w:trPr>
        <w:tc>
          <w:tcPr>
            <w:tcW w:w="300" w:type="dxa"/>
            <w:vMerge/>
            <w:tcBorders>
              <w:top w:val="single" w:sz="4" w:space="0" w:color="auto"/>
              <w:left w:val="single" w:sz="4" w:space="0" w:color="auto"/>
              <w:bottom w:val="single" w:sz="4" w:space="0" w:color="auto"/>
              <w:right w:val="single" w:sz="4" w:space="0" w:color="auto"/>
            </w:tcBorders>
            <w:vAlign w:val="center"/>
          </w:tcPr>
          <w:p w14:paraId="280CD3AB" w14:textId="77777777" w:rsidR="00A84996" w:rsidRPr="00B02240" w:rsidRDefault="00A84996" w:rsidP="00A72910">
            <w:pPr>
              <w:widowControl/>
              <w:jc w:val="left"/>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0F20FC53"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注册资本（万元）</w:t>
            </w:r>
          </w:p>
        </w:tc>
        <w:tc>
          <w:tcPr>
            <w:tcW w:w="6477" w:type="dxa"/>
            <w:gridSpan w:val="7"/>
            <w:tcBorders>
              <w:top w:val="single" w:sz="4" w:space="0" w:color="auto"/>
              <w:left w:val="single" w:sz="4" w:space="0" w:color="auto"/>
              <w:bottom w:val="single" w:sz="4" w:space="0" w:color="auto"/>
              <w:right w:val="single" w:sz="4" w:space="0" w:color="auto"/>
            </w:tcBorders>
            <w:vAlign w:val="center"/>
          </w:tcPr>
          <w:p w14:paraId="7F7CAE47"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2263F35E" w14:textId="77777777" w:rsidTr="00A72910">
        <w:trPr>
          <w:cantSplit/>
          <w:trHeight w:val="227"/>
          <w:jc w:val="center"/>
        </w:trPr>
        <w:tc>
          <w:tcPr>
            <w:tcW w:w="300" w:type="dxa"/>
            <w:vMerge/>
            <w:tcBorders>
              <w:top w:val="single" w:sz="4" w:space="0" w:color="auto"/>
              <w:left w:val="single" w:sz="4" w:space="0" w:color="auto"/>
              <w:bottom w:val="single" w:sz="4" w:space="0" w:color="auto"/>
              <w:right w:val="single" w:sz="4" w:space="0" w:color="auto"/>
            </w:tcBorders>
            <w:vAlign w:val="center"/>
          </w:tcPr>
          <w:p w14:paraId="698FDD40" w14:textId="77777777" w:rsidR="00A84996" w:rsidRPr="00B02240" w:rsidRDefault="00A84996" w:rsidP="00A72910">
            <w:pPr>
              <w:widowControl/>
              <w:jc w:val="left"/>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4F27CE2B"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法定代表人</w:t>
            </w:r>
          </w:p>
        </w:tc>
        <w:tc>
          <w:tcPr>
            <w:tcW w:w="1665" w:type="dxa"/>
            <w:gridSpan w:val="2"/>
            <w:tcBorders>
              <w:top w:val="single" w:sz="4" w:space="0" w:color="auto"/>
              <w:left w:val="single" w:sz="4" w:space="0" w:color="auto"/>
              <w:bottom w:val="single" w:sz="4" w:space="0" w:color="auto"/>
              <w:right w:val="single" w:sz="4" w:space="0" w:color="auto"/>
            </w:tcBorders>
            <w:vAlign w:val="center"/>
          </w:tcPr>
          <w:p w14:paraId="451D335E" w14:textId="77777777" w:rsidR="00A84996" w:rsidRPr="00B02240" w:rsidRDefault="00A84996" w:rsidP="00A72910">
            <w:pPr>
              <w:spacing w:line="440" w:lineRule="exact"/>
              <w:jc w:val="center"/>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0C487EA2"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单位类型</w:t>
            </w:r>
          </w:p>
        </w:tc>
        <w:tc>
          <w:tcPr>
            <w:tcW w:w="2598" w:type="dxa"/>
            <w:gridSpan w:val="3"/>
            <w:tcBorders>
              <w:top w:val="single" w:sz="4" w:space="0" w:color="auto"/>
              <w:left w:val="single" w:sz="4" w:space="0" w:color="auto"/>
              <w:bottom w:val="single" w:sz="4" w:space="0" w:color="auto"/>
              <w:right w:val="single" w:sz="4" w:space="0" w:color="auto"/>
            </w:tcBorders>
            <w:vAlign w:val="center"/>
          </w:tcPr>
          <w:p w14:paraId="542ECC64"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0547F11F" w14:textId="77777777" w:rsidTr="00A72910">
        <w:trPr>
          <w:cantSplit/>
          <w:trHeight w:val="227"/>
          <w:jc w:val="center"/>
        </w:trPr>
        <w:tc>
          <w:tcPr>
            <w:tcW w:w="300" w:type="dxa"/>
            <w:vMerge/>
            <w:tcBorders>
              <w:top w:val="single" w:sz="4" w:space="0" w:color="auto"/>
              <w:left w:val="single" w:sz="4" w:space="0" w:color="auto"/>
              <w:bottom w:val="single" w:sz="4" w:space="0" w:color="auto"/>
              <w:right w:val="single" w:sz="4" w:space="0" w:color="auto"/>
            </w:tcBorders>
            <w:vAlign w:val="center"/>
          </w:tcPr>
          <w:p w14:paraId="6F7C2B39" w14:textId="77777777" w:rsidR="00A84996" w:rsidRPr="00B02240" w:rsidRDefault="00A84996" w:rsidP="00A72910">
            <w:pPr>
              <w:widowControl/>
              <w:jc w:val="left"/>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09930DE4"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成立时间</w:t>
            </w:r>
          </w:p>
        </w:tc>
        <w:tc>
          <w:tcPr>
            <w:tcW w:w="1665" w:type="dxa"/>
            <w:gridSpan w:val="2"/>
            <w:tcBorders>
              <w:top w:val="single" w:sz="4" w:space="0" w:color="auto"/>
              <w:left w:val="single" w:sz="4" w:space="0" w:color="auto"/>
              <w:bottom w:val="single" w:sz="4" w:space="0" w:color="auto"/>
              <w:right w:val="single" w:sz="4" w:space="0" w:color="auto"/>
            </w:tcBorders>
            <w:vAlign w:val="center"/>
          </w:tcPr>
          <w:p w14:paraId="698891C2" w14:textId="77777777" w:rsidR="00A84996" w:rsidRPr="00B02240" w:rsidRDefault="00A84996" w:rsidP="00A72910">
            <w:pPr>
              <w:spacing w:line="440" w:lineRule="exact"/>
              <w:jc w:val="center"/>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374CA694"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营业期限</w:t>
            </w:r>
          </w:p>
        </w:tc>
        <w:tc>
          <w:tcPr>
            <w:tcW w:w="2598" w:type="dxa"/>
            <w:gridSpan w:val="3"/>
            <w:tcBorders>
              <w:top w:val="single" w:sz="4" w:space="0" w:color="auto"/>
              <w:left w:val="single" w:sz="4" w:space="0" w:color="auto"/>
              <w:bottom w:val="single" w:sz="4" w:space="0" w:color="auto"/>
              <w:right w:val="single" w:sz="4" w:space="0" w:color="auto"/>
            </w:tcBorders>
            <w:vAlign w:val="center"/>
          </w:tcPr>
          <w:p w14:paraId="129F5336"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1B4DAC7F" w14:textId="77777777" w:rsidTr="00A72910">
        <w:trPr>
          <w:cantSplit/>
          <w:trHeight w:val="227"/>
          <w:jc w:val="center"/>
        </w:trPr>
        <w:tc>
          <w:tcPr>
            <w:tcW w:w="300" w:type="dxa"/>
            <w:vMerge/>
            <w:tcBorders>
              <w:top w:val="single" w:sz="4" w:space="0" w:color="auto"/>
              <w:left w:val="single" w:sz="4" w:space="0" w:color="auto"/>
              <w:bottom w:val="single" w:sz="4" w:space="0" w:color="auto"/>
              <w:right w:val="single" w:sz="4" w:space="0" w:color="auto"/>
            </w:tcBorders>
            <w:vAlign w:val="center"/>
          </w:tcPr>
          <w:p w14:paraId="33F9F613" w14:textId="77777777" w:rsidR="00A84996" w:rsidRPr="00B02240" w:rsidRDefault="00A84996" w:rsidP="00A72910">
            <w:pPr>
              <w:widowControl/>
              <w:jc w:val="left"/>
              <w:rPr>
                <w:rFonts w:ascii="仿宋_GB2312" w:eastAsia="仿宋_GB2312" w:hAnsi="仿宋"/>
                <w:sz w:val="28"/>
                <w:szCs w:val="28"/>
              </w:rPr>
            </w:pPr>
          </w:p>
        </w:tc>
        <w:tc>
          <w:tcPr>
            <w:tcW w:w="2214" w:type="dxa"/>
            <w:gridSpan w:val="2"/>
            <w:tcBorders>
              <w:top w:val="single" w:sz="4" w:space="0" w:color="auto"/>
              <w:left w:val="single" w:sz="4" w:space="0" w:color="auto"/>
              <w:bottom w:val="single" w:sz="4" w:space="0" w:color="auto"/>
              <w:right w:val="single" w:sz="4" w:space="0" w:color="auto"/>
            </w:tcBorders>
            <w:vAlign w:val="center"/>
          </w:tcPr>
          <w:p w14:paraId="1761F924"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经营范围</w:t>
            </w:r>
          </w:p>
        </w:tc>
        <w:tc>
          <w:tcPr>
            <w:tcW w:w="6477" w:type="dxa"/>
            <w:gridSpan w:val="7"/>
            <w:tcBorders>
              <w:top w:val="single" w:sz="4" w:space="0" w:color="auto"/>
              <w:left w:val="single" w:sz="4" w:space="0" w:color="auto"/>
              <w:bottom w:val="single" w:sz="4" w:space="0" w:color="auto"/>
              <w:right w:val="single" w:sz="4" w:space="0" w:color="auto"/>
            </w:tcBorders>
            <w:vAlign w:val="center"/>
          </w:tcPr>
          <w:p w14:paraId="249FA36F" w14:textId="77777777" w:rsidR="00A84996" w:rsidRPr="00B02240" w:rsidRDefault="00A84996" w:rsidP="00A72910">
            <w:pPr>
              <w:spacing w:line="440" w:lineRule="exact"/>
              <w:jc w:val="center"/>
              <w:rPr>
                <w:rFonts w:ascii="仿宋_GB2312" w:eastAsia="仿宋_GB2312" w:hAnsi="仿宋"/>
                <w:sz w:val="28"/>
                <w:szCs w:val="28"/>
              </w:rPr>
            </w:pPr>
          </w:p>
        </w:tc>
      </w:tr>
      <w:tr w:rsidR="00B02240" w:rsidRPr="00B02240" w14:paraId="4AF76A95" w14:textId="77777777" w:rsidTr="00A72910">
        <w:trPr>
          <w:cantSplit/>
          <w:trHeight w:val="227"/>
          <w:jc w:val="center"/>
        </w:trPr>
        <w:tc>
          <w:tcPr>
            <w:tcW w:w="9258" w:type="dxa"/>
            <w:gridSpan w:val="10"/>
            <w:tcBorders>
              <w:top w:val="single" w:sz="4" w:space="0" w:color="auto"/>
              <w:left w:val="single" w:sz="4" w:space="0" w:color="auto"/>
              <w:bottom w:val="single" w:sz="4" w:space="0" w:color="auto"/>
              <w:right w:val="single" w:sz="4" w:space="0" w:color="auto"/>
            </w:tcBorders>
            <w:vAlign w:val="center"/>
          </w:tcPr>
          <w:p w14:paraId="0DDF4F71" w14:textId="77777777" w:rsidR="00A84996" w:rsidRPr="00B02240" w:rsidRDefault="00A84996" w:rsidP="00A7291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供应</w:t>
            </w:r>
            <w:proofErr w:type="gramStart"/>
            <w:r w:rsidRPr="00B02240">
              <w:rPr>
                <w:rFonts w:ascii="仿宋_GB2312" w:eastAsia="仿宋_GB2312" w:hAnsi="仿宋" w:hint="eastAsia"/>
                <w:sz w:val="28"/>
                <w:szCs w:val="28"/>
              </w:rPr>
              <w:t>商情况</w:t>
            </w:r>
            <w:proofErr w:type="gramEnd"/>
            <w:r w:rsidRPr="00B02240">
              <w:rPr>
                <w:rFonts w:ascii="仿宋_GB2312" w:eastAsia="仿宋_GB2312" w:hAnsi="仿宋" w:hint="eastAsia"/>
                <w:sz w:val="28"/>
                <w:szCs w:val="28"/>
              </w:rPr>
              <w:t>简介</w:t>
            </w:r>
          </w:p>
        </w:tc>
      </w:tr>
      <w:tr w:rsidR="00A84996" w:rsidRPr="00B02240" w14:paraId="4A2E9A25" w14:textId="77777777" w:rsidTr="00A72910">
        <w:trPr>
          <w:cantSplit/>
          <w:trHeight w:val="3590"/>
          <w:jc w:val="center"/>
        </w:trPr>
        <w:tc>
          <w:tcPr>
            <w:tcW w:w="9258" w:type="dxa"/>
            <w:gridSpan w:val="10"/>
            <w:tcBorders>
              <w:top w:val="single" w:sz="4" w:space="0" w:color="auto"/>
              <w:left w:val="single" w:sz="4" w:space="0" w:color="auto"/>
              <w:bottom w:val="single" w:sz="4" w:space="0" w:color="auto"/>
              <w:right w:val="single" w:sz="4" w:space="0" w:color="auto"/>
            </w:tcBorders>
          </w:tcPr>
          <w:p w14:paraId="10C0A961" w14:textId="77777777" w:rsidR="00A84996" w:rsidRPr="00B02240" w:rsidRDefault="00A84996" w:rsidP="00A72910">
            <w:pPr>
              <w:spacing w:line="440" w:lineRule="exact"/>
              <w:rPr>
                <w:rFonts w:ascii="仿宋_GB2312" w:eastAsia="仿宋_GB2312" w:hAnsi="仿宋"/>
                <w:sz w:val="28"/>
                <w:szCs w:val="28"/>
              </w:rPr>
            </w:pPr>
          </w:p>
        </w:tc>
      </w:tr>
    </w:tbl>
    <w:p w14:paraId="78DC6836" w14:textId="77777777" w:rsidR="00A84996" w:rsidRPr="00B02240" w:rsidRDefault="00A84996" w:rsidP="00A84996">
      <w:pPr>
        <w:jc w:val="center"/>
        <w:rPr>
          <w:rFonts w:ascii="仿宋_GB2312" w:eastAsia="仿宋_GB2312" w:hAnsi="仿宋"/>
          <w:b/>
          <w:sz w:val="44"/>
          <w:szCs w:val="44"/>
        </w:rPr>
      </w:pPr>
    </w:p>
    <w:p w14:paraId="3A96D99A" w14:textId="77777777" w:rsidR="00A84996" w:rsidRPr="00B02240" w:rsidRDefault="00A84996" w:rsidP="00A84996">
      <w:pPr>
        <w:jc w:val="center"/>
        <w:rPr>
          <w:rFonts w:ascii="仿宋_GB2312" w:eastAsia="仿宋_GB2312" w:hAnsi="宋体"/>
          <w:b/>
          <w:sz w:val="32"/>
          <w:szCs w:val="32"/>
        </w:rPr>
      </w:pPr>
    </w:p>
    <w:p w14:paraId="4826B7B2" w14:textId="77777777" w:rsidR="00A84996" w:rsidRPr="00B02240" w:rsidRDefault="00A84996" w:rsidP="00A84996">
      <w:pPr>
        <w:jc w:val="right"/>
        <w:rPr>
          <w:rFonts w:ascii="仿宋_GB2312" w:eastAsia="仿宋_GB2312" w:hAnsi="宋体"/>
          <w:b/>
          <w:bCs/>
          <w:sz w:val="32"/>
          <w:szCs w:val="30"/>
        </w:rPr>
      </w:pPr>
    </w:p>
    <w:p w14:paraId="1061FDD6" w14:textId="77777777" w:rsidR="00A84996" w:rsidRPr="00B02240" w:rsidRDefault="00A84996" w:rsidP="00A84996">
      <w:pPr>
        <w:jc w:val="right"/>
        <w:rPr>
          <w:rFonts w:ascii="仿宋_GB2312" w:eastAsia="仿宋_GB2312" w:hAnsi="宋体"/>
          <w:b/>
          <w:bCs/>
          <w:sz w:val="32"/>
          <w:szCs w:val="30"/>
        </w:rPr>
      </w:pPr>
    </w:p>
    <w:p w14:paraId="1A53A9E0" w14:textId="77777777" w:rsidR="00A84996" w:rsidRPr="00B02240" w:rsidRDefault="00A84996" w:rsidP="00A84996">
      <w:pPr>
        <w:jc w:val="right"/>
        <w:rPr>
          <w:rFonts w:ascii="仿宋_GB2312" w:eastAsia="仿宋_GB2312" w:hAnsi="宋体"/>
          <w:b/>
          <w:bCs/>
          <w:sz w:val="32"/>
          <w:szCs w:val="30"/>
        </w:rPr>
      </w:pPr>
    </w:p>
    <w:p w14:paraId="16A8B385" w14:textId="77777777" w:rsidR="00A84996" w:rsidRPr="00B02240" w:rsidRDefault="00A84996" w:rsidP="00A84996">
      <w:pPr>
        <w:jc w:val="right"/>
        <w:rPr>
          <w:rFonts w:ascii="仿宋_GB2312" w:eastAsia="仿宋_GB2312" w:hAnsi="宋体"/>
          <w:b/>
          <w:bCs/>
          <w:sz w:val="32"/>
          <w:szCs w:val="30"/>
        </w:rPr>
      </w:pPr>
    </w:p>
    <w:p w14:paraId="60FBB12F" w14:textId="77777777" w:rsidR="00A84996" w:rsidRPr="00B02240" w:rsidRDefault="00A84996" w:rsidP="00A84996">
      <w:pPr>
        <w:ind w:right="1284"/>
        <w:rPr>
          <w:rFonts w:ascii="仿宋_GB2312" w:eastAsia="仿宋_GB2312" w:hAnsi="宋体"/>
          <w:b/>
          <w:bCs/>
          <w:sz w:val="32"/>
          <w:szCs w:val="30"/>
        </w:rPr>
      </w:pPr>
    </w:p>
    <w:p w14:paraId="32C936EF" w14:textId="33431395" w:rsidR="00A84996" w:rsidRPr="00B02240" w:rsidRDefault="00A84996" w:rsidP="00351A40">
      <w:pPr>
        <w:jc w:val="center"/>
        <w:rPr>
          <w:rFonts w:ascii="仿宋_GB2312" w:eastAsia="仿宋_GB2312" w:hAnsi="宋体"/>
          <w:b/>
          <w:bCs/>
          <w:sz w:val="32"/>
          <w:szCs w:val="30"/>
        </w:rPr>
      </w:pPr>
      <w:r w:rsidRPr="00B02240">
        <w:rPr>
          <w:rFonts w:ascii="黑体" w:eastAsia="黑体" w:hAnsi="黑体" w:hint="eastAsia"/>
          <w:sz w:val="44"/>
          <w:szCs w:val="44"/>
        </w:rPr>
        <w:lastRenderedPageBreak/>
        <w:t>人员配备</w:t>
      </w:r>
    </w:p>
    <w:p w14:paraId="6C4D4703" w14:textId="77777777" w:rsidR="00A84996" w:rsidRPr="00B02240" w:rsidRDefault="00A84996" w:rsidP="00A84996">
      <w:pPr>
        <w:ind w:right="2568" w:firstLineChars="300" w:firstLine="964"/>
        <w:jc w:val="center"/>
        <w:rPr>
          <w:rFonts w:ascii="仿宋_GB2312" w:eastAsia="仿宋_GB2312" w:hAnsi="宋体"/>
          <w:b/>
          <w:bCs/>
          <w:sz w:val="32"/>
          <w:szCs w:val="30"/>
        </w:rPr>
      </w:pPr>
    </w:p>
    <w:tbl>
      <w:tblPr>
        <w:tblW w:w="10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956"/>
        <w:gridCol w:w="2043"/>
        <w:gridCol w:w="718"/>
        <w:gridCol w:w="689"/>
        <w:gridCol w:w="999"/>
        <w:gridCol w:w="1191"/>
        <w:gridCol w:w="857"/>
        <w:gridCol w:w="932"/>
        <w:gridCol w:w="932"/>
        <w:gridCol w:w="932"/>
      </w:tblGrid>
      <w:tr w:rsidR="00B02240" w:rsidRPr="00B02240" w14:paraId="21BD2AD4" w14:textId="77777777" w:rsidTr="00A72910">
        <w:trPr>
          <w:trHeight w:val="926"/>
          <w:jc w:val="center"/>
        </w:trPr>
        <w:tc>
          <w:tcPr>
            <w:tcW w:w="956" w:type="dxa"/>
            <w:vAlign w:val="center"/>
          </w:tcPr>
          <w:p w14:paraId="6BAA3646"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姓名</w:t>
            </w:r>
          </w:p>
          <w:p w14:paraId="7BF102C1"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（必填）</w:t>
            </w:r>
          </w:p>
        </w:tc>
        <w:tc>
          <w:tcPr>
            <w:tcW w:w="2043" w:type="dxa"/>
            <w:vAlign w:val="center"/>
          </w:tcPr>
          <w:p w14:paraId="68039288"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身份证号（必填）</w:t>
            </w:r>
          </w:p>
        </w:tc>
        <w:tc>
          <w:tcPr>
            <w:tcW w:w="718" w:type="dxa"/>
            <w:vAlign w:val="center"/>
          </w:tcPr>
          <w:p w14:paraId="6C196550"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性别</w:t>
            </w:r>
          </w:p>
        </w:tc>
        <w:tc>
          <w:tcPr>
            <w:tcW w:w="689" w:type="dxa"/>
            <w:vAlign w:val="center"/>
          </w:tcPr>
          <w:p w14:paraId="25509C36"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学历</w:t>
            </w:r>
          </w:p>
        </w:tc>
        <w:tc>
          <w:tcPr>
            <w:tcW w:w="999" w:type="dxa"/>
            <w:vAlign w:val="center"/>
          </w:tcPr>
          <w:p w14:paraId="208577B2"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职称</w:t>
            </w:r>
          </w:p>
        </w:tc>
        <w:tc>
          <w:tcPr>
            <w:tcW w:w="1191" w:type="dxa"/>
            <w:vAlign w:val="center"/>
          </w:tcPr>
          <w:p w14:paraId="3B4DA45B"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职务</w:t>
            </w:r>
          </w:p>
        </w:tc>
        <w:tc>
          <w:tcPr>
            <w:tcW w:w="857" w:type="dxa"/>
            <w:vAlign w:val="center"/>
          </w:tcPr>
          <w:p w14:paraId="2CA715D8"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从业年限</w:t>
            </w:r>
          </w:p>
        </w:tc>
        <w:tc>
          <w:tcPr>
            <w:tcW w:w="932" w:type="dxa"/>
            <w:vAlign w:val="center"/>
          </w:tcPr>
          <w:p w14:paraId="20FDD0B1"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资质证书</w:t>
            </w:r>
          </w:p>
        </w:tc>
        <w:tc>
          <w:tcPr>
            <w:tcW w:w="932" w:type="dxa"/>
            <w:vAlign w:val="center"/>
          </w:tcPr>
          <w:p w14:paraId="443BEC3E"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获奖情况</w:t>
            </w:r>
          </w:p>
        </w:tc>
        <w:tc>
          <w:tcPr>
            <w:tcW w:w="932" w:type="dxa"/>
            <w:vAlign w:val="center"/>
          </w:tcPr>
          <w:p w14:paraId="49E2ED7A"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备注</w:t>
            </w:r>
          </w:p>
        </w:tc>
      </w:tr>
      <w:tr w:rsidR="00B02240" w:rsidRPr="00B02240" w14:paraId="62BE1C55" w14:textId="77777777" w:rsidTr="00A72910">
        <w:trPr>
          <w:trHeight w:val="926"/>
          <w:jc w:val="center"/>
        </w:trPr>
        <w:tc>
          <w:tcPr>
            <w:tcW w:w="956" w:type="dxa"/>
            <w:vAlign w:val="center"/>
          </w:tcPr>
          <w:p w14:paraId="7120C1C2"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10B618E7"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34E61F46"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7B4A9399"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770D463F"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534CCDDB"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448224D9"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4FCC6DF3"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70A2EA4D"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350382CF"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1DC38CD2" w14:textId="77777777" w:rsidTr="00A72910">
        <w:trPr>
          <w:trHeight w:val="926"/>
          <w:jc w:val="center"/>
        </w:trPr>
        <w:tc>
          <w:tcPr>
            <w:tcW w:w="956" w:type="dxa"/>
            <w:vAlign w:val="center"/>
          </w:tcPr>
          <w:p w14:paraId="3251E09E"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0A22CAEB"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73CF51B7"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737ECA18"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621BFB38"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668180F6"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113D539B"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78BD2CE8"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0C70CB0D"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5E2A747B"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4932D375" w14:textId="77777777" w:rsidTr="00A72910">
        <w:trPr>
          <w:trHeight w:val="924"/>
          <w:jc w:val="center"/>
        </w:trPr>
        <w:tc>
          <w:tcPr>
            <w:tcW w:w="956" w:type="dxa"/>
            <w:vAlign w:val="center"/>
          </w:tcPr>
          <w:p w14:paraId="71FE0A9C"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39E9F6F6"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5FB4119C"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1A146A23"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1C3879BD"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3DA303E7"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31D99042"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027FF791"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02492303"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4AD0D972"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25DAB562" w14:textId="77777777" w:rsidTr="00A72910">
        <w:trPr>
          <w:trHeight w:val="924"/>
          <w:jc w:val="center"/>
        </w:trPr>
        <w:tc>
          <w:tcPr>
            <w:tcW w:w="956" w:type="dxa"/>
            <w:vAlign w:val="center"/>
          </w:tcPr>
          <w:p w14:paraId="3DE71B07"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6604A81E"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5BB2792A"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68DF1A2B"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51FBE2A0"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4731E965"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60D3964A"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3039837A"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2975BD0F"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24E2A4D8"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17366C0E" w14:textId="77777777" w:rsidTr="00A72910">
        <w:trPr>
          <w:trHeight w:val="926"/>
          <w:jc w:val="center"/>
        </w:trPr>
        <w:tc>
          <w:tcPr>
            <w:tcW w:w="956" w:type="dxa"/>
            <w:vAlign w:val="center"/>
          </w:tcPr>
          <w:p w14:paraId="526D2BF2"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413BB75C"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2AF61319"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3D477548"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796B24C4"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1E6E7CB3"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0FB29E7F"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52771BD8"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3E73FFAA"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03240091"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2DC83201" w14:textId="77777777" w:rsidTr="00A72910">
        <w:trPr>
          <w:trHeight w:val="926"/>
          <w:jc w:val="center"/>
        </w:trPr>
        <w:tc>
          <w:tcPr>
            <w:tcW w:w="956" w:type="dxa"/>
            <w:vAlign w:val="center"/>
          </w:tcPr>
          <w:p w14:paraId="1DDC2377"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21495690"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158A8CFC"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7F4F5BA3"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227B6FFB"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7483BC15"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7CD371E7"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56C5A9EC"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78149813"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491B0CD5"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38F76C4E" w14:textId="77777777" w:rsidTr="00A72910">
        <w:trPr>
          <w:trHeight w:val="926"/>
          <w:jc w:val="center"/>
        </w:trPr>
        <w:tc>
          <w:tcPr>
            <w:tcW w:w="956" w:type="dxa"/>
            <w:vAlign w:val="center"/>
          </w:tcPr>
          <w:p w14:paraId="7433160B"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66E1A159"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78F7CF2F"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55D447F1"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4BD8CAC8"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56E83984"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25F35525"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03163E44"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075F77AB" w14:textId="77777777" w:rsidR="00A84996" w:rsidRPr="00B02240" w:rsidRDefault="00A84996" w:rsidP="00351A40">
            <w:pPr>
              <w:tabs>
                <w:tab w:val="left" w:pos="485"/>
              </w:tabs>
              <w:spacing w:line="440" w:lineRule="exact"/>
              <w:jc w:val="left"/>
              <w:rPr>
                <w:rFonts w:ascii="仿宋_GB2312" w:eastAsia="仿宋_GB2312" w:hAnsi="仿宋"/>
                <w:sz w:val="28"/>
                <w:szCs w:val="28"/>
              </w:rPr>
            </w:pPr>
          </w:p>
        </w:tc>
        <w:tc>
          <w:tcPr>
            <w:tcW w:w="932" w:type="dxa"/>
            <w:vAlign w:val="center"/>
          </w:tcPr>
          <w:p w14:paraId="747EA11B" w14:textId="77777777" w:rsidR="00A84996" w:rsidRPr="00B02240" w:rsidRDefault="00A84996" w:rsidP="00351A40">
            <w:pPr>
              <w:tabs>
                <w:tab w:val="left" w:pos="485"/>
              </w:tabs>
              <w:spacing w:line="440" w:lineRule="exact"/>
              <w:jc w:val="left"/>
              <w:rPr>
                <w:rFonts w:ascii="仿宋_GB2312" w:eastAsia="仿宋_GB2312" w:hAnsi="仿宋"/>
                <w:sz w:val="28"/>
                <w:szCs w:val="28"/>
              </w:rPr>
            </w:pPr>
          </w:p>
        </w:tc>
      </w:tr>
      <w:tr w:rsidR="00B02240" w:rsidRPr="00B02240" w14:paraId="34F442B9" w14:textId="77777777" w:rsidTr="00A72910">
        <w:trPr>
          <w:trHeight w:val="926"/>
          <w:jc w:val="center"/>
        </w:trPr>
        <w:tc>
          <w:tcPr>
            <w:tcW w:w="956" w:type="dxa"/>
            <w:vAlign w:val="center"/>
          </w:tcPr>
          <w:p w14:paraId="0702BF6F"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0F76C9AA"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5B23250B"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6E51103A"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36E87D3A"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1018F32A"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2835449D"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1E95F0E9"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7947E51F"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562DC53B"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296CA160" w14:textId="77777777" w:rsidTr="00A72910">
        <w:trPr>
          <w:trHeight w:val="926"/>
          <w:jc w:val="center"/>
        </w:trPr>
        <w:tc>
          <w:tcPr>
            <w:tcW w:w="956" w:type="dxa"/>
            <w:vAlign w:val="center"/>
          </w:tcPr>
          <w:p w14:paraId="19B08854"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246ABF2E"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2E35182F"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45EDA00F"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4822493F"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6660E202"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2DCB44B0"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6A16E53C"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0B650BB6"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3E7F0196" w14:textId="77777777" w:rsidR="00A84996" w:rsidRPr="00B02240" w:rsidRDefault="00A84996" w:rsidP="00351A40">
            <w:pPr>
              <w:spacing w:line="440" w:lineRule="exact"/>
              <w:jc w:val="center"/>
              <w:rPr>
                <w:rFonts w:ascii="仿宋_GB2312" w:eastAsia="仿宋_GB2312" w:hAnsi="仿宋"/>
                <w:sz w:val="28"/>
                <w:szCs w:val="28"/>
              </w:rPr>
            </w:pPr>
          </w:p>
        </w:tc>
      </w:tr>
      <w:tr w:rsidR="00A84996" w:rsidRPr="00B02240" w14:paraId="5C735891" w14:textId="77777777" w:rsidTr="00A72910">
        <w:trPr>
          <w:trHeight w:val="936"/>
          <w:jc w:val="center"/>
        </w:trPr>
        <w:tc>
          <w:tcPr>
            <w:tcW w:w="956" w:type="dxa"/>
            <w:vAlign w:val="center"/>
          </w:tcPr>
          <w:p w14:paraId="47779719" w14:textId="77777777" w:rsidR="00A84996" w:rsidRPr="00B02240" w:rsidRDefault="00A84996" w:rsidP="00351A40">
            <w:pPr>
              <w:spacing w:line="440" w:lineRule="exact"/>
              <w:jc w:val="center"/>
              <w:rPr>
                <w:rFonts w:ascii="仿宋_GB2312" w:eastAsia="仿宋_GB2312" w:hAnsi="仿宋"/>
                <w:sz w:val="28"/>
                <w:szCs w:val="28"/>
              </w:rPr>
            </w:pPr>
          </w:p>
        </w:tc>
        <w:tc>
          <w:tcPr>
            <w:tcW w:w="2043" w:type="dxa"/>
            <w:vAlign w:val="center"/>
          </w:tcPr>
          <w:p w14:paraId="51EC6EE6" w14:textId="77777777" w:rsidR="00A84996" w:rsidRPr="00B02240" w:rsidRDefault="00A84996" w:rsidP="00351A40">
            <w:pPr>
              <w:spacing w:line="440" w:lineRule="exact"/>
              <w:jc w:val="center"/>
              <w:rPr>
                <w:rFonts w:ascii="仿宋_GB2312" w:eastAsia="仿宋_GB2312" w:hAnsi="仿宋"/>
                <w:sz w:val="28"/>
                <w:szCs w:val="28"/>
              </w:rPr>
            </w:pPr>
          </w:p>
        </w:tc>
        <w:tc>
          <w:tcPr>
            <w:tcW w:w="718" w:type="dxa"/>
            <w:vAlign w:val="center"/>
          </w:tcPr>
          <w:p w14:paraId="76675F11" w14:textId="77777777" w:rsidR="00A84996" w:rsidRPr="00B02240" w:rsidRDefault="00A84996" w:rsidP="00351A40">
            <w:pPr>
              <w:spacing w:line="440" w:lineRule="exact"/>
              <w:jc w:val="center"/>
              <w:rPr>
                <w:rFonts w:ascii="仿宋_GB2312" w:eastAsia="仿宋_GB2312" w:hAnsi="仿宋"/>
                <w:sz w:val="28"/>
                <w:szCs w:val="28"/>
              </w:rPr>
            </w:pPr>
          </w:p>
        </w:tc>
        <w:tc>
          <w:tcPr>
            <w:tcW w:w="689" w:type="dxa"/>
            <w:vAlign w:val="center"/>
          </w:tcPr>
          <w:p w14:paraId="76B7167E" w14:textId="77777777" w:rsidR="00A84996" w:rsidRPr="00B02240" w:rsidRDefault="00A84996" w:rsidP="00351A40">
            <w:pPr>
              <w:spacing w:line="440" w:lineRule="exact"/>
              <w:jc w:val="center"/>
              <w:rPr>
                <w:rFonts w:ascii="仿宋_GB2312" w:eastAsia="仿宋_GB2312" w:hAnsi="仿宋"/>
                <w:sz w:val="28"/>
                <w:szCs w:val="28"/>
              </w:rPr>
            </w:pPr>
          </w:p>
        </w:tc>
        <w:tc>
          <w:tcPr>
            <w:tcW w:w="999" w:type="dxa"/>
            <w:vAlign w:val="center"/>
          </w:tcPr>
          <w:p w14:paraId="68E6E1C6" w14:textId="77777777" w:rsidR="00A84996" w:rsidRPr="00B02240" w:rsidRDefault="00A84996" w:rsidP="00351A40">
            <w:pPr>
              <w:spacing w:line="440" w:lineRule="exact"/>
              <w:jc w:val="center"/>
              <w:rPr>
                <w:rFonts w:ascii="仿宋_GB2312" w:eastAsia="仿宋_GB2312" w:hAnsi="仿宋"/>
                <w:sz w:val="28"/>
                <w:szCs w:val="28"/>
              </w:rPr>
            </w:pPr>
          </w:p>
        </w:tc>
        <w:tc>
          <w:tcPr>
            <w:tcW w:w="1191" w:type="dxa"/>
            <w:vAlign w:val="center"/>
          </w:tcPr>
          <w:p w14:paraId="7C704876" w14:textId="77777777" w:rsidR="00A84996" w:rsidRPr="00B02240" w:rsidRDefault="00A84996" w:rsidP="00351A40">
            <w:pPr>
              <w:spacing w:line="440" w:lineRule="exact"/>
              <w:jc w:val="center"/>
              <w:rPr>
                <w:rFonts w:ascii="仿宋_GB2312" w:eastAsia="仿宋_GB2312" w:hAnsi="仿宋"/>
                <w:sz w:val="28"/>
                <w:szCs w:val="28"/>
              </w:rPr>
            </w:pPr>
          </w:p>
        </w:tc>
        <w:tc>
          <w:tcPr>
            <w:tcW w:w="857" w:type="dxa"/>
            <w:vAlign w:val="center"/>
          </w:tcPr>
          <w:p w14:paraId="7A98C768"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5226DA64"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379500AD" w14:textId="77777777" w:rsidR="00A84996" w:rsidRPr="00B02240" w:rsidRDefault="00A84996" w:rsidP="00351A40">
            <w:pPr>
              <w:spacing w:line="440" w:lineRule="exact"/>
              <w:jc w:val="center"/>
              <w:rPr>
                <w:rFonts w:ascii="仿宋_GB2312" w:eastAsia="仿宋_GB2312" w:hAnsi="仿宋"/>
                <w:sz w:val="28"/>
                <w:szCs w:val="28"/>
              </w:rPr>
            </w:pPr>
          </w:p>
        </w:tc>
        <w:tc>
          <w:tcPr>
            <w:tcW w:w="932" w:type="dxa"/>
            <w:vAlign w:val="center"/>
          </w:tcPr>
          <w:p w14:paraId="6A47B839" w14:textId="77777777" w:rsidR="00A84996" w:rsidRPr="00B02240" w:rsidRDefault="00A84996" w:rsidP="00351A40">
            <w:pPr>
              <w:spacing w:line="440" w:lineRule="exact"/>
              <w:jc w:val="center"/>
              <w:rPr>
                <w:rFonts w:ascii="仿宋_GB2312" w:eastAsia="仿宋_GB2312" w:hAnsi="仿宋"/>
                <w:sz w:val="28"/>
                <w:szCs w:val="28"/>
              </w:rPr>
            </w:pPr>
          </w:p>
        </w:tc>
      </w:tr>
    </w:tbl>
    <w:p w14:paraId="5019A82A" w14:textId="77777777" w:rsidR="00A84996" w:rsidRPr="00B02240" w:rsidRDefault="00A84996" w:rsidP="00A84996">
      <w:pPr>
        <w:jc w:val="center"/>
        <w:rPr>
          <w:rFonts w:ascii="Arial" w:eastAsia="黑体" w:hAnsi="Arial"/>
          <w:b/>
          <w:bCs/>
          <w:sz w:val="44"/>
          <w:szCs w:val="32"/>
        </w:rPr>
      </w:pPr>
    </w:p>
    <w:p w14:paraId="035525E8" w14:textId="77777777" w:rsidR="00A84996" w:rsidRPr="00B02240" w:rsidRDefault="00A84996" w:rsidP="00A84996">
      <w:pPr>
        <w:jc w:val="center"/>
        <w:rPr>
          <w:rFonts w:ascii="Arial" w:eastAsia="黑体" w:hAnsi="Arial"/>
          <w:b/>
          <w:bCs/>
          <w:sz w:val="44"/>
          <w:szCs w:val="32"/>
        </w:rPr>
      </w:pPr>
    </w:p>
    <w:p w14:paraId="749BF62B" w14:textId="77777777" w:rsidR="00A84996" w:rsidRPr="00B02240" w:rsidRDefault="00A84996" w:rsidP="00A84996">
      <w:pPr>
        <w:jc w:val="center"/>
        <w:rPr>
          <w:rFonts w:ascii="Arial" w:eastAsia="黑体" w:hAnsi="Arial"/>
          <w:b/>
          <w:bCs/>
          <w:sz w:val="44"/>
          <w:szCs w:val="32"/>
        </w:rPr>
      </w:pPr>
    </w:p>
    <w:p w14:paraId="1E3FB501" w14:textId="4A20A9B9" w:rsidR="00A84996" w:rsidRPr="00B02240" w:rsidRDefault="00A84996" w:rsidP="00A84996">
      <w:pPr>
        <w:jc w:val="center"/>
        <w:rPr>
          <w:rFonts w:ascii="黑体" w:eastAsia="黑体" w:hAnsi="黑体"/>
          <w:sz w:val="44"/>
          <w:szCs w:val="44"/>
        </w:rPr>
      </w:pPr>
      <w:r w:rsidRPr="00B02240">
        <w:rPr>
          <w:rFonts w:ascii="黑体" w:eastAsia="黑体" w:hAnsi="黑体" w:hint="eastAsia"/>
          <w:sz w:val="44"/>
          <w:szCs w:val="44"/>
        </w:rPr>
        <w:lastRenderedPageBreak/>
        <w:t>业 绩</w:t>
      </w:r>
    </w:p>
    <w:p w14:paraId="621BEAB5" w14:textId="64080D0D" w:rsidR="00351A40" w:rsidRPr="00B02240" w:rsidRDefault="00351A40" w:rsidP="00A84996">
      <w:pPr>
        <w:jc w:val="center"/>
        <w:rPr>
          <w:rFonts w:ascii="仿宋_GB2312" w:eastAsia="仿宋_GB2312" w:hAnsi="宋体"/>
          <w:b/>
          <w:bCs/>
          <w:sz w:val="32"/>
          <w:szCs w:val="30"/>
        </w:rPr>
      </w:pPr>
    </w:p>
    <w:p w14:paraId="23E989C2" w14:textId="77777777" w:rsidR="00351A40" w:rsidRPr="00B02240" w:rsidRDefault="00351A40" w:rsidP="00A84996">
      <w:pPr>
        <w:jc w:val="center"/>
        <w:rPr>
          <w:rFonts w:ascii="仿宋_GB2312" w:eastAsia="仿宋_GB2312" w:hAnsi="宋体"/>
          <w:b/>
          <w:bCs/>
          <w:sz w:val="32"/>
          <w:szCs w:val="30"/>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2188"/>
        <w:gridCol w:w="2623"/>
        <w:gridCol w:w="1900"/>
        <w:gridCol w:w="1549"/>
        <w:gridCol w:w="1453"/>
      </w:tblGrid>
      <w:tr w:rsidR="00B02240" w:rsidRPr="00B02240" w14:paraId="0AC483E6" w14:textId="77777777" w:rsidTr="00A72910">
        <w:trPr>
          <w:trHeight w:val="615"/>
          <w:jc w:val="center"/>
        </w:trPr>
        <w:tc>
          <w:tcPr>
            <w:tcW w:w="624" w:type="dxa"/>
            <w:vAlign w:val="center"/>
          </w:tcPr>
          <w:p w14:paraId="0D0FA8A1"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序号</w:t>
            </w:r>
          </w:p>
        </w:tc>
        <w:tc>
          <w:tcPr>
            <w:tcW w:w="2188" w:type="dxa"/>
            <w:vAlign w:val="center"/>
          </w:tcPr>
          <w:p w14:paraId="2CC4E3FC"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委托单位</w:t>
            </w:r>
          </w:p>
        </w:tc>
        <w:tc>
          <w:tcPr>
            <w:tcW w:w="2623" w:type="dxa"/>
            <w:vAlign w:val="center"/>
          </w:tcPr>
          <w:p w14:paraId="186AF691"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项目名称</w:t>
            </w:r>
          </w:p>
        </w:tc>
        <w:tc>
          <w:tcPr>
            <w:tcW w:w="1900" w:type="dxa"/>
            <w:vAlign w:val="center"/>
          </w:tcPr>
          <w:p w14:paraId="5A81DF1B" w14:textId="77777777" w:rsidR="00A84996" w:rsidRPr="00B02240" w:rsidRDefault="00A84996" w:rsidP="00351A40">
            <w:pPr>
              <w:spacing w:line="440" w:lineRule="exact"/>
              <w:rPr>
                <w:rFonts w:ascii="仿宋_GB2312" w:eastAsia="仿宋_GB2312" w:hAnsi="仿宋"/>
                <w:sz w:val="28"/>
                <w:szCs w:val="28"/>
              </w:rPr>
            </w:pPr>
            <w:r w:rsidRPr="00B02240">
              <w:rPr>
                <w:rFonts w:ascii="仿宋_GB2312" w:eastAsia="仿宋_GB2312" w:hAnsi="仿宋" w:hint="eastAsia"/>
                <w:sz w:val="28"/>
                <w:szCs w:val="28"/>
              </w:rPr>
              <w:t>项目总中标</w:t>
            </w:r>
          </w:p>
          <w:p w14:paraId="4359051F"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金额（万元）</w:t>
            </w:r>
          </w:p>
        </w:tc>
        <w:tc>
          <w:tcPr>
            <w:tcW w:w="1549" w:type="dxa"/>
            <w:vAlign w:val="center"/>
          </w:tcPr>
          <w:p w14:paraId="492648D5"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委托合同日期</w:t>
            </w:r>
          </w:p>
        </w:tc>
        <w:tc>
          <w:tcPr>
            <w:tcW w:w="1453" w:type="dxa"/>
            <w:vAlign w:val="center"/>
          </w:tcPr>
          <w:p w14:paraId="5CC4F3A9" w14:textId="77777777" w:rsidR="00A84996" w:rsidRPr="00B02240" w:rsidRDefault="00A84996" w:rsidP="00351A40">
            <w:pPr>
              <w:spacing w:line="440" w:lineRule="exact"/>
              <w:jc w:val="center"/>
              <w:rPr>
                <w:rFonts w:ascii="仿宋_GB2312" w:eastAsia="仿宋_GB2312" w:hAnsi="仿宋"/>
                <w:sz w:val="28"/>
                <w:szCs w:val="28"/>
              </w:rPr>
            </w:pPr>
            <w:r w:rsidRPr="00B02240">
              <w:rPr>
                <w:rFonts w:ascii="仿宋_GB2312" w:eastAsia="仿宋_GB2312" w:hAnsi="仿宋" w:hint="eastAsia"/>
                <w:sz w:val="28"/>
                <w:szCs w:val="28"/>
              </w:rPr>
              <w:t>中标公告发出日期</w:t>
            </w:r>
          </w:p>
        </w:tc>
      </w:tr>
      <w:tr w:rsidR="00B02240" w:rsidRPr="00B02240" w14:paraId="5DB86768" w14:textId="77777777" w:rsidTr="00A72910">
        <w:trPr>
          <w:trHeight w:val="615"/>
          <w:jc w:val="center"/>
        </w:trPr>
        <w:tc>
          <w:tcPr>
            <w:tcW w:w="624" w:type="dxa"/>
          </w:tcPr>
          <w:p w14:paraId="3004B871" w14:textId="77777777" w:rsidR="00A84996" w:rsidRPr="00B02240" w:rsidRDefault="00A84996" w:rsidP="00351A40">
            <w:pPr>
              <w:spacing w:line="440" w:lineRule="exact"/>
              <w:jc w:val="center"/>
              <w:rPr>
                <w:rFonts w:ascii="仿宋_GB2312" w:eastAsia="仿宋_GB2312" w:hAnsi="仿宋"/>
                <w:sz w:val="28"/>
                <w:szCs w:val="28"/>
              </w:rPr>
            </w:pPr>
          </w:p>
        </w:tc>
        <w:tc>
          <w:tcPr>
            <w:tcW w:w="2188" w:type="dxa"/>
          </w:tcPr>
          <w:p w14:paraId="40248F22" w14:textId="77777777" w:rsidR="00A84996" w:rsidRPr="00B02240" w:rsidRDefault="00A84996" w:rsidP="00351A40">
            <w:pPr>
              <w:spacing w:line="440" w:lineRule="exact"/>
              <w:jc w:val="center"/>
              <w:rPr>
                <w:rFonts w:ascii="仿宋_GB2312" w:eastAsia="仿宋_GB2312" w:hAnsi="仿宋"/>
                <w:sz w:val="28"/>
                <w:szCs w:val="28"/>
              </w:rPr>
            </w:pPr>
          </w:p>
        </w:tc>
        <w:tc>
          <w:tcPr>
            <w:tcW w:w="2623" w:type="dxa"/>
          </w:tcPr>
          <w:p w14:paraId="5593DB26" w14:textId="77777777" w:rsidR="00A84996" w:rsidRPr="00B02240" w:rsidRDefault="00A84996" w:rsidP="00351A40">
            <w:pPr>
              <w:spacing w:line="440" w:lineRule="exact"/>
              <w:jc w:val="center"/>
              <w:rPr>
                <w:rFonts w:ascii="仿宋_GB2312" w:eastAsia="仿宋_GB2312" w:hAnsi="仿宋"/>
                <w:sz w:val="28"/>
                <w:szCs w:val="28"/>
              </w:rPr>
            </w:pPr>
          </w:p>
        </w:tc>
        <w:tc>
          <w:tcPr>
            <w:tcW w:w="1900" w:type="dxa"/>
          </w:tcPr>
          <w:p w14:paraId="244B2BCE" w14:textId="77777777" w:rsidR="00A84996" w:rsidRPr="00B02240" w:rsidRDefault="00A84996" w:rsidP="00351A40">
            <w:pPr>
              <w:spacing w:line="440" w:lineRule="exact"/>
              <w:jc w:val="center"/>
              <w:rPr>
                <w:rFonts w:ascii="仿宋_GB2312" w:eastAsia="仿宋_GB2312" w:hAnsi="仿宋"/>
                <w:sz w:val="28"/>
                <w:szCs w:val="28"/>
              </w:rPr>
            </w:pPr>
          </w:p>
        </w:tc>
        <w:tc>
          <w:tcPr>
            <w:tcW w:w="1549" w:type="dxa"/>
          </w:tcPr>
          <w:p w14:paraId="72DC3FFF" w14:textId="77777777" w:rsidR="00A84996" w:rsidRPr="00B02240" w:rsidRDefault="00A84996" w:rsidP="00351A40">
            <w:pPr>
              <w:spacing w:line="440" w:lineRule="exact"/>
              <w:jc w:val="center"/>
              <w:rPr>
                <w:rFonts w:ascii="仿宋_GB2312" w:eastAsia="仿宋_GB2312" w:hAnsi="仿宋"/>
                <w:sz w:val="28"/>
                <w:szCs w:val="28"/>
              </w:rPr>
            </w:pPr>
          </w:p>
        </w:tc>
        <w:tc>
          <w:tcPr>
            <w:tcW w:w="1453" w:type="dxa"/>
          </w:tcPr>
          <w:p w14:paraId="06900264"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75C78F81" w14:textId="77777777" w:rsidTr="00A72910">
        <w:trPr>
          <w:trHeight w:val="615"/>
          <w:jc w:val="center"/>
        </w:trPr>
        <w:tc>
          <w:tcPr>
            <w:tcW w:w="624" w:type="dxa"/>
          </w:tcPr>
          <w:p w14:paraId="0663D9A6" w14:textId="77777777" w:rsidR="00A84996" w:rsidRPr="00B02240" w:rsidRDefault="00A84996" w:rsidP="00351A40">
            <w:pPr>
              <w:spacing w:line="440" w:lineRule="exact"/>
              <w:jc w:val="center"/>
              <w:rPr>
                <w:rFonts w:ascii="仿宋_GB2312" w:eastAsia="仿宋_GB2312" w:hAnsi="仿宋"/>
                <w:sz w:val="28"/>
                <w:szCs w:val="28"/>
              </w:rPr>
            </w:pPr>
          </w:p>
        </w:tc>
        <w:tc>
          <w:tcPr>
            <w:tcW w:w="2188" w:type="dxa"/>
          </w:tcPr>
          <w:p w14:paraId="3FA1791D" w14:textId="77777777" w:rsidR="00A84996" w:rsidRPr="00B02240" w:rsidRDefault="00A84996" w:rsidP="00351A40">
            <w:pPr>
              <w:spacing w:line="440" w:lineRule="exact"/>
              <w:jc w:val="center"/>
              <w:rPr>
                <w:rFonts w:ascii="仿宋_GB2312" w:eastAsia="仿宋_GB2312" w:hAnsi="仿宋"/>
                <w:sz w:val="28"/>
                <w:szCs w:val="28"/>
              </w:rPr>
            </w:pPr>
          </w:p>
        </w:tc>
        <w:tc>
          <w:tcPr>
            <w:tcW w:w="2623" w:type="dxa"/>
          </w:tcPr>
          <w:p w14:paraId="30B03623" w14:textId="77777777" w:rsidR="00A84996" w:rsidRPr="00B02240" w:rsidRDefault="00A84996" w:rsidP="00351A40">
            <w:pPr>
              <w:spacing w:line="440" w:lineRule="exact"/>
              <w:jc w:val="center"/>
              <w:rPr>
                <w:rFonts w:ascii="仿宋_GB2312" w:eastAsia="仿宋_GB2312" w:hAnsi="仿宋"/>
                <w:sz w:val="28"/>
                <w:szCs w:val="28"/>
              </w:rPr>
            </w:pPr>
          </w:p>
        </w:tc>
        <w:tc>
          <w:tcPr>
            <w:tcW w:w="1900" w:type="dxa"/>
          </w:tcPr>
          <w:p w14:paraId="7319A611" w14:textId="77777777" w:rsidR="00A84996" w:rsidRPr="00B02240" w:rsidRDefault="00A84996" w:rsidP="00351A40">
            <w:pPr>
              <w:spacing w:line="440" w:lineRule="exact"/>
              <w:jc w:val="center"/>
              <w:rPr>
                <w:rFonts w:ascii="仿宋_GB2312" w:eastAsia="仿宋_GB2312" w:hAnsi="仿宋"/>
                <w:sz w:val="28"/>
                <w:szCs w:val="28"/>
              </w:rPr>
            </w:pPr>
          </w:p>
        </w:tc>
        <w:tc>
          <w:tcPr>
            <w:tcW w:w="1549" w:type="dxa"/>
          </w:tcPr>
          <w:p w14:paraId="3A04D3B6" w14:textId="77777777" w:rsidR="00A84996" w:rsidRPr="00B02240" w:rsidRDefault="00A84996" w:rsidP="00351A40">
            <w:pPr>
              <w:spacing w:line="440" w:lineRule="exact"/>
              <w:rPr>
                <w:rFonts w:ascii="仿宋_GB2312" w:eastAsia="仿宋_GB2312" w:hAnsi="仿宋"/>
                <w:sz w:val="28"/>
                <w:szCs w:val="28"/>
              </w:rPr>
            </w:pPr>
          </w:p>
        </w:tc>
        <w:tc>
          <w:tcPr>
            <w:tcW w:w="1453" w:type="dxa"/>
          </w:tcPr>
          <w:p w14:paraId="663AB891"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29C7863B" w14:textId="77777777" w:rsidTr="00A72910">
        <w:trPr>
          <w:trHeight w:val="917"/>
          <w:jc w:val="center"/>
        </w:trPr>
        <w:tc>
          <w:tcPr>
            <w:tcW w:w="624" w:type="dxa"/>
          </w:tcPr>
          <w:p w14:paraId="03D9393C" w14:textId="77777777" w:rsidR="00A84996" w:rsidRPr="00B02240" w:rsidRDefault="00A84996" w:rsidP="00351A40">
            <w:pPr>
              <w:spacing w:line="440" w:lineRule="exact"/>
              <w:jc w:val="center"/>
              <w:rPr>
                <w:rFonts w:ascii="仿宋_GB2312" w:eastAsia="仿宋_GB2312" w:hAnsi="仿宋"/>
                <w:sz w:val="28"/>
                <w:szCs w:val="28"/>
              </w:rPr>
            </w:pPr>
          </w:p>
        </w:tc>
        <w:tc>
          <w:tcPr>
            <w:tcW w:w="2188" w:type="dxa"/>
          </w:tcPr>
          <w:p w14:paraId="3F755F88" w14:textId="77777777" w:rsidR="00A84996" w:rsidRPr="00B02240" w:rsidRDefault="00A84996" w:rsidP="00351A40">
            <w:pPr>
              <w:spacing w:line="440" w:lineRule="exact"/>
              <w:jc w:val="center"/>
              <w:rPr>
                <w:rFonts w:ascii="仿宋_GB2312" w:eastAsia="仿宋_GB2312" w:hAnsi="仿宋"/>
                <w:sz w:val="28"/>
                <w:szCs w:val="28"/>
              </w:rPr>
            </w:pPr>
          </w:p>
        </w:tc>
        <w:tc>
          <w:tcPr>
            <w:tcW w:w="2623" w:type="dxa"/>
          </w:tcPr>
          <w:p w14:paraId="14DEA8BE" w14:textId="77777777" w:rsidR="00A84996" w:rsidRPr="00B02240" w:rsidRDefault="00A84996" w:rsidP="00351A40">
            <w:pPr>
              <w:spacing w:line="440" w:lineRule="exact"/>
              <w:jc w:val="center"/>
              <w:rPr>
                <w:rFonts w:ascii="仿宋_GB2312" w:eastAsia="仿宋_GB2312" w:hAnsi="仿宋"/>
                <w:sz w:val="28"/>
                <w:szCs w:val="28"/>
              </w:rPr>
            </w:pPr>
          </w:p>
        </w:tc>
        <w:tc>
          <w:tcPr>
            <w:tcW w:w="1900" w:type="dxa"/>
          </w:tcPr>
          <w:p w14:paraId="3CFC4DAD" w14:textId="77777777" w:rsidR="00A84996" w:rsidRPr="00B02240" w:rsidRDefault="00A84996" w:rsidP="00351A40">
            <w:pPr>
              <w:spacing w:line="440" w:lineRule="exact"/>
              <w:jc w:val="center"/>
              <w:rPr>
                <w:rFonts w:ascii="仿宋_GB2312" w:eastAsia="仿宋_GB2312" w:hAnsi="仿宋"/>
                <w:sz w:val="28"/>
                <w:szCs w:val="28"/>
              </w:rPr>
            </w:pPr>
          </w:p>
        </w:tc>
        <w:tc>
          <w:tcPr>
            <w:tcW w:w="1549" w:type="dxa"/>
          </w:tcPr>
          <w:p w14:paraId="363CB8B8" w14:textId="77777777" w:rsidR="00A84996" w:rsidRPr="00B02240" w:rsidRDefault="00A84996" w:rsidP="00351A40">
            <w:pPr>
              <w:spacing w:line="440" w:lineRule="exact"/>
              <w:jc w:val="center"/>
              <w:rPr>
                <w:rFonts w:ascii="仿宋_GB2312" w:eastAsia="仿宋_GB2312" w:hAnsi="仿宋"/>
                <w:sz w:val="28"/>
                <w:szCs w:val="28"/>
              </w:rPr>
            </w:pPr>
          </w:p>
        </w:tc>
        <w:tc>
          <w:tcPr>
            <w:tcW w:w="1453" w:type="dxa"/>
          </w:tcPr>
          <w:p w14:paraId="528740A3" w14:textId="77777777" w:rsidR="00A84996" w:rsidRPr="00B02240" w:rsidRDefault="00A84996" w:rsidP="00351A40">
            <w:pPr>
              <w:spacing w:line="440" w:lineRule="exact"/>
              <w:jc w:val="center"/>
              <w:rPr>
                <w:rFonts w:ascii="仿宋_GB2312" w:eastAsia="仿宋_GB2312" w:hAnsi="仿宋"/>
                <w:sz w:val="28"/>
                <w:szCs w:val="28"/>
              </w:rPr>
            </w:pPr>
          </w:p>
        </w:tc>
      </w:tr>
      <w:tr w:rsidR="00B02240" w:rsidRPr="00B02240" w14:paraId="65520545" w14:textId="77777777" w:rsidTr="00A72910">
        <w:trPr>
          <w:trHeight w:val="917"/>
          <w:jc w:val="center"/>
        </w:trPr>
        <w:tc>
          <w:tcPr>
            <w:tcW w:w="624" w:type="dxa"/>
          </w:tcPr>
          <w:p w14:paraId="6675572E" w14:textId="77777777" w:rsidR="00A84996" w:rsidRPr="00B02240" w:rsidRDefault="00A84996" w:rsidP="00A72910">
            <w:pPr>
              <w:widowControl/>
              <w:jc w:val="center"/>
              <w:rPr>
                <w:rFonts w:ascii="宋体" w:hAnsi="宋体" w:cs="宋体"/>
                <w:bCs/>
                <w:kern w:val="0"/>
                <w:sz w:val="24"/>
                <w:szCs w:val="24"/>
              </w:rPr>
            </w:pPr>
          </w:p>
        </w:tc>
        <w:tc>
          <w:tcPr>
            <w:tcW w:w="2188" w:type="dxa"/>
          </w:tcPr>
          <w:p w14:paraId="3E9E6012" w14:textId="77777777" w:rsidR="00A84996" w:rsidRPr="00B02240" w:rsidRDefault="00A84996" w:rsidP="00A72910">
            <w:pPr>
              <w:widowControl/>
              <w:jc w:val="center"/>
              <w:rPr>
                <w:rFonts w:ascii="宋体" w:hAnsi="宋体" w:cs="宋体"/>
                <w:bCs/>
                <w:kern w:val="0"/>
                <w:sz w:val="24"/>
                <w:szCs w:val="24"/>
              </w:rPr>
            </w:pPr>
          </w:p>
        </w:tc>
        <w:tc>
          <w:tcPr>
            <w:tcW w:w="2623" w:type="dxa"/>
          </w:tcPr>
          <w:p w14:paraId="5CD85CA4" w14:textId="77777777" w:rsidR="00A84996" w:rsidRPr="00B02240" w:rsidRDefault="00A84996" w:rsidP="00A72910">
            <w:pPr>
              <w:widowControl/>
              <w:jc w:val="center"/>
              <w:rPr>
                <w:rFonts w:ascii="宋体" w:hAnsi="宋体" w:cs="宋体"/>
                <w:bCs/>
                <w:kern w:val="0"/>
                <w:sz w:val="24"/>
                <w:szCs w:val="24"/>
              </w:rPr>
            </w:pPr>
          </w:p>
        </w:tc>
        <w:tc>
          <w:tcPr>
            <w:tcW w:w="1900" w:type="dxa"/>
          </w:tcPr>
          <w:p w14:paraId="7366F211" w14:textId="77777777" w:rsidR="00A84996" w:rsidRPr="00B02240" w:rsidRDefault="00A84996" w:rsidP="00A72910">
            <w:pPr>
              <w:widowControl/>
              <w:jc w:val="center"/>
              <w:rPr>
                <w:rFonts w:ascii="宋体" w:hAnsi="宋体" w:cs="宋体"/>
                <w:bCs/>
                <w:kern w:val="0"/>
                <w:sz w:val="24"/>
                <w:szCs w:val="24"/>
              </w:rPr>
            </w:pPr>
          </w:p>
        </w:tc>
        <w:tc>
          <w:tcPr>
            <w:tcW w:w="1549" w:type="dxa"/>
          </w:tcPr>
          <w:p w14:paraId="4F6164FE" w14:textId="77777777" w:rsidR="00A84996" w:rsidRPr="00B02240" w:rsidRDefault="00A84996" w:rsidP="00A72910">
            <w:pPr>
              <w:widowControl/>
              <w:jc w:val="center"/>
              <w:rPr>
                <w:rFonts w:ascii="宋体" w:hAnsi="宋体" w:cs="宋体"/>
                <w:bCs/>
                <w:kern w:val="0"/>
                <w:sz w:val="24"/>
                <w:szCs w:val="24"/>
              </w:rPr>
            </w:pPr>
          </w:p>
        </w:tc>
        <w:tc>
          <w:tcPr>
            <w:tcW w:w="1453" w:type="dxa"/>
          </w:tcPr>
          <w:p w14:paraId="666C56FD" w14:textId="77777777" w:rsidR="00A84996" w:rsidRPr="00B02240" w:rsidRDefault="00A84996" w:rsidP="00A72910">
            <w:pPr>
              <w:widowControl/>
              <w:jc w:val="center"/>
              <w:rPr>
                <w:rFonts w:ascii="宋体" w:hAnsi="宋体" w:cs="宋体"/>
                <w:bCs/>
                <w:kern w:val="0"/>
                <w:sz w:val="24"/>
                <w:szCs w:val="24"/>
              </w:rPr>
            </w:pPr>
          </w:p>
        </w:tc>
      </w:tr>
      <w:tr w:rsidR="00B02240" w:rsidRPr="00B02240" w14:paraId="3CA22553" w14:textId="77777777" w:rsidTr="00A72910">
        <w:trPr>
          <w:trHeight w:val="917"/>
          <w:jc w:val="center"/>
        </w:trPr>
        <w:tc>
          <w:tcPr>
            <w:tcW w:w="624" w:type="dxa"/>
          </w:tcPr>
          <w:p w14:paraId="16A10E59" w14:textId="77777777" w:rsidR="00A84996" w:rsidRPr="00B02240" w:rsidRDefault="00A84996" w:rsidP="00A72910">
            <w:pPr>
              <w:widowControl/>
              <w:jc w:val="center"/>
              <w:rPr>
                <w:rFonts w:ascii="宋体" w:hAnsi="宋体" w:cs="宋体"/>
                <w:bCs/>
                <w:kern w:val="0"/>
                <w:sz w:val="24"/>
                <w:szCs w:val="24"/>
              </w:rPr>
            </w:pPr>
          </w:p>
        </w:tc>
        <w:tc>
          <w:tcPr>
            <w:tcW w:w="2188" w:type="dxa"/>
          </w:tcPr>
          <w:p w14:paraId="3BB01D7C" w14:textId="77777777" w:rsidR="00A84996" w:rsidRPr="00B02240" w:rsidRDefault="00A84996" w:rsidP="00A72910">
            <w:pPr>
              <w:widowControl/>
              <w:jc w:val="center"/>
              <w:rPr>
                <w:rFonts w:ascii="宋体" w:hAnsi="宋体" w:cs="宋体"/>
                <w:bCs/>
                <w:kern w:val="0"/>
                <w:sz w:val="24"/>
                <w:szCs w:val="24"/>
              </w:rPr>
            </w:pPr>
          </w:p>
        </w:tc>
        <w:tc>
          <w:tcPr>
            <w:tcW w:w="2623" w:type="dxa"/>
          </w:tcPr>
          <w:p w14:paraId="6E67FDE1" w14:textId="77777777" w:rsidR="00A84996" w:rsidRPr="00B02240" w:rsidRDefault="00A84996" w:rsidP="00A72910">
            <w:pPr>
              <w:widowControl/>
              <w:jc w:val="center"/>
              <w:rPr>
                <w:rFonts w:ascii="宋体" w:hAnsi="宋体" w:cs="宋体"/>
                <w:bCs/>
                <w:kern w:val="0"/>
                <w:sz w:val="24"/>
                <w:szCs w:val="24"/>
              </w:rPr>
            </w:pPr>
          </w:p>
        </w:tc>
        <w:tc>
          <w:tcPr>
            <w:tcW w:w="1900" w:type="dxa"/>
          </w:tcPr>
          <w:p w14:paraId="268386CB" w14:textId="77777777" w:rsidR="00A84996" w:rsidRPr="00B02240" w:rsidRDefault="00A84996" w:rsidP="00A72910">
            <w:pPr>
              <w:widowControl/>
              <w:jc w:val="center"/>
              <w:rPr>
                <w:rFonts w:ascii="宋体" w:hAnsi="宋体" w:cs="宋体"/>
                <w:bCs/>
                <w:kern w:val="0"/>
                <w:sz w:val="24"/>
                <w:szCs w:val="24"/>
              </w:rPr>
            </w:pPr>
          </w:p>
        </w:tc>
        <w:tc>
          <w:tcPr>
            <w:tcW w:w="1549" w:type="dxa"/>
          </w:tcPr>
          <w:p w14:paraId="1ED6DC82" w14:textId="77777777" w:rsidR="00A84996" w:rsidRPr="00B02240" w:rsidRDefault="00A84996" w:rsidP="00A72910">
            <w:pPr>
              <w:widowControl/>
              <w:jc w:val="center"/>
              <w:rPr>
                <w:rFonts w:ascii="宋体" w:hAnsi="宋体" w:cs="宋体"/>
                <w:bCs/>
                <w:kern w:val="0"/>
                <w:sz w:val="24"/>
                <w:szCs w:val="24"/>
              </w:rPr>
            </w:pPr>
          </w:p>
        </w:tc>
        <w:tc>
          <w:tcPr>
            <w:tcW w:w="1453" w:type="dxa"/>
          </w:tcPr>
          <w:p w14:paraId="33D63AFF" w14:textId="77777777" w:rsidR="00A84996" w:rsidRPr="00B02240" w:rsidRDefault="00A84996" w:rsidP="00A72910">
            <w:pPr>
              <w:widowControl/>
              <w:jc w:val="center"/>
              <w:rPr>
                <w:rFonts w:ascii="宋体" w:hAnsi="宋体" w:cs="宋体"/>
                <w:bCs/>
                <w:kern w:val="0"/>
                <w:sz w:val="24"/>
                <w:szCs w:val="24"/>
              </w:rPr>
            </w:pPr>
          </w:p>
        </w:tc>
      </w:tr>
      <w:tr w:rsidR="00B02240" w:rsidRPr="00B02240" w14:paraId="4734527E" w14:textId="77777777" w:rsidTr="00A72910">
        <w:trPr>
          <w:trHeight w:val="917"/>
          <w:jc w:val="center"/>
        </w:trPr>
        <w:tc>
          <w:tcPr>
            <w:tcW w:w="624" w:type="dxa"/>
          </w:tcPr>
          <w:p w14:paraId="337EAF14" w14:textId="77777777" w:rsidR="00A84996" w:rsidRPr="00B02240" w:rsidRDefault="00A84996" w:rsidP="00A72910">
            <w:pPr>
              <w:widowControl/>
              <w:jc w:val="center"/>
              <w:rPr>
                <w:rFonts w:ascii="宋体" w:hAnsi="宋体" w:cs="宋体"/>
                <w:bCs/>
                <w:kern w:val="0"/>
                <w:sz w:val="24"/>
                <w:szCs w:val="24"/>
              </w:rPr>
            </w:pPr>
          </w:p>
        </w:tc>
        <w:tc>
          <w:tcPr>
            <w:tcW w:w="2188" w:type="dxa"/>
          </w:tcPr>
          <w:p w14:paraId="1E0F6883" w14:textId="77777777" w:rsidR="00A84996" w:rsidRPr="00B02240" w:rsidRDefault="00A84996" w:rsidP="00A72910">
            <w:pPr>
              <w:widowControl/>
              <w:jc w:val="center"/>
              <w:rPr>
                <w:rFonts w:ascii="宋体" w:hAnsi="宋体" w:cs="宋体"/>
                <w:bCs/>
                <w:kern w:val="0"/>
                <w:sz w:val="24"/>
                <w:szCs w:val="24"/>
              </w:rPr>
            </w:pPr>
          </w:p>
        </w:tc>
        <w:tc>
          <w:tcPr>
            <w:tcW w:w="2623" w:type="dxa"/>
          </w:tcPr>
          <w:p w14:paraId="50291FB0" w14:textId="77777777" w:rsidR="00A84996" w:rsidRPr="00B02240" w:rsidRDefault="00A84996" w:rsidP="00A72910">
            <w:pPr>
              <w:widowControl/>
              <w:jc w:val="center"/>
              <w:rPr>
                <w:rFonts w:ascii="宋体" w:hAnsi="宋体" w:cs="宋体"/>
                <w:bCs/>
                <w:kern w:val="0"/>
                <w:sz w:val="24"/>
                <w:szCs w:val="24"/>
              </w:rPr>
            </w:pPr>
          </w:p>
        </w:tc>
        <w:tc>
          <w:tcPr>
            <w:tcW w:w="1900" w:type="dxa"/>
          </w:tcPr>
          <w:p w14:paraId="54B18252" w14:textId="77777777" w:rsidR="00A84996" w:rsidRPr="00B02240" w:rsidRDefault="00A84996" w:rsidP="00A72910">
            <w:pPr>
              <w:widowControl/>
              <w:jc w:val="center"/>
              <w:rPr>
                <w:rFonts w:ascii="宋体" w:hAnsi="宋体" w:cs="宋体"/>
                <w:bCs/>
                <w:kern w:val="0"/>
                <w:sz w:val="24"/>
                <w:szCs w:val="24"/>
              </w:rPr>
            </w:pPr>
          </w:p>
        </w:tc>
        <w:tc>
          <w:tcPr>
            <w:tcW w:w="1549" w:type="dxa"/>
          </w:tcPr>
          <w:p w14:paraId="38E16665" w14:textId="77777777" w:rsidR="00A84996" w:rsidRPr="00B02240" w:rsidRDefault="00A84996" w:rsidP="00A72910">
            <w:pPr>
              <w:widowControl/>
              <w:jc w:val="center"/>
              <w:rPr>
                <w:rFonts w:ascii="宋体" w:hAnsi="宋体" w:cs="宋体"/>
                <w:bCs/>
                <w:kern w:val="0"/>
                <w:sz w:val="24"/>
                <w:szCs w:val="24"/>
              </w:rPr>
            </w:pPr>
          </w:p>
        </w:tc>
        <w:tc>
          <w:tcPr>
            <w:tcW w:w="1453" w:type="dxa"/>
          </w:tcPr>
          <w:p w14:paraId="3A220C08" w14:textId="77777777" w:rsidR="00A84996" w:rsidRPr="00B02240" w:rsidRDefault="00A84996" w:rsidP="00A72910">
            <w:pPr>
              <w:widowControl/>
              <w:jc w:val="center"/>
              <w:rPr>
                <w:rFonts w:ascii="宋体" w:hAnsi="宋体" w:cs="宋体"/>
                <w:bCs/>
                <w:kern w:val="0"/>
                <w:sz w:val="24"/>
                <w:szCs w:val="24"/>
              </w:rPr>
            </w:pPr>
          </w:p>
        </w:tc>
      </w:tr>
      <w:tr w:rsidR="00B02240" w:rsidRPr="00B02240" w14:paraId="3EE017EA" w14:textId="77777777" w:rsidTr="00A72910">
        <w:trPr>
          <w:trHeight w:val="917"/>
          <w:jc w:val="center"/>
        </w:trPr>
        <w:tc>
          <w:tcPr>
            <w:tcW w:w="624" w:type="dxa"/>
          </w:tcPr>
          <w:p w14:paraId="3D4D7F78" w14:textId="77777777" w:rsidR="00A84996" w:rsidRPr="00B02240" w:rsidRDefault="00A84996" w:rsidP="00A72910">
            <w:pPr>
              <w:widowControl/>
              <w:jc w:val="center"/>
              <w:rPr>
                <w:rFonts w:ascii="宋体" w:hAnsi="宋体" w:cs="宋体"/>
                <w:bCs/>
                <w:kern w:val="0"/>
                <w:sz w:val="24"/>
                <w:szCs w:val="24"/>
              </w:rPr>
            </w:pPr>
          </w:p>
        </w:tc>
        <w:tc>
          <w:tcPr>
            <w:tcW w:w="2188" w:type="dxa"/>
          </w:tcPr>
          <w:p w14:paraId="611FF44F" w14:textId="77777777" w:rsidR="00A84996" w:rsidRPr="00B02240" w:rsidRDefault="00A84996" w:rsidP="00A72910">
            <w:pPr>
              <w:widowControl/>
              <w:jc w:val="center"/>
              <w:rPr>
                <w:rFonts w:ascii="宋体" w:hAnsi="宋体" w:cs="宋体"/>
                <w:bCs/>
                <w:kern w:val="0"/>
                <w:sz w:val="24"/>
                <w:szCs w:val="24"/>
              </w:rPr>
            </w:pPr>
          </w:p>
        </w:tc>
        <w:tc>
          <w:tcPr>
            <w:tcW w:w="2623" w:type="dxa"/>
          </w:tcPr>
          <w:p w14:paraId="21EC731C" w14:textId="77777777" w:rsidR="00A84996" w:rsidRPr="00B02240" w:rsidRDefault="00A84996" w:rsidP="00A72910">
            <w:pPr>
              <w:widowControl/>
              <w:jc w:val="center"/>
              <w:rPr>
                <w:rFonts w:ascii="宋体" w:hAnsi="宋体" w:cs="宋体"/>
                <w:bCs/>
                <w:kern w:val="0"/>
                <w:sz w:val="24"/>
                <w:szCs w:val="24"/>
              </w:rPr>
            </w:pPr>
          </w:p>
        </w:tc>
        <w:tc>
          <w:tcPr>
            <w:tcW w:w="1900" w:type="dxa"/>
          </w:tcPr>
          <w:p w14:paraId="0708CF0B" w14:textId="77777777" w:rsidR="00A84996" w:rsidRPr="00B02240" w:rsidRDefault="00A84996" w:rsidP="00A72910">
            <w:pPr>
              <w:widowControl/>
              <w:jc w:val="center"/>
              <w:rPr>
                <w:rFonts w:ascii="宋体" w:hAnsi="宋体" w:cs="宋体"/>
                <w:bCs/>
                <w:kern w:val="0"/>
                <w:sz w:val="24"/>
                <w:szCs w:val="24"/>
              </w:rPr>
            </w:pPr>
          </w:p>
        </w:tc>
        <w:tc>
          <w:tcPr>
            <w:tcW w:w="1549" w:type="dxa"/>
          </w:tcPr>
          <w:p w14:paraId="77FB929D" w14:textId="77777777" w:rsidR="00A84996" w:rsidRPr="00B02240" w:rsidRDefault="00A84996" w:rsidP="00A72910">
            <w:pPr>
              <w:widowControl/>
              <w:jc w:val="center"/>
              <w:rPr>
                <w:rFonts w:ascii="宋体" w:hAnsi="宋体" w:cs="宋体"/>
                <w:bCs/>
                <w:kern w:val="0"/>
                <w:sz w:val="24"/>
                <w:szCs w:val="24"/>
              </w:rPr>
            </w:pPr>
          </w:p>
        </w:tc>
        <w:tc>
          <w:tcPr>
            <w:tcW w:w="1453" w:type="dxa"/>
          </w:tcPr>
          <w:p w14:paraId="09348507" w14:textId="77777777" w:rsidR="00A84996" w:rsidRPr="00B02240" w:rsidRDefault="00A84996" w:rsidP="00A72910">
            <w:pPr>
              <w:widowControl/>
              <w:jc w:val="center"/>
              <w:rPr>
                <w:rFonts w:ascii="宋体" w:hAnsi="宋体" w:cs="宋体"/>
                <w:bCs/>
                <w:kern w:val="0"/>
                <w:sz w:val="24"/>
                <w:szCs w:val="24"/>
              </w:rPr>
            </w:pPr>
          </w:p>
        </w:tc>
      </w:tr>
      <w:tr w:rsidR="00B02240" w:rsidRPr="00B02240" w14:paraId="70B442D0" w14:textId="77777777" w:rsidTr="00A72910">
        <w:trPr>
          <w:trHeight w:val="2128"/>
          <w:jc w:val="center"/>
        </w:trPr>
        <w:tc>
          <w:tcPr>
            <w:tcW w:w="624" w:type="dxa"/>
          </w:tcPr>
          <w:p w14:paraId="36023297" w14:textId="77777777" w:rsidR="00A84996" w:rsidRPr="00B02240" w:rsidRDefault="00A84996" w:rsidP="00A72910">
            <w:pPr>
              <w:widowControl/>
              <w:jc w:val="center"/>
              <w:rPr>
                <w:rFonts w:ascii="宋体" w:hAnsi="宋体" w:cs="宋体"/>
                <w:bCs/>
                <w:kern w:val="0"/>
                <w:sz w:val="24"/>
                <w:szCs w:val="24"/>
              </w:rPr>
            </w:pPr>
          </w:p>
        </w:tc>
        <w:tc>
          <w:tcPr>
            <w:tcW w:w="2188" w:type="dxa"/>
          </w:tcPr>
          <w:p w14:paraId="0D5BA8BE" w14:textId="77777777" w:rsidR="00A84996" w:rsidRPr="00B02240" w:rsidRDefault="00A84996" w:rsidP="00A72910">
            <w:pPr>
              <w:widowControl/>
              <w:jc w:val="center"/>
              <w:rPr>
                <w:rFonts w:ascii="宋体" w:hAnsi="宋体" w:cs="宋体"/>
                <w:bCs/>
                <w:kern w:val="0"/>
                <w:sz w:val="24"/>
                <w:szCs w:val="24"/>
              </w:rPr>
            </w:pPr>
          </w:p>
        </w:tc>
        <w:tc>
          <w:tcPr>
            <w:tcW w:w="2623" w:type="dxa"/>
          </w:tcPr>
          <w:p w14:paraId="10654B5B" w14:textId="77777777" w:rsidR="00A84996" w:rsidRPr="00B02240" w:rsidRDefault="00A84996" w:rsidP="00A72910">
            <w:pPr>
              <w:widowControl/>
              <w:jc w:val="center"/>
              <w:rPr>
                <w:rFonts w:ascii="宋体" w:hAnsi="宋体" w:cs="宋体"/>
                <w:bCs/>
                <w:kern w:val="0"/>
                <w:sz w:val="24"/>
                <w:szCs w:val="24"/>
              </w:rPr>
            </w:pPr>
          </w:p>
        </w:tc>
        <w:tc>
          <w:tcPr>
            <w:tcW w:w="1900" w:type="dxa"/>
          </w:tcPr>
          <w:p w14:paraId="19089CBB" w14:textId="77777777" w:rsidR="00A84996" w:rsidRPr="00B02240" w:rsidRDefault="00A84996" w:rsidP="00A72910">
            <w:pPr>
              <w:widowControl/>
              <w:jc w:val="center"/>
              <w:rPr>
                <w:rFonts w:ascii="宋体" w:hAnsi="宋体" w:cs="宋体"/>
                <w:bCs/>
                <w:kern w:val="0"/>
                <w:sz w:val="24"/>
                <w:szCs w:val="24"/>
              </w:rPr>
            </w:pPr>
          </w:p>
        </w:tc>
        <w:tc>
          <w:tcPr>
            <w:tcW w:w="1549" w:type="dxa"/>
          </w:tcPr>
          <w:p w14:paraId="7A716E06" w14:textId="77777777" w:rsidR="00A84996" w:rsidRPr="00B02240" w:rsidRDefault="00A84996" w:rsidP="00A72910">
            <w:pPr>
              <w:widowControl/>
              <w:jc w:val="center"/>
              <w:rPr>
                <w:rFonts w:ascii="宋体" w:hAnsi="宋体" w:cs="宋体"/>
                <w:bCs/>
                <w:kern w:val="0"/>
                <w:sz w:val="24"/>
                <w:szCs w:val="24"/>
              </w:rPr>
            </w:pPr>
          </w:p>
        </w:tc>
        <w:tc>
          <w:tcPr>
            <w:tcW w:w="1453" w:type="dxa"/>
          </w:tcPr>
          <w:p w14:paraId="6C96CFF1" w14:textId="77777777" w:rsidR="00A84996" w:rsidRPr="00B02240" w:rsidRDefault="00A84996" w:rsidP="00A72910">
            <w:pPr>
              <w:widowControl/>
              <w:jc w:val="center"/>
              <w:rPr>
                <w:rFonts w:ascii="宋体" w:hAnsi="宋体" w:cs="宋体"/>
                <w:bCs/>
                <w:kern w:val="0"/>
                <w:sz w:val="24"/>
                <w:szCs w:val="24"/>
              </w:rPr>
            </w:pPr>
          </w:p>
        </w:tc>
      </w:tr>
      <w:tr w:rsidR="00B02240" w:rsidRPr="00B02240" w14:paraId="413DBBAD" w14:textId="77777777" w:rsidTr="00A72910">
        <w:trPr>
          <w:trHeight w:val="615"/>
          <w:jc w:val="center"/>
        </w:trPr>
        <w:tc>
          <w:tcPr>
            <w:tcW w:w="624" w:type="dxa"/>
          </w:tcPr>
          <w:p w14:paraId="4E7425EA" w14:textId="77777777" w:rsidR="00A84996" w:rsidRPr="00B02240" w:rsidRDefault="00A84996" w:rsidP="00A72910">
            <w:pPr>
              <w:widowControl/>
              <w:jc w:val="center"/>
              <w:rPr>
                <w:rFonts w:ascii="宋体" w:hAnsi="宋体" w:cs="宋体"/>
                <w:bCs/>
                <w:kern w:val="0"/>
                <w:sz w:val="24"/>
                <w:szCs w:val="24"/>
              </w:rPr>
            </w:pPr>
          </w:p>
        </w:tc>
        <w:tc>
          <w:tcPr>
            <w:tcW w:w="2188" w:type="dxa"/>
          </w:tcPr>
          <w:p w14:paraId="58DF61B1" w14:textId="77777777" w:rsidR="00A84996" w:rsidRPr="00B02240" w:rsidRDefault="00A84996" w:rsidP="00A72910">
            <w:pPr>
              <w:widowControl/>
              <w:jc w:val="center"/>
              <w:rPr>
                <w:rFonts w:ascii="宋体" w:hAnsi="宋体" w:cs="宋体"/>
                <w:bCs/>
                <w:kern w:val="0"/>
                <w:sz w:val="24"/>
                <w:szCs w:val="24"/>
              </w:rPr>
            </w:pPr>
          </w:p>
        </w:tc>
        <w:tc>
          <w:tcPr>
            <w:tcW w:w="2623" w:type="dxa"/>
          </w:tcPr>
          <w:p w14:paraId="0CB39B6B" w14:textId="77777777" w:rsidR="00A84996" w:rsidRPr="00B02240" w:rsidRDefault="00A84996" w:rsidP="00A72910">
            <w:pPr>
              <w:widowControl/>
              <w:jc w:val="center"/>
              <w:rPr>
                <w:rFonts w:ascii="宋体" w:hAnsi="宋体" w:cs="宋体"/>
                <w:bCs/>
                <w:kern w:val="0"/>
                <w:sz w:val="24"/>
                <w:szCs w:val="24"/>
              </w:rPr>
            </w:pPr>
          </w:p>
        </w:tc>
        <w:tc>
          <w:tcPr>
            <w:tcW w:w="1900" w:type="dxa"/>
          </w:tcPr>
          <w:p w14:paraId="615E22B9" w14:textId="77777777" w:rsidR="00A84996" w:rsidRPr="00B02240" w:rsidRDefault="00A84996" w:rsidP="00A72910">
            <w:pPr>
              <w:widowControl/>
              <w:jc w:val="center"/>
              <w:rPr>
                <w:rFonts w:ascii="宋体" w:hAnsi="宋体" w:cs="宋体"/>
                <w:bCs/>
                <w:kern w:val="0"/>
                <w:sz w:val="24"/>
                <w:szCs w:val="24"/>
              </w:rPr>
            </w:pPr>
          </w:p>
        </w:tc>
        <w:tc>
          <w:tcPr>
            <w:tcW w:w="1549" w:type="dxa"/>
          </w:tcPr>
          <w:p w14:paraId="7366FEA7" w14:textId="77777777" w:rsidR="00A84996" w:rsidRPr="00B02240" w:rsidRDefault="00A84996" w:rsidP="00A72910">
            <w:pPr>
              <w:widowControl/>
              <w:jc w:val="center"/>
              <w:rPr>
                <w:rFonts w:ascii="宋体" w:hAnsi="宋体" w:cs="宋体"/>
                <w:bCs/>
                <w:kern w:val="0"/>
                <w:sz w:val="24"/>
                <w:szCs w:val="24"/>
              </w:rPr>
            </w:pPr>
          </w:p>
        </w:tc>
        <w:tc>
          <w:tcPr>
            <w:tcW w:w="1453" w:type="dxa"/>
          </w:tcPr>
          <w:p w14:paraId="514438A4" w14:textId="77777777" w:rsidR="00A84996" w:rsidRPr="00B02240" w:rsidRDefault="00A84996" w:rsidP="00A72910">
            <w:pPr>
              <w:widowControl/>
              <w:jc w:val="center"/>
              <w:rPr>
                <w:rFonts w:ascii="宋体" w:hAnsi="宋体" w:cs="宋体"/>
                <w:bCs/>
                <w:kern w:val="0"/>
                <w:sz w:val="24"/>
                <w:szCs w:val="24"/>
              </w:rPr>
            </w:pPr>
          </w:p>
        </w:tc>
      </w:tr>
      <w:tr w:rsidR="00B02240" w:rsidRPr="00B02240" w14:paraId="61A53F54" w14:textId="77777777" w:rsidTr="00A72910">
        <w:trPr>
          <w:trHeight w:val="917"/>
          <w:jc w:val="center"/>
        </w:trPr>
        <w:tc>
          <w:tcPr>
            <w:tcW w:w="624" w:type="dxa"/>
          </w:tcPr>
          <w:p w14:paraId="7855BC5A" w14:textId="77777777" w:rsidR="00A84996" w:rsidRPr="00B02240" w:rsidRDefault="00A84996" w:rsidP="00A72910">
            <w:pPr>
              <w:widowControl/>
              <w:jc w:val="center"/>
              <w:rPr>
                <w:rFonts w:ascii="宋体" w:hAnsi="宋体" w:cs="宋体"/>
                <w:bCs/>
                <w:kern w:val="0"/>
                <w:sz w:val="24"/>
                <w:szCs w:val="24"/>
              </w:rPr>
            </w:pPr>
          </w:p>
        </w:tc>
        <w:tc>
          <w:tcPr>
            <w:tcW w:w="2188" w:type="dxa"/>
          </w:tcPr>
          <w:p w14:paraId="0C27C71A" w14:textId="77777777" w:rsidR="00A84996" w:rsidRPr="00B02240" w:rsidRDefault="00A84996" w:rsidP="00A72910">
            <w:pPr>
              <w:widowControl/>
              <w:jc w:val="center"/>
              <w:rPr>
                <w:rFonts w:ascii="宋体" w:hAnsi="宋体" w:cs="宋体"/>
                <w:bCs/>
                <w:kern w:val="0"/>
                <w:sz w:val="24"/>
                <w:szCs w:val="24"/>
              </w:rPr>
            </w:pPr>
          </w:p>
        </w:tc>
        <w:tc>
          <w:tcPr>
            <w:tcW w:w="2623" w:type="dxa"/>
          </w:tcPr>
          <w:p w14:paraId="6D0DF467" w14:textId="77777777" w:rsidR="00A84996" w:rsidRPr="00B02240" w:rsidRDefault="00A84996" w:rsidP="00A72910">
            <w:pPr>
              <w:widowControl/>
              <w:jc w:val="center"/>
              <w:rPr>
                <w:rFonts w:ascii="宋体" w:hAnsi="宋体" w:cs="宋体"/>
                <w:bCs/>
                <w:kern w:val="0"/>
                <w:sz w:val="24"/>
                <w:szCs w:val="24"/>
              </w:rPr>
            </w:pPr>
          </w:p>
        </w:tc>
        <w:tc>
          <w:tcPr>
            <w:tcW w:w="1900" w:type="dxa"/>
          </w:tcPr>
          <w:p w14:paraId="4B6609F4" w14:textId="77777777" w:rsidR="00A84996" w:rsidRPr="00B02240" w:rsidRDefault="00A84996" w:rsidP="00A72910">
            <w:pPr>
              <w:widowControl/>
              <w:jc w:val="center"/>
              <w:rPr>
                <w:rFonts w:ascii="宋体" w:hAnsi="宋体" w:cs="宋体"/>
                <w:bCs/>
                <w:kern w:val="0"/>
                <w:sz w:val="24"/>
                <w:szCs w:val="24"/>
              </w:rPr>
            </w:pPr>
          </w:p>
        </w:tc>
        <w:tc>
          <w:tcPr>
            <w:tcW w:w="1549" w:type="dxa"/>
          </w:tcPr>
          <w:p w14:paraId="2498BD45" w14:textId="77777777" w:rsidR="00A84996" w:rsidRPr="00B02240" w:rsidRDefault="00A84996" w:rsidP="00A72910">
            <w:pPr>
              <w:widowControl/>
              <w:jc w:val="center"/>
              <w:rPr>
                <w:rFonts w:ascii="宋体" w:hAnsi="宋体" w:cs="宋体"/>
                <w:bCs/>
                <w:kern w:val="0"/>
                <w:sz w:val="24"/>
                <w:szCs w:val="24"/>
              </w:rPr>
            </w:pPr>
          </w:p>
        </w:tc>
        <w:tc>
          <w:tcPr>
            <w:tcW w:w="1453" w:type="dxa"/>
          </w:tcPr>
          <w:p w14:paraId="12A1BB90" w14:textId="77777777" w:rsidR="00A84996" w:rsidRPr="00B02240" w:rsidRDefault="00A84996" w:rsidP="00A72910">
            <w:pPr>
              <w:widowControl/>
              <w:jc w:val="center"/>
              <w:rPr>
                <w:rFonts w:ascii="宋体" w:hAnsi="宋体" w:cs="宋体"/>
                <w:bCs/>
                <w:kern w:val="0"/>
                <w:sz w:val="24"/>
                <w:szCs w:val="24"/>
              </w:rPr>
            </w:pPr>
          </w:p>
        </w:tc>
      </w:tr>
      <w:tr w:rsidR="00B02240" w:rsidRPr="00B02240" w14:paraId="04610337" w14:textId="77777777" w:rsidTr="00A72910">
        <w:trPr>
          <w:trHeight w:val="917"/>
          <w:jc w:val="center"/>
        </w:trPr>
        <w:tc>
          <w:tcPr>
            <w:tcW w:w="624" w:type="dxa"/>
          </w:tcPr>
          <w:p w14:paraId="1B7B6650" w14:textId="77777777" w:rsidR="00A84996" w:rsidRPr="00B02240" w:rsidRDefault="00A84996" w:rsidP="00A72910">
            <w:pPr>
              <w:widowControl/>
              <w:jc w:val="center"/>
              <w:rPr>
                <w:rFonts w:ascii="宋体" w:hAnsi="宋体" w:cs="宋体"/>
                <w:bCs/>
                <w:kern w:val="0"/>
                <w:sz w:val="24"/>
                <w:szCs w:val="24"/>
              </w:rPr>
            </w:pPr>
          </w:p>
        </w:tc>
        <w:tc>
          <w:tcPr>
            <w:tcW w:w="2188" w:type="dxa"/>
          </w:tcPr>
          <w:p w14:paraId="6810DB02" w14:textId="77777777" w:rsidR="00A84996" w:rsidRPr="00B02240" w:rsidRDefault="00A84996" w:rsidP="00A72910">
            <w:pPr>
              <w:widowControl/>
              <w:jc w:val="center"/>
              <w:rPr>
                <w:rFonts w:ascii="宋体" w:hAnsi="宋体" w:cs="宋体"/>
                <w:bCs/>
                <w:kern w:val="0"/>
                <w:sz w:val="24"/>
                <w:szCs w:val="24"/>
              </w:rPr>
            </w:pPr>
          </w:p>
        </w:tc>
        <w:tc>
          <w:tcPr>
            <w:tcW w:w="2623" w:type="dxa"/>
          </w:tcPr>
          <w:p w14:paraId="69AED4A9" w14:textId="77777777" w:rsidR="00A84996" w:rsidRPr="00B02240" w:rsidRDefault="00A84996" w:rsidP="00A72910">
            <w:pPr>
              <w:widowControl/>
              <w:jc w:val="center"/>
              <w:rPr>
                <w:rFonts w:ascii="宋体" w:hAnsi="宋体" w:cs="宋体"/>
                <w:bCs/>
                <w:kern w:val="0"/>
                <w:sz w:val="24"/>
                <w:szCs w:val="24"/>
              </w:rPr>
            </w:pPr>
          </w:p>
        </w:tc>
        <w:tc>
          <w:tcPr>
            <w:tcW w:w="1900" w:type="dxa"/>
          </w:tcPr>
          <w:p w14:paraId="732137AD" w14:textId="77777777" w:rsidR="00A84996" w:rsidRPr="00B02240" w:rsidRDefault="00A84996" w:rsidP="00A72910">
            <w:pPr>
              <w:widowControl/>
              <w:jc w:val="center"/>
              <w:rPr>
                <w:rFonts w:ascii="宋体" w:hAnsi="宋体" w:cs="宋体"/>
                <w:bCs/>
                <w:kern w:val="0"/>
                <w:sz w:val="24"/>
                <w:szCs w:val="24"/>
              </w:rPr>
            </w:pPr>
          </w:p>
        </w:tc>
        <w:tc>
          <w:tcPr>
            <w:tcW w:w="1549" w:type="dxa"/>
          </w:tcPr>
          <w:p w14:paraId="5C61D158" w14:textId="77777777" w:rsidR="00A84996" w:rsidRPr="00B02240" w:rsidRDefault="00A84996" w:rsidP="00A72910">
            <w:pPr>
              <w:widowControl/>
              <w:jc w:val="center"/>
              <w:rPr>
                <w:rFonts w:ascii="宋体" w:hAnsi="宋体" w:cs="宋体"/>
                <w:bCs/>
                <w:kern w:val="0"/>
                <w:sz w:val="24"/>
                <w:szCs w:val="24"/>
              </w:rPr>
            </w:pPr>
          </w:p>
        </w:tc>
        <w:tc>
          <w:tcPr>
            <w:tcW w:w="1453" w:type="dxa"/>
          </w:tcPr>
          <w:p w14:paraId="2FA91395" w14:textId="77777777" w:rsidR="00A84996" w:rsidRPr="00B02240" w:rsidRDefault="00A84996" w:rsidP="00A72910">
            <w:pPr>
              <w:widowControl/>
              <w:rPr>
                <w:rFonts w:ascii="宋体" w:hAnsi="宋体" w:cs="宋体"/>
                <w:bCs/>
                <w:kern w:val="0"/>
                <w:sz w:val="24"/>
                <w:szCs w:val="24"/>
              </w:rPr>
            </w:pPr>
          </w:p>
        </w:tc>
      </w:tr>
      <w:tr w:rsidR="00A84996" w:rsidRPr="00B02240" w14:paraId="61DF36D8" w14:textId="77777777" w:rsidTr="00A72910">
        <w:trPr>
          <w:trHeight w:val="625"/>
          <w:jc w:val="center"/>
        </w:trPr>
        <w:tc>
          <w:tcPr>
            <w:tcW w:w="624" w:type="dxa"/>
          </w:tcPr>
          <w:p w14:paraId="18C4FE6B" w14:textId="77777777" w:rsidR="00A84996" w:rsidRPr="00B02240" w:rsidRDefault="00A84996" w:rsidP="00A72910">
            <w:pPr>
              <w:widowControl/>
              <w:jc w:val="center"/>
              <w:rPr>
                <w:rFonts w:ascii="宋体" w:hAnsi="宋体" w:cs="宋体"/>
                <w:bCs/>
                <w:kern w:val="0"/>
                <w:sz w:val="24"/>
                <w:szCs w:val="24"/>
              </w:rPr>
            </w:pPr>
          </w:p>
        </w:tc>
        <w:tc>
          <w:tcPr>
            <w:tcW w:w="2188" w:type="dxa"/>
          </w:tcPr>
          <w:p w14:paraId="58611381" w14:textId="77777777" w:rsidR="00A84996" w:rsidRPr="00B02240" w:rsidRDefault="00A84996" w:rsidP="00A72910">
            <w:pPr>
              <w:widowControl/>
              <w:jc w:val="center"/>
              <w:rPr>
                <w:rFonts w:ascii="宋体" w:hAnsi="宋体" w:cs="宋体"/>
                <w:bCs/>
                <w:kern w:val="0"/>
                <w:sz w:val="24"/>
                <w:szCs w:val="24"/>
              </w:rPr>
            </w:pPr>
          </w:p>
        </w:tc>
        <w:tc>
          <w:tcPr>
            <w:tcW w:w="2623" w:type="dxa"/>
          </w:tcPr>
          <w:p w14:paraId="1F362464" w14:textId="77777777" w:rsidR="00A84996" w:rsidRPr="00B02240" w:rsidRDefault="00A84996" w:rsidP="00A72910">
            <w:pPr>
              <w:widowControl/>
              <w:jc w:val="center"/>
              <w:rPr>
                <w:rFonts w:ascii="宋体" w:hAnsi="宋体" w:cs="宋体"/>
                <w:bCs/>
                <w:kern w:val="0"/>
                <w:sz w:val="24"/>
                <w:szCs w:val="24"/>
              </w:rPr>
            </w:pPr>
          </w:p>
        </w:tc>
        <w:tc>
          <w:tcPr>
            <w:tcW w:w="1900" w:type="dxa"/>
          </w:tcPr>
          <w:p w14:paraId="7B1ED2B6" w14:textId="77777777" w:rsidR="00A84996" w:rsidRPr="00B02240" w:rsidRDefault="00A84996" w:rsidP="00A72910">
            <w:pPr>
              <w:widowControl/>
              <w:jc w:val="center"/>
              <w:rPr>
                <w:rFonts w:ascii="宋体" w:hAnsi="宋体" w:cs="宋体"/>
                <w:bCs/>
                <w:kern w:val="0"/>
                <w:sz w:val="24"/>
                <w:szCs w:val="24"/>
              </w:rPr>
            </w:pPr>
          </w:p>
        </w:tc>
        <w:tc>
          <w:tcPr>
            <w:tcW w:w="1549" w:type="dxa"/>
          </w:tcPr>
          <w:p w14:paraId="68868DC5" w14:textId="77777777" w:rsidR="00A84996" w:rsidRPr="00B02240" w:rsidRDefault="00A84996" w:rsidP="00A72910">
            <w:pPr>
              <w:widowControl/>
              <w:jc w:val="center"/>
              <w:rPr>
                <w:rFonts w:ascii="宋体" w:hAnsi="宋体" w:cs="宋体"/>
                <w:bCs/>
                <w:kern w:val="0"/>
                <w:sz w:val="24"/>
                <w:szCs w:val="24"/>
              </w:rPr>
            </w:pPr>
          </w:p>
        </w:tc>
        <w:tc>
          <w:tcPr>
            <w:tcW w:w="1453" w:type="dxa"/>
          </w:tcPr>
          <w:p w14:paraId="0CF9AFF0" w14:textId="77777777" w:rsidR="00A84996" w:rsidRPr="00B02240" w:rsidRDefault="00A84996" w:rsidP="00A72910">
            <w:pPr>
              <w:widowControl/>
              <w:jc w:val="center"/>
              <w:rPr>
                <w:rFonts w:ascii="宋体" w:hAnsi="宋体" w:cs="宋体"/>
                <w:bCs/>
                <w:kern w:val="0"/>
                <w:sz w:val="24"/>
                <w:szCs w:val="24"/>
              </w:rPr>
            </w:pPr>
          </w:p>
        </w:tc>
      </w:tr>
    </w:tbl>
    <w:p w14:paraId="4B47E033" w14:textId="77777777" w:rsidR="00A84996" w:rsidRPr="00B02240" w:rsidRDefault="00A84996" w:rsidP="00A84996">
      <w:pPr>
        <w:spacing w:line="360" w:lineRule="auto"/>
        <w:jc w:val="left"/>
      </w:pPr>
    </w:p>
    <w:p w14:paraId="1F70D54D" w14:textId="77777777" w:rsidR="00A84996" w:rsidRPr="00B02240" w:rsidRDefault="00A84996" w:rsidP="00A84996">
      <w:pPr>
        <w:jc w:val="center"/>
        <w:rPr>
          <w:rFonts w:ascii="仿宋_GB2312" w:eastAsia="仿宋_GB2312" w:hAnsi="宋体"/>
          <w:b/>
          <w:bCs/>
          <w:sz w:val="32"/>
          <w:szCs w:val="30"/>
        </w:rPr>
      </w:pPr>
    </w:p>
    <w:p w14:paraId="46B3BD78" w14:textId="77777777" w:rsidR="00A84996" w:rsidRPr="00B02240" w:rsidRDefault="00A84996" w:rsidP="00A84996">
      <w:pPr>
        <w:jc w:val="center"/>
        <w:rPr>
          <w:rFonts w:ascii="黑体" w:eastAsia="黑体" w:hAnsi="黑体"/>
          <w:sz w:val="44"/>
          <w:szCs w:val="44"/>
        </w:rPr>
      </w:pPr>
      <w:r w:rsidRPr="00B02240">
        <w:rPr>
          <w:rFonts w:ascii="Arial" w:eastAsia="黑体" w:hAnsi="Arial"/>
          <w:b/>
          <w:bCs/>
          <w:sz w:val="44"/>
          <w:szCs w:val="32"/>
        </w:rPr>
        <w:br w:type="page"/>
      </w:r>
      <w:r w:rsidRPr="00B02240">
        <w:rPr>
          <w:rFonts w:ascii="黑体" w:eastAsia="黑体" w:hAnsi="黑体" w:hint="eastAsia"/>
          <w:sz w:val="44"/>
          <w:szCs w:val="44"/>
        </w:rPr>
        <w:lastRenderedPageBreak/>
        <w:t>技术文件</w:t>
      </w:r>
    </w:p>
    <w:p w14:paraId="78787DE8" w14:textId="77777777" w:rsidR="00A84996" w:rsidRPr="00B02240" w:rsidRDefault="00A84996" w:rsidP="00A84996">
      <w:pPr>
        <w:widowControl/>
        <w:jc w:val="center"/>
        <w:rPr>
          <w:rFonts w:ascii="黑体" w:eastAsia="黑体" w:hAnsi="黑体"/>
          <w:sz w:val="32"/>
          <w:szCs w:val="32"/>
        </w:rPr>
      </w:pPr>
    </w:p>
    <w:p w14:paraId="41831AE7" w14:textId="77777777" w:rsidR="00A84996" w:rsidRPr="00B02240" w:rsidRDefault="00A84996" w:rsidP="00A84996">
      <w:pPr>
        <w:widowControl/>
        <w:jc w:val="center"/>
        <w:rPr>
          <w:rFonts w:ascii="黑体" w:eastAsia="黑体" w:hAnsi="黑体"/>
          <w:sz w:val="32"/>
          <w:szCs w:val="32"/>
        </w:rPr>
      </w:pPr>
    </w:p>
    <w:p w14:paraId="5DABDFDD" w14:textId="77777777" w:rsidR="00A84996" w:rsidRPr="00B02240" w:rsidRDefault="00A84996" w:rsidP="00A84996">
      <w:pPr>
        <w:widowControl/>
        <w:jc w:val="center"/>
        <w:rPr>
          <w:rFonts w:ascii="黑体" w:eastAsia="黑体" w:hAnsi="黑体"/>
          <w:sz w:val="32"/>
          <w:szCs w:val="32"/>
        </w:rPr>
      </w:pPr>
    </w:p>
    <w:p w14:paraId="25B81A39" w14:textId="77777777" w:rsidR="00A84996" w:rsidRPr="00B02240" w:rsidRDefault="00A84996" w:rsidP="00A84996">
      <w:pPr>
        <w:widowControl/>
        <w:jc w:val="center"/>
        <w:rPr>
          <w:rFonts w:ascii="黑体" w:eastAsia="黑体" w:hAnsi="黑体"/>
          <w:sz w:val="32"/>
          <w:szCs w:val="32"/>
        </w:rPr>
      </w:pPr>
    </w:p>
    <w:p w14:paraId="22D2B6A1" w14:textId="77777777" w:rsidR="00A84996" w:rsidRPr="00B02240" w:rsidRDefault="00A84996" w:rsidP="00A84996">
      <w:pPr>
        <w:widowControl/>
        <w:jc w:val="center"/>
        <w:rPr>
          <w:rFonts w:ascii="黑体" w:eastAsia="黑体" w:hAnsi="黑体"/>
          <w:sz w:val="32"/>
          <w:szCs w:val="32"/>
        </w:rPr>
      </w:pPr>
    </w:p>
    <w:p w14:paraId="08B501A1" w14:textId="77777777" w:rsidR="00A84996" w:rsidRPr="00B02240" w:rsidRDefault="00A84996" w:rsidP="00A84996">
      <w:pPr>
        <w:widowControl/>
        <w:jc w:val="center"/>
        <w:rPr>
          <w:rFonts w:ascii="黑体" w:eastAsia="黑体" w:hAnsi="黑体"/>
          <w:sz w:val="32"/>
          <w:szCs w:val="32"/>
        </w:rPr>
      </w:pPr>
    </w:p>
    <w:p w14:paraId="230C2760" w14:textId="77777777" w:rsidR="00A84996" w:rsidRPr="00B02240" w:rsidRDefault="00A84996" w:rsidP="00A84996">
      <w:pPr>
        <w:widowControl/>
        <w:jc w:val="center"/>
        <w:rPr>
          <w:rFonts w:ascii="黑体" w:eastAsia="黑体" w:hAnsi="黑体"/>
          <w:sz w:val="32"/>
          <w:szCs w:val="32"/>
        </w:rPr>
      </w:pPr>
    </w:p>
    <w:p w14:paraId="244F55F5" w14:textId="77777777" w:rsidR="00A84996" w:rsidRPr="00B02240" w:rsidRDefault="00A84996" w:rsidP="00A84996">
      <w:pPr>
        <w:widowControl/>
        <w:jc w:val="center"/>
        <w:rPr>
          <w:rFonts w:ascii="黑体" w:eastAsia="黑体" w:hAnsi="黑体"/>
          <w:sz w:val="32"/>
          <w:szCs w:val="32"/>
        </w:rPr>
      </w:pPr>
    </w:p>
    <w:p w14:paraId="12A167CE" w14:textId="77777777" w:rsidR="00A84996" w:rsidRPr="00B02240" w:rsidRDefault="00A84996" w:rsidP="00A84996">
      <w:pPr>
        <w:widowControl/>
        <w:jc w:val="center"/>
        <w:rPr>
          <w:rFonts w:ascii="黑体" w:eastAsia="黑体" w:hAnsi="黑体"/>
          <w:sz w:val="32"/>
          <w:szCs w:val="32"/>
        </w:rPr>
      </w:pPr>
    </w:p>
    <w:p w14:paraId="55180E78" w14:textId="77777777" w:rsidR="00A84996" w:rsidRPr="00B02240" w:rsidRDefault="00A84996" w:rsidP="00A84996">
      <w:pPr>
        <w:jc w:val="center"/>
        <w:rPr>
          <w:rFonts w:ascii="仿宋_GB2312" w:eastAsia="仿宋_GB2312" w:hAnsi="仿宋"/>
          <w:b/>
          <w:sz w:val="44"/>
          <w:szCs w:val="44"/>
        </w:rPr>
      </w:pPr>
    </w:p>
    <w:p w14:paraId="16EFFA1F" w14:textId="77777777" w:rsidR="00A84996" w:rsidRPr="00B02240" w:rsidRDefault="00A84996" w:rsidP="00A84996">
      <w:pPr>
        <w:jc w:val="center"/>
        <w:rPr>
          <w:rFonts w:ascii="仿宋_GB2312" w:eastAsia="仿宋_GB2312" w:hAnsi="仿宋"/>
          <w:b/>
          <w:sz w:val="44"/>
          <w:szCs w:val="44"/>
        </w:rPr>
      </w:pPr>
    </w:p>
    <w:p w14:paraId="0F5B39A7" w14:textId="77777777" w:rsidR="00A84996" w:rsidRPr="00B02240" w:rsidRDefault="00A84996" w:rsidP="00A84996">
      <w:pPr>
        <w:wordWrap w:val="0"/>
        <w:spacing w:line="560" w:lineRule="exact"/>
        <w:jc w:val="center"/>
        <w:rPr>
          <w:rFonts w:ascii="黑体" w:eastAsia="黑体" w:hAnsi="黑体"/>
          <w:sz w:val="32"/>
          <w:szCs w:val="32"/>
        </w:rPr>
      </w:pPr>
      <w:r w:rsidRPr="00B02240">
        <w:rPr>
          <w:rFonts w:ascii="仿宋_GB2312" w:eastAsia="仿宋_GB2312" w:hAnsi="仿宋" w:hint="eastAsia"/>
          <w:sz w:val="32"/>
          <w:szCs w:val="32"/>
        </w:rPr>
        <w:t xml:space="preserve">             </w:t>
      </w:r>
    </w:p>
    <w:p w14:paraId="39BF6C99" w14:textId="77777777" w:rsidR="00A84996" w:rsidRPr="00B02240" w:rsidRDefault="00A84996" w:rsidP="00A84996">
      <w:pPr>
        <w:widowControl/>
        <w:jc w:val="left"/>
        <w:rPr>
          <w:rFonts w:ascii="黑体" w:eastAsia="黑体" w:hAnsi="黑体"/>
          <w:sz w:val="32"/>
          <w:szCs w:val="32"/>
        </w:rPr>
      </w:pPr>
      <w:r w:rsidRPr="00B02240">
        <w:rPr>
          <w:rFonts w:ascii="黑体" w:eastAsia="黑体" w:hAnsi="黑体" w:hint="eastAsia"/>
          <w:sz w:val="32"/>
          <w:szCs w:val="32"/>
        </w:rPr>
        <w:br w:type="page"/>
      </w:r>
    </w:p>
    <w:p w14:paraId="7FB5F482" w14:textId="77777777" w:rsidR="00A84996" w:rsidRPr="00B02240" w:rsidRDefault="00A84996" w:rsidP="00A84996">
      <w:pPr>
        <w:jc w:val="center"/>
        <w:rPr>
          <w:rFonts w:ascii="黑体" w:eastAsia="黑体" w:hAnsi="黑体"/>
          <w:sz w:val="32"/>
          <w:szCs w:val="32"/>
        </w:rPr>
      </w:pPr>
      <w:r w:rsidRPr="00B02240">
        <w:rPr>
          <w:rFonts w:ascii="黑体" w:eastAsia="黑体" w:hAnsi="黑体" w:hint="eastAsia"/>
          <w:sz w:val="32"/>
          <w:szCs w:val="32"/>
        </w:rPr>
        <w:lastRenderedPageBreak/>
        <w:t>主要负责人及拟派主要人员情况表</w:t>
      </w:r>
    </w:p>
    <w:tbl>
      <w:tblPr>
        <w:tblpPr w:leftFromText="180" w:rightFromText="180" w:vertAnchor="text" w:horzAnchor="margin" w:tblpXSpec="center" w:tblpY="267"/>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30"/>
        <w:gridCol w:w="652"/>
        <w:gridCol w:w="278"/>
        <w:gridCol w:w="740"/>
        <w:gridCol w:w="739"/>
        <w:gridCol w:w="584"/>
        <w:gridCol w:w="1258"/>
        <w:gridCol w:w="419"/>
        <w:gridCol w:w="1500"/>
        <w:gridCol w:w="164"/>
        <w:gridCol w:w="2091"/>
      </w:tblGrid>
      <w:tr w:rsidR="00B02240" w:rsidRPr="00B02240" w14:paraId="6D1BA880" w14:textId="77777777" w:rsidTr="00A72910">
        <w:trPr>
          <w:trHeight w:val="315"/>
        </w:trPr>
        <w:tc>
          <w:tcPr>
            <w:tcW w:w="9854" w:type="dxa"/>
            <w:gridSpan w:val="11"/>
            <w:tcBorders>
              <w:top w:val="single" w:sz="4" w:space="0" w:color="auto"/>
              <w:left w:val="single" w:sz="4" w:space="0" w:color="auto"/>
              <w:bottom w:val="single" w:sz="4" w:space="0" w:color="auto"/>
              <w:right w:val="single" w:sz="4" w:space="0" w:color="auto"/>
            </w:tcBorders>
          </w:tcPr>
          <w:p w14:paraId="027211A5" w14:textId="77777777" w:rsidR="00A84996" w:rsidRPr="00B02240" w:rsidRDefault="00A84996" w:rsidP="00A72910">
            <w:pPr>
              <w:spacing w:line="460" w:lineRule="exact"/>
              <w:jc w:val="center"/>
              <w:rPr>
                <w:rFonts w:ascii="仿宋_GB2312" w:eastAsia="仿宋_GB2312" w:hAnsi="仿宋"/>
                <w:b/>
                <w:sz w:val="30"/>
                <w:szCs w:val="30"/>
              </w:rPr>
            </w:pPr>
            <w:r w:rsidRPr="00B02240">
              <w:rPr>
                <w:rFonts w:ascii="仿宋_GB2312" w:eastAsia="仿宋_GB2312" w:hAnsi="仿宋" w:hint="eastAsia"/>
                <w:sz w:val="30"/>
                <w:szCs w:val="30"/>
              </w:rPr>
              <w:t>项目负责人情况</w:t>
            </w:r>
          </w:p>
        </w:tc>
      </w:tr>
      <w:tr w:rsidR="00B02240" w:rsidRPr="00B02240" w14:paraId="64E659E9" w14:textId="77777777" w:rsidTr="00A72910">
        <w:trPr>
          <w:trHeight w:val="463"/>
        </w:trPr>
        <w:tc>
          <w:tcPr>
            <w:tcW w:w="1429" w:type="dxa"/>
            <w:tcBorders>
              <w:top w:val="single" w:sz="4" w:space="0" w:color="auto"/>
              <w:left w:val="single" w:sz="4" w:space="0" w:color="auto"/>
              <w:bottom w:val="single" w:sz="4" w:space="0" w:color="auto"/>
              <w:right w:val="single" w:sz="4" w:space="0" w:color="auto"/>
            </w:tcBorders>
            <w:vAlign w:val="center"/>
          </w:tcPr>
          <w:p w14:paraId="591C343B"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姓名</w:t>
            </w:r>
          </w:p>
        </w:tc>
        <w:tc>
          <w:tcPr>
            <w:tcW w:w="1670" w:type="dxa"/>
            <w:gridSpan w:val="3"/>
            <w:tcBorders>
              <w:top w:val="single" w:sz="4" w:space="0" w:color="auto"/>
              <w:left w:val="single" w:sz="4" w:space="0" w:color="auto"/>
              <w:bottom w:val="single" w:sz="4" w:space="0" w:color="auto"/>
              <w:right w:val="single" w:sz="4" w:space="0" w:color="auto"/>
            </w:tcBorders>
            <w:vAlign w:val="center"/>
          </w:tcPr>
          <w:p w14:paraId="2A0CA469" w14:textId="77777777" w:rsidR="00A84996" w:rsidRPr="00B02240" w:rsidRDefault="00A84996" w:rsidP="00A72910">
            <w:pPr>
              <w:spacing w:line="460" w:lineRule="exact"/>
              <w:jc w:val="center"/>
              <w:rPr>
                <w:rFonts w:ascii="仿宋_GB2312" w:eastAsia="仿宋_GB2312" w:hAnsi="仿宋"/>
                <w:sz w:val="30"/>
                <w:szCs w:val="30"/>
              </w:rPr>
            </w:pPr>
          </w:p>
        </w:tc>
        <w:tc>
          <w:tcPr>
            <w:tcW w:w="1323" w:type="dxa"/>
            <w:gridSpan w:val="2"/>
            <w:tcBorders>
              <w:top w:val="single" w:sz="4" w:space="0" w:color="auto"/>
              <w:left w:val="single" w:sz="4" w:space="0" w:color="auto"/>
              <w:bottom w:val="single" w:sz="4" w:space="0" w:color="auto"/>
              <w:right w:val="single" w:sz="4" w:space="0" w:color="auto"/>
            </w:tcBorders>
            <w:vAlign w:val="center"/>
          </w:tcPr>
          <w:p w14:paraId="420C15FA"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性别</w:t>
            </w:r>
          </w:p>
        </w:tc>
        <w:tc>
          <w:tcPr>
            <w:tcW w:w="1677" w:type="dxa"/>
            <w:gridSpan w:val="2"/>
            <w:tcBorders>
              <w:top w:val="single" w:sz="4" w:space="0" w:color="auto"/>
              <w:left w:val="single" w:sz="4" w:space="0" w:color="auto"/>
              <w:bottom w:val="single" w:sz="4" w:space="0" w:color="auto"/>
              <w:right w:val="single" w:sz="4" w:space="0" w:color="auto"/>
            </w:tcBorders>
            <w:vAlign w:val="center"/>
          </w:tcPr>
          <w:p w14:paraId="64B3FCBF" w14:textId="77777777" w:rsidR="00A84996" w:rsidRPr="00B02240" w:rsidRDefault="00A84996" w:rsidP="00A72910">
            <w:pPr>
              <w:spacing w:line="460" w:lineRule="exact"/>
              <w:jc w:val="center"/>
              <w:rPr>
                <w:rFonts w:ascii="仿宋_GB2312" w:eastAsia="仿宋_GB2312" w:hAnsi="仿宋"/>
                <w:sz w:val="30"/>
                <w:szCs w:val="30"/>
              </w:rPr>
            </w:pPr>
          </w:p>
        </w:tc>
        <w:tc>
          <w:tcPr>
            <w:tcW w:w="1500" w:type="dxa"/>
            <w:tcBorders>
              <w:top w:val="single" w:sz="4" w:space="0" w:color="auto"/>
              <w:left w:val="single" w:sz="4" w:space="0" w:color="auto"/>
              <w:bottom w:val="single" w:sz="4" w:space="0" w:color="auto"/>
              <w:right w:val="single" w:sz="4" w:space="0" w:color="auto"/>
            </w:tcBorders>
            <w:vAlign w:val="center"/>
          </w:tcPr>
          <w:p w14:paraId="67F41EED"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年龄</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1B534763" w14:textId="77777777" w:rsidR="00A84996" w:rsidRPr="00B02240" w:rsidRDefault="00A84996" w:rsidP="00A72910">
            <w:pPr>
              <w:spacing w:line="460" w:lineRule="exact"/>
              <w:jc w:val="center"/>
              <w:rPr>
                <w:rFonts w:ascii="仿宋_GB2312" w:eastAsia="仿宋_GB2312" w:hAnsi="仿宋"/>
                <w:sz w:val="30"/>
                <w:szCs w:val="30"/>
              </w:rPr>
            </w:pPr>
          </w:p>
        </w:tc>
      </w:tr>
      <w:tr w:rsidR="00B02240" w:rsidRPr="00B02240" w14:paraId="041F0593" w14:textId="77777777" w:rsidTr="00A72910">
        <w:trPr>
          <w:trHeight w:val="463"/>
        </w:trPr>
        <w:tc>
          <w:tcPr>
            <w:tcW w:w="1429" w:type="dxa"/>
            <w:tcBorders>
              <w:top w:val="single" w:sz="4" w:space="0" w:color="auto"/>
              <w:left w:val="single" w:sz="4" w:space="0" w:color="auto"/>
              <w:bottom w:val="single" w:sz="4" w:space="0" w:color="auto"/>
              <w:right w:val="single" w:sz="4" w:space="0" w:color="auto"/>
            </w:tcBorders>
            <w:vAlign w:val="center"/>
          </w:tcPr>
          <w:p w14:paraId="74141B47"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职务</w:t>
            </w:r>
          </w:p>
        </w:tc>
        <w:tc>
          <w:tcPr>
            <w:tcW w:w="4670" w:type="dxa"/>
            <w:gridSpan w:val="7"/>
            <w:tcBorders>
              <w:top w:val="single" w:sz="4" w:space="0" w:color="auto"/>
              <w:left w:val="single" w:sz="4" w:space="0" w:color="auto"/>
              <w:bottom w:val="single" w:sz="4" w:space="0" w:color="auto"/>
              <w:right w:val="single" w:sz="4" w:space="0" w:color="auto"/>
            </w:tcBorders>
            <w:vAlign w:val="center"/>
          </w:tcPr>
          <w:p w14:paraId="4267789D" w14:textId="77777777" w:rsidR="00A84996" w:rsidRPr="00B02240" w:rsidRDefault="00A84996" w:rsidP="00A72910">
            <w:pPr>
              <w:spacing w:line="460" w:lineRule="exact"/>
              <w:jc w:val="center"/>
              <w:rPr>
                <w:rFonts w:ascii="仿宋_GB2312" w:eastAsia="仿宋_GB2312" w:hAnsi="仿宋"/>
                <w:sz w:val="30"/>
                <w:szCs w:val="30"/>
              </w:rPr>
            </w:pPr>
          </w:p>
        </w:tc>
        <w:tc>
          <w:tcPr>
            <w:tcW w:w="1500" w:type="dxa"/>
            <w:tcBorders>
              <w:top w:val="single" w:sz="4" w:space="0" w:color="auto"/>
              <w:left w:val="single" w:sz="4" w:space="0" w:color="auto"/>
              <w:bottom w:val="single" w:sz="4" w:space="0" w:color="auto"/>
              <w:right w:val="single" w:sz="4" w:space="0" w:color="auto"/>
            </w:tcBorders>
            <w:vAlign w:val="center"/>
          </w:tcPr>
          <w:p w14:paraId="168B08C3"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学历</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6EDBDFA1" w14:textId="77777777" w:rsidR="00A84996" w:rsidRPr="00B02240" w:rsidRDefault="00A84996" w:rsidP="00A72910">
            <w:pPr>
              <w:spacing w:line="460" w:lineRule="exact"/>
              <w:jc w:val="center"/>
              <w:rPr>
                <w:rFonts w:ascii="仿宋_GB2312" w:eastAsia="仿宋_GB2312" w:hAnsi="仿宋"/>
                <w:sz w:val="30"/>
                <w:szCs w:val="30"/>
              </w:rPr>
            </w:pPr>
          </w:p>
        </w:tc>
      </w:tr>
      <w:tr w:rsidR="00B02240" w:rsidRPr="00B02240" w14:paraId="15C2A2B9" w14:textId="77777777" w:rsidTr="00A72910">
        <w:trPr>
          <w:trHeight w:val="479"/>
        </w:trPr>
        <w:tc>
          <w:tcPr>
            <w:tcW w:w="2359" w:type="dxa"/>
            <w:gridSpan w:val="3"/>
            <w:tcBorders>
              <w:top w:val="single" w:sz="4" w:space="0" w:color="auto"/>
              <w:left w:val="single" w:sz="4" w:space="0" w:color="auto"/>
              <w:bottom w:val="single" w:sz="4" w:space="0" w:color="auto"/>
              <w:right w:val="single" w:sz="4" w:space="0" w:color="auto"/>
            </w:tcBorders>
            <w:vAlign w:val="center"/>
          </w:tcPr>
          <w:p w14:paraId="3525830A"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从事该工作时间</w:t>
            </w:r>
          </w:p>
        </w:tc>
        <w:tc>
          <w:tcPr>
            <w:tcW w:w="2063" w:type="dxa"/>
            <w:gridSpan w:val="3"/>
            <w:tcBorders>
              <w:top w:val="single" w:sz="4" w:space="0" w:color="auto"/>
              <w:left w:val="single" w:sz="4" w:space="0" w:color="auto"/>
              <w:bottom w:val="single" w:sz="4" w:space="0" w:color="auto"/>
              <w:right w:val="single" w:sz="4" w:space="0" w:color="auto"/>
            </w:tcBorders>
            <w:vAlign w:val="center"/>
          </w:tcPr>
          <w:p w14:paraId="7B20D7AB" w14:textId="77777777" w:rsidR="00A84996" w:rsidRPr="00B02240" w:rsidRDefault="00A84996" w:rsidP="00A72910">
            <w:pPr>
              <w:spacing w:line="460" w:lineRule="exact"/>
              <w:jc w:val="center"/>
              <w:rPr>
                <w:rFonts w:ascii="仿宋_GB2312" w:eastAsia="仿宋_GB2312" w:hAnsi="仿宋"/>
                <w:sz w:val="30"/>
                <w:szCs w:val="30"/>
              </w:rPr>
            </w:pPr>
          </w:p>
        </w:tc>
        <w:tc>
          <w:tcPr>
            <w:tcW w:w="3177" w:type="dxa"/>
            <w:gridSpan w:val="3"/>
            <w:tcBorders>
              <w:top w:val="single" w:sz="4" w:space="0" w:color="auto"/>
              <w:left w:val="single" w:sz="4" w:space="0" w:color="auto"/>
              <w:bottom w:val="single" w:sz="4" w:space="0" w:color="auto"/>
              <w:right w:val="single" w:sz="4" w:space="0" w:color="auto"/>
            </w:tcBorders>
            <w:vAlign w:val="center"/>
          </w:tcPr>
          <w:p w14:paraId="35FEAE70"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工作职责</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0676C726" w14:textId="77777777" w:rsidR="00A84996" w:rsidRPr="00B02240" w:rsidRDefault="00A84996" w:rsidP="00A72910">
            <w:pPr>
              <w:spacing w:line="460" w:lineRule="exact"/>
              <w:jc w:val="center"/>
              <w:rPr>
                <w:rFonts w:ascii="仿宋_GB2312" w:eastAsia="仿宋_GB2312" w:hAnsi="仿宋"/>
                <w:sz w:val="30"/>
                <w:szCs w:val="30"/>
              </w:rPr>
            </w:pPr>
          </w:p>
        </w:tc>
      </w:tr>
      <w:tr w:rsidR="00B02240" w:rsidRPr="00B02240" w14:paraId="64B0B998" w14:textId="77777777" w:rsidTr="00A72910">
        <w:trPr>
          <w:trHeight w:val="463"/>
        </w:trPr>
        <w:tc>
          <w:tcPr>
            <w:tcW w:w="2359" w:type="dxa"/>
            <w:gridSpan w:val="3"/>
            <w:tcBorders>
              <w:top w:val="single" w:sz="4" w:space="0" w:color="auto"/>
              <w:left w:val="single" w:sz="4" w:space="0" w:color="auto"/>
              <w:bottom w:val="single" w:sz="4" w:space="0" w:color="auto"/>
              <w:right w:val="single" w:sz="4" w:space="0" w:color="auto"/>
            </w:tcBorders>
            <w:vAlign w:val="center"/>
          </w:tcPr>
          <w:p w14:paraId="66E9433C"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职称</w:t>
            </w:r>
          </w:p>
        </w:tc>
        <w:tc>
          <w:tcPr>
            <w:tcW w:w="2063" w:type="dxa"/>
            <w:gridSpan w:val="3"/>
            <w:tcBorders>
              <w:top w:val="single" w:sz="4" w:space="0" w:color="auto"/>
              <w:left w:val="single" w:sz="4" w:space="0" w:color="auto"/>
              <w:bottom w:val="single" w:sz="4" w:space="0" w:color="auto"/>
              <w:right w:val="single" w:sz="4" w:space="0" w:color="auto"/>
            </w:tcBorders>
            <w:vAlign w:val="center"/>
          </w:tcPr>
          <w:p w14:paraId="1DC53F33" w14:textId="77777777" w:rsidR="00A84996" w:rsidRPr="00B02240" w:rsidRDefault="00A84996" w:rsidP="00A72910">
            <w:pPr>
              <w:spacing w:line="460" w:lineRule="exact"/>
              <w:jc w:val="center"/>
              <w:rPr>
                <w:rFonts w:ascii="仿宋_GB2312" w:eastAsia="仿宋_GB2312" w:hAnsi="仿宋"/>
                <w:sz w:val="30"/>
                <w:szCs w:val="30"/>
              </w:rPr>
            </w:pPr>
          </w:p>
        </w:tc>
        <w:tc>
          <w:tcPr>
            <w:tcW w:w="3177" w:type="dxa"/>
            <w:gridSpan w:val="3"/>
            <w:tcBorders>
              <w:top w:val="single" w:sz="4" w:space="0" w:color="auto"/>
              <w:left w:val="single" w:sz="4" w:space="0" w:color="auto"/>
              <w:bottom w:val="single" w:sz="4" w:space="0" w:color="auto"/>
              <w:right w:val="single" w:sz="4" w:space="0" w:color="auto"/>
            </w:tcBorders>
            <w:vAlign w:val="center"/>
          </w:tcPr>
          <w:p w14:paraId="3316384F"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联系方式</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767AEBB0" w14:textId="77777777" w:rsidR="00A84996" w:rsidRPr="00B02240" w:rsidRDefault="00A84996" w:rsidP="00A72910">
            <w:pPr>
              <w:spacing w:line="460" w:lineRule="exact"/>
              <w:jc w:val="center"/>
              <w:rPr>
                <w:rFonts w:ascii="仿宋_GB2312" w:eastAsia="仿宋_GB2312" w:hAnsi="仿宋"/>
                <w:sz w:val="30"/>
                <w:szCs w:val="30"/>
              </w:rPr>
            </w:pPr>
          </w:p>
        </w:tc>
      </w:tr>
      <w:tr w:rsidR="00B02240" w:rsidRPr="00B02240" w14:paraId="513C781A" w14:textId="77777777" w:rsidTr="00A72910">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14:paraId="6ACCE365"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其他人员情况</w:t>
            </w:r>
          </w:p>
        </w:tc>
      </w:tr>
      <w:tr w:rsidR="00B02240" w:rsidRPr="00B02240" w14:paraId="723299F2" w14:textId="77777777" w:rsidTr="00A72910">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14:paraId="17D85231"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姓名</w:t>
            </w: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60D5E5FC"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职务</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08E4D9A1"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工作职责</w:t>
            </w: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4E7DAA3D"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联系方式</w:t>
            </w:r>
          </w:p>
        </w:tc>
        <w:tc>
          <w:tcPr>
            <w:tcW w:w="2091" w:type="dxa"/>
            <w:tcBorders>
              <w:top w:val="single" w:sz="4" w:space="0" w:color="auto"/>
              <w:left w:val="single" w:sz="4" w:space="0" w:color="auto"/>
              <w:bottom w:val="single" w:sz="4" w:space="0" w:color="auto"/>
              <w:right w:val="single" w:sz="4" w:space="0" w:color="auto"/>
            </w:tcBorders>
            <w:vAlign w:val="center"/>
          </w:tcPr>
          <w:p w14:paraId="45F8BB34" w14:textId="77777777" w:rsidR="00A84996" w:rsidRPr="00B02240" w:rsidRDefault="00A84996" w:rsidP="00A72910">
            <w:pPr>
              <w:spacing w:line="460" w:lineRule="exact"/>
              <w:jc w:val="center"/>
              <w:rPr>
                <w:rFonts w:ascii="仿宋_GB2312" w:eastAsia="仿宋_GB2312" w:hAnsi="仿宋"/>
                <w:sz w:val="30"/>
                <w:szCs w:val="30"/>
              </w:rPr>
            </w:pPr>
            <w:r w:rsidRPr="00B02240">
              <w:rPr>
                <w:rFonts w:ascii="仿宋_GB2312" w:eastAsia="仿宋_GB2312" w:hAnsi="仿宋" w:hint="eastAsia"/>
                <w:sz w:val="30"/>
                <w:szCs w:val="30"/>
              </w:rPr>
              <w:t>备注</w:t>
            </w:r>
          </w:p>
        </w:tc>
      </w:tr>
      <w:tr w:rsidR="00B02240" w:rsidRPr="00B02240" w14:paraId="1D4D89B3" w14:textId="77777777" w:rsidTr="00A72910">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14:paraId="1A48D3E0" w14:textId="77777777" w:rsidR="00A84996" w:rsidRPr="00B02240" w:rsidRDefault="00A84996" w:rsidP="00A72910">
            <w:pPr>
              <w:spacing w:line="460" w:lineRule="exact"/>
              <w:jc w:val="center"/>
              <w:rPr>
                <w:rFonts w:ascii="仿宋_GB2312" w:eastAsia="仿宋_GB2312" w:hAnsi="仿宋"/>
                <w:sz w:val="30"/>
                <w:szCs w:val="30"/>
              </w:rPr>
            </w:pP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76F4EEB2" w14:textId="77777777" w:rsidR="00A84996" w:rsidRPr="00B02240" w:rsidRDefault="00A84996" w:rsidP="00A72910">
            <w:pPr>
              <w:spacing w:line="460" w:lineRule="exact"/>
              <w:jc w:val="center"/>
              <w:rPr>
                <w:rFonts w:ascii="仿宋_GB2312" w:eastAsia="仿宋_GB2312" w:hAnsi="仿宋"/>
                <w:sz w:val="30"/>
                <w:szCs w:val="30"/>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2D7616F4" w14:textId="77777777" w:rsidR="00A84996" w:rsidRPr="00B02240" w:rsidRDefault="00A84996" w:rsidP="00A72910">
            <w:pPr>
              <w:spacing w:line="460" w:lineRule="exact"/>
              <w:jc w:val="center"/>
              <w:rPr>
                <w:rFonts w:ascii="仿宋_GB2312" w:eastAsia="仿宋_GB2312" w:hAnsi="仿宋"/>
                <w:sz w:val="30"/>
                <w:szCs w:val="3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265B64E3" w14:textId="77777777" w:rsidR="00A84996" w:rsidRPr="00B02240" w:rsidRDefault="00A84996" w:rsidP="00A72910">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1B3A0E91" w14:textId="77777777" w:rsidR="00A84996" w:rsidRPr="00B02240" w:rsidRDefault="00A84996" w:rsidP="00A72910">
            <w:pPr>
              <w:spacing w:line="460" w:lineRule="exact"/>
              <w:jc w:val="center"/>
              <w:rPr>
                <w:rFonts w:ascii="仿宋_GB2312" w:eastAsia="仿宋_GB2312" w:hAnsi="仿宋"/>
                <w:sz w:val="30"/>
                <w:szCs w:val="30"/>
              </w:rPr>
            </w:pPr>
          </w:p>
        </w:tc>
      </w:tr>
      <w:tr w:rsidR="00B02240" w:rsidRPr="00B02240" w14:paraId="54072B7C" w14:textId="77777777" w:rsidTr="00A7291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42A85445" w14:textId="77777777" w:rsidR="00A84996" w:rsidRPr="00B02240" w:rsidRDefault="00A84996" w:rsidP="00A72910">
            <w:pPr>
              <w:spacing w:line="460" w:lineRule="exact"/>
              <w:jc w:val="center"/>
              <w:rPr>
                <w:rFonts w:ascii="仿宋_GB2312" w:eastAsia="仿宋_GB2312" w:hAnsi="仿宋"/>
                <w:sz w:val="30"/>
                <w:szCs w:val="30"/>
              </w:rPr>
            </w:pP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4EB5B667" w14:textId="77777777" w:rsidR="00A84996" w:rsidRPr="00B02240" w:rsidRDefault="00A84996" w:rsidP="00A72910">
            <w:pPr>
              <w:spacing w:line="460" w:lineRule="exact"/>
              <w:jc w:val="center"/>
              <w:rPr>
                <w:rFonts w:ascii="仿宋_GB2312" w:eastAsia="仿宋_GB2312" w:hAnsi="仿宋"/>
                <w:sz w:val="30"/>
                <w:szCs w:val="30"/>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2C23775E" w14:textId="77777777" w:rsidR="00A84996" w:rsidRPr="00B02240" w:rsidRDefault="00A84996" w:rsidP="00A72910">
            <w:pPr>
              <w:spacing w:line="460" w:lineRule="exact"/>
              <w:jc w:val="center"/>
              <w:rPr>
                <w:rFonts w:ascii="仿宋_GB2312" w:eastAsia="仿宋_GB2312" w:hAnsi="仿宋"/>
                <w:sz w:val="30"/>
                <w:szCs w:val="3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67A724D7" w14:textId="77777777" w:rsidR="00A84996" w:rsidRPr="00B02240" w:rsidRDefault="00A84996" w:rsidP="00A72910">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123D4831" w14:textId="77777777" w:rsidR="00A84996" w:rsidRPr="00B02240" w:rsidRDefault="00A84996" w:rsidP="00A72910">
            <w:pPr>
              <w:spacing w:line="460" w:lineRule="exact"/>
              <w:jc w:val="center"/>
              <w:rPr>
                <w:rFonts w:ascii="仿宋_GB2312" w:eastAsia="仿宋_GB2312" w:hAnsi="仿宋"/>
                <w:sz w:val="30"/>
                <w:szCs w:val="30"/>
              </w:rPr>
            </w:pPr>
          </w:p>
        </w:tc>
      </w:tr>
      <w:tr w:rsidR="00B02240" w:rsidRPr="00B02240" w14:paraId="71A5AA1D" w14:textId="77777777" w:rsidTr="00A7291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321C09EA" w14:textId="77777777" w:rsidR="00A84996" w:rsidRPr="00B02240" w:rsidRDefault="00A84996" w:rsidP="00A72910">
            <w:pPr>
              <w:spacing w:line="460" w:lineRule="exact"/>
              <w:jc w:val="center"/>
              <w:rPr>
                <w:rFonts w:ascii="仿宋_GB2312" w:eastAsia="仿宋_GB2312" w:hAnsi="仿宋"/>
                <w:sz w:val="30"/>
                <w:szCs w:val="30"/>
              </w:rPr>
            </w:pP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78B535FD" w14:textId="77777777" w:rsidR="00A84996" w:rsidRPr="00B02240" w:rsidRDefault="00A84996" w:rsidP="00A72910">
            <w:pPr>
              <w:spacing w:line="460" w:lineRule="exact"/>
              <w:jc w:val="center"/>
              <w:rPr>
                <w:rFonts w:ascii="仿宋_GB2312" w:eastAsia="仿宋_GB2312" w:hAnsi="仿宋"/>
                <w:sz w:val="30"/>
                <w:szCs w:val="30"/>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5AE51EE6" w14:textId="77777777" w:rsidR="00A84996" w:rsidRPr="00B02240" w:rsidRDefault="00A84996" w:rsidP="00A72910">
            <w:pPr>
              <w:spacing w:line="460" w:lineRule="exact"/>
              <w:jc w:val="center"/>
              <w:rPr>
                <w:rFonts w:ascii="仿宋_GB2312" w:eastAsia="仿宋_GB2312" w:hAnsi="仿宋"/>
                <w:sz w:val="30"/>
                <w:szCs w:val="3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22DF3E4A" w14:textId="77777777" w:rsidR="00A84996" w:rsidRPr="00B02240" w:rsidRDefault="00A84996" w:rsidP="00A72910">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69656377" w14:textId="77777777" w:rsidR="00A84996" w:rsidRPr="00B02240" w:rsidRDefault="00A84996" w:rsidP="00A72910">
            <w:pPr>
              <w:spacing w:line="460" w:lineRule="exact"/>
              <w:jc w:val="center"/>
              <w:rPr>
                <w:rFonts w:ascii="仿宋_GB2312" w:eastAsia="仿宋_GB2312" w:hAnsi="仿宋"/>
                <w:sz w:val="30"/>
                <w:szCs w:val="30"/>
              </w:rPr>
            </w:pPr>
          </w:p>
        </w:tc>
      </w:tr>
      <w:tr w:rsidR="00B02240" w:rsidRPr="00B02240" w14:paraId="74F5B89E" w14:textId="77777777" w:rsidTr="00A72910">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7B7C0B39" w14:textId="77777777" w:rsidR="00A84996" w:rsidRPr="00B02240" w:rsidRDefault="00A84996" w:rsidP="00A72910">
            <w:pPr>
              <w:spacing w:line="460" w:lineRule="exact"/>
              <w:jc w:val="center"/>
              <w:rPr>
                <w:rFonts w:ascii="仿宋_GB2312" w:eastAsia="仿宋_GB2312" w:hAnsi="仿宋"/>
                <w:sz w:val="30"/>
                <w:szCs w:val="30"/>
              </w:rPr>
            </w:pPr>
          </w:p>
        </w:tc>
        <w:tc>
          <w:tcPr>
            <w:tcW w:w="1757" w:type="dxa"/>
            <w:gridSpan w:val="3"/>
            <w:tcBorders>
              <w:top w:val="single" w:sz="4" w:space="0" w:color="auto"/>
              <w:left w:val="single" w:sz="4" w:space="0" w:color="auto"/>
              <w:bottom w:val="single" w:sz="4" w:space="0" w:color="auto"/>
              <w:right w:val="single" w:sz="4" w:space="0" w:color="auto"/>
            </w:tcBorders>
            <w:vAlign w:val="center"/>
          </w:tcPr>
          <w:p w14:paraId="60C7911A" w14:textId="77777777" w:rsidR="00A84996" w:rsidRPr="00B02240" w:rsidRDefault="00A84996" w:rsidP="00A72910">
            <w:pPr>
              <w:spacing w:line="460" w:lineRule="exact"/>
              <w:jc w:val="center"/>
              <w:rPr>
                <w:rFonts w:ascii="仿宋_GB2312" w:eastAsia="仿宋_GB2312" w:hAnsi="仿宋"/>
                <w:sz w:val="30"/>
                <w:szCs w:val="30"/>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631674F9" w14:textId="77777777" w:rsidR="00A84996" w:rsidRPr="00B02240" w:rsidRDefault="00A84996" w:rsidP="00A72910">
            <w:pPr>
              <w:spacing w:line="460" w:lineRule="exact"/>
              <w:jc w:val="center"/>
              <w:rPr>
                <w:rFonts w:ascii="仿宋_GB2312" w:eastAsia="仿宋_GB2312" w:hAnsi="仿宋"/>
                <w:sz w:val="30"/>
                <w:szCs w:val="3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6F926F30" w14:textId="77777777" w:rsidR="00A84996" w:rsidRPr="00B02240" w:rsidRDefault="00A84996" w:rsidP="00A72910">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5FC07281" w14:textId="77777777" w:rsidR="00A84996" w:rsidRPr="00B02240" w:rsidRDefault="00A84996" w:rsidP="00A72910">
            <w:pPr>
              <w:spacing w:line="460" w:lineRule="exact"/>
              <w:jc w:val="center"/>
              <w:rPr>
                <w:rFonts w:ascii="仿宋_GB2312" w:eastAsia="仿宋_GB2312" w:hAnsi="仿宋"/>
                <w:sz w:val="30"/>
                <w:szCs w:val="30"/>
              </w:rPr>
            </w:pPr>
          </w:p>
        </w:tc>
      </w:tr>
    </w:tbl>
    <w:p w14:paraId="11B88BF9" w14:textId="77777777" w:rsidR="00A84996" w:rsidRPr="00B02240" w:rsidRDefault="00A84996" w:rsidP="00A84996">
      <w:pPr>
        <w:spacing w:line="460" w:lineRule="exact"/>
        <w:ind w:firstLineChars="100" w:firstLine="240"/>
        <w:jc w:val="left"/>
        <w:rPr>
          <w:rFonts w:ascii="仿宋_GB2312" w:eastAsia="仿宋_GB2312" w:hAnsi="仿宋"/>
          <w:sz w:val="24"/>
        </w:rPr>
      </w:pPr>
      <w:r w:rsidRPr="00B02240">
        <w:rPr>
          <w:rFonts w:ascii="仿宋_GB2312" w:eastAsia="仿宋_GB2312" w:hAnsi="仿宋" w:hint="eastAsia"/>
          <w:sz w:val="24"/>
        </w:rPr>
        <w:t>注：1.供应商如实填写本表；</w:t>
      </w:r>
    </w:p>
    <w:p w14:paraId="6FDE8B9F" w14:textId="77777777" w:rsidR="00A84996" w:rsidRPr="00B02240" w:rsidRDefault="00A84996" w:rsidP="00A84996">
      <w:pPr>
        <w:spacing w:line="460" w:lineRule="exact"/>
        <w:ind w:firstLineChars="100" w:firstLine="240"/>
        <w:jc w:val="left"/>
        <w:rPr>
          <w:rFonts w:ascii="仿宋_GB2312" w:eastAsia="仿宋_GB2312" w:hAnsi="仿宋"/>
          <w:sz w:val="24"/>
        </w:rPr>
      </w:pPr>
      <w:r w:rsidRPr="00B02240">
        <w:rPr>
          <w:rFonts w:ascii="仿宋_GB2312" w:eastAsia="仿宋_GB2312" w:hAnsi="仿宋" w:hint="eastAsia"/>
          <w:sz w:val="24"/>
        </w:rPr>
        <w:t>2.本表可由供应商根据实际情况自行扩展。</w:t>
      </w:r>
    </w:p>
    <w:p w14:paraId="479F4D7E" w14:textId="77777777" w:rsidR="00A84996" w:rsidRPr="00B02240" w:rsidRDefault="00A84996" w:rsidP="00A84996">
      <w:pPr>
        <w:spacing w:line="460" w:lineRule="exact"/>
        <w:ind w:firstLineChars="100" w:firstLine="241"/>
        <w:jc w:val="left"/>
        <w:rPr>
          <w:rFonts w:ascii="仿宋_GB2312" w:eastAsia="仿宋_GB2312" w:hAnsi="仿宋"/>
          <w:b/>
          <w:sz w:val="24"/>
        </w:rPr>
      </w:pPr>
    </w:p>
    <w:p w14:paraId="456CC8FE" w14:textId="77777777" w:rsidR="00A84996" w:rsidRPr="00B02240" w:rsidRDefault="00A84996" w:rsidP="00A84996">
      <w:pPr>
        <w:widowControl/>
        <w:jc w:val="left"/>
        <w:rPr>
          <w:rFonts w:ascii="黑体" w:eastAsia="黑体" w:hAnsi="黑体"/>
          <w:sz w:val="32"/>
          <w:szCs w:val="32"/>
        </w:rPr>
      </w:pPr>
    </w:p>
    <w:p w14:paraId="79679987" w14:textId="77777777" w:rsidR="00A84996" w:rsidRPr="00B02240" w:rsidRDefault="00A84996" w:rsidP="00A84996">
      <w:pPr>
        <w:widowControl/>
        <w:jc w:val="left"/>
        <w:rPr>
          <w:rFonts w:ascii="黑体" w:eastAsia="黑体" w:hAnsi="黑体"/>
          <w:sz w:val="32"/>
          <w:szCs w:val="32"/>
        </w:rPr>
      </w:pPr>
      <w:r w:rsidRPr="00B02240">
        <w:rPr>
          <w:rFonts w:ascii="黑体" w:eastAsia="黑体" w:hAnsi="黑体" w:hint="eastAsia"/>
          <w:sz w:val="32"/>
          <w:szCs w:val="32"/>
        </w:rPr>
        <w:br w:type="page"/>
      </w:r>
    </w:p>
    <w:p w14:paraId="1679C768" w14:textId="77777777" w:rsidR="00A84996" w:rsidRPr="00B02240" w:rsidRDefault="00A84996" w:rsidP="00A84996">
      <w:pPr>
        <w:pStyle w:val="af"/>
        <w:spacing w:line="520" w:lineRule="exact"/>
        <w:jc w:val="center"/>
        <w:rPr>
          <w:rStyle w:val="2CharCharCharCharCharCharCharCharCharCharCharCharCharCharCharCharCharCharCharCharChar"/>
          <w:rFonts w:hAnsi="宋体"/>
          <w:b/>
          <w:sz w:val="44"/>
          <w:szCs w:val="44"/>
        </w:rPr>
      </w:pPr>
    </w:p>
    <w:p w14:paraId="58E3A1E5" w14:textId="77777777" w:rsidR="00A84996" w:rsidRPr="00B02240" w:rsidRDefault="00A84996" w:rsidP="00A84996">
      <w:pPr>
        <w:widowControl/>
        <w:jc w:val="left"/>
        <w:rPr>
          <w:rFonts w:ascii="仿宋_GB2312" w:eastAsia="仿宋_GB2312"/>
          <w:sz w:val="22"/>
          <w:szCs w:val="28"/>
        </w:rPr>
      </w:pPr>
    </w:p>
    <w:p w14:paraId="7245F6CB" w14:textId="77777777" w:rsidR="00A84996" w:rsidRPr="00B02240" w:rsidRDefault="00A84996" w:rsidP="00A84996">
      <w:pPr>
        <w:jc w:val="center"/>
        <w:rPr>
          <w:rFonts w:ascii="Arial" w:eastAsia="黑体" w:hAnsi="Arial"/>
          <w:bCs/>
          <w:sz w:val="44"/>
          <w:szCs w:val="32"/>
        </w:rPr>
      </w:pPr>
      <w:r w:rsidRPr="00B02240">
        <w:rPr>
          <w:rFonts w:ascii="黑体" w:eastAsia="黑体" w:hAnsi="黑体" w:hint="eastAsia"/>
          <w:sz w:val="44"/>
          <w:szCs w:val="44"/>
        </w:rPr>
        <w:t>符合政府采购优惠政策的证明材料</w:t>
      </w:r>
    </w:p>
    <w:p w14:paraId="0119B5CC" w14:textId="77777777" w:rsidR="00A84996" w:rsidRPr="00B02240" w:rsidRDefault="00A84996" w:rsidP="00A84996">
      <w:pPr>
        <w:spacing w:line="560" w:lineRule="exact"/>
        <w:rPr>
          <w:rFonts w:ascii="仿宋_GB2312" w:eastAsia="仿宋_GB2312" w:hAnsi="仿宋"/>
          <w:sz w:val="30"/>
          <w:szCs w:val="30"/>
        </w:rPr>
      </w:pPr>
    </w:p>
    <w:p w14:paraId="526003E3" w14:textId="77777777" w:rsidR="00A84996" w:rsidRPr="00B02240" w:rsidRDefault="00A84996" w:rsidP="00A84996">
      <w:pPr>
        <w:spacing w:line="560" w:lineRule="exact"/>
        <w:rPr>
          <w:rFonts w:ascii="仿宋_GB2312" w:eastAsia="仿宋_GB2312" w:hAnsi="仿宋"/>
          <w:sz w:val="30"/>
          <w:szCs w:val="30"/>
        </w:rPr>
      </w:pPr>
    </w:p>
    <w:p w14:paraId="4881FED2" w14:textId="77777777" w:rsidR="00A84996" w:rsidRPr="00B02240" w:rsidRDefault="00A84996" w:rsidP="00A84996">
      <w:pPr>
        <w:spacing w:line="560" w:lineRule="exact"/>
        <w:rPr>
          <w:rFonts w:ascii="仿宋_GB2312" w:eastAsia="仿宋_GB2312" w:hAnsi="仿宋"/>
          <w:sz w:val="30"/>
          <w:szCs w:val="30"/>
        </w:rPr>
      </w:pPr>
    </w:p>
    <w:p w14:paraId="3E199E0C" w14:textId="77777777" w:rsidR="00A84996" w:rsidRPr="00B02240" w:rsidRDefault="00A84996" w:rsidP="00A84996">
      <w:pPr>
        <w:spacing w:line="560" w:lineRule="exact"/>
        <w:rPr>
          <w:rFonts w:ascii="仿宋_GB2312" w:eastAsia="仿宋_GB2312" w:hAnsi="仿宋"/>
          <w:sz w:val="30"/>
          <w:szCs w:val="30"/>
        </w:rPr>
      </w:pPr>
    </w:p>
    <w:p w14:paraId="77D11171" w14:textId="77777777" w:rsidR="00A84996" w:rsidRPr="00B02240" w:rsidRDefault="00A84996" w:rsidP="00A84996">
      <w:pPr>
        <w:spacing w:line="560" w:lineRule="exact"/>
        <w:rPr>
          <w:rFonts w:ascii="仿宋_GB2312" w:eastAsia="仿宋_GB2312" w:hAnsi="仿宋"/>
          <w:sz w:val="30"/>
          <w:szCs w:val="30"/>
        </w:rPr>
      </w:pPr>
    </w:p>
    <w:p w14:paraId="2A970926" w14:textId="77777777" w:rsidR="00A84996" w:rsidRPr="00B02240" w:rsidRDefault="00A84996" w:rsidP="00A84996">
      <w:pPr>
        <w:spacing w:line="560" w:lineRule="exact"/>
        <w:rPr>
          <w:rFonts w:ascii="仿宋_GB2312" w:eastAsia="仿宋_GB2312" w:hAnsi="仿宋"/>
          <w:sz w:val="30"/>
          <w:szCs w:val="30"/>
        </w:rPr>
      </w:pPr>
    </w:p>
    <w:p w14:paraId="7F46BC42" w14:textId="77777777" w:rsidR="00A84996" w:rsidRPr="00B02240" w:rsidRDefault="00A84996" w:rsidP="00A84996">
      <w:pPr>
        <w:spacing w:line="560" w:lineRule="exact"/>
        <w:rPr>
          <w:rFonts w:ascii="仿宋_GB2312" w:eastAsia="仿宋_GB2312" w:hAnsi="仿宋"/>
          <w:sz w:val="30"/>
          <w:szCs w:val="30"/>
        </w:rPr>
      </w:pPr>
    </w:p>
    <w:p w14:paraId="57B13ECA" w14:textId="77777777" w:rsidR="00A84996" w:rsidRPr="00B02240" w:rsidRDefault="00A84996" w:rsidP="00A84996">
      <w:pPr>
        <w:spacing w:line="560" w:lineRule="exact"/>
        <w:rPr>
          <w:rFonts w:ascii="仿宋_GB2312" w:eastAsia="仿宋_GB2312" w:hAnsi="仿宋"/>
          <w:sz w:val="30"/>
          <w:szCs w:val="30"/>
        </w:rPr>
      </w:pPr>
    </w:p>
    <w:p w14:paraId="45C2AD50" w14:textId="77777777" w:rsidR="00A84996" w:rsidRPr="00B02240" w:rsidRDefault="00A84996" w:rsidP="00A84996">
      <w:pPr>
        <w:spacing w:line="560" w:lineRule="exact"/>
        <w:rPr>
          <w:rFonts w:ascii="仿宋_GB2312" w:eastAsia="仿宋_GB2312" w:hAnsi="仿宋"/>
          <w:sz w:val="30"/>
          <w:szCs w:val="30"/>
        </w:rPr>
      </w:pPr>
    </w:p>
    <w:p w14:paraId="587FBF69" w14:textId="77777777" w:rsidR="00A84996" w:rsidRPr="00B02240" w:rsidRDefault="00A84996" w:rsidP="00A84996">
      <w:pPr>
        <w:spacing w:line="560" w:lineRule="exact"/>
        <w:rPr>
          <w:rFonts w:ascii="仿宋_GB2312" w:eastAsia="仿宋_GB2312" w:hAnsi="仿宋"/>
          <w:sz w:val="30"/>
          <w:szCs w:val="30"/>
        </w:rPr>
      </w:pPr>
    </w:p>
    <w:p w14:paraId="37DF07D2" w14:textId="77777777" w:rsidR="00A84996" w:rsidRPr="00B02240" w:rsidRDefault="00A84996" w:rsidP="00A84996">
      <w:pPr>
        <w:spacing w:line="560" w:lineRule="exact"/>
        <w:rPr>
          <w:rFonts w:ascii="仿宋_GB2312" w:eastAsia="仿宋_GB2312" w:hAnsi="仿宋"/>
          <w:sz w:val="30"/>
          <w:szCs w:val="30"/>
        </w:rPr>
      </w:pPr>
    </w:p>
    <w:p w14:paraId="023BD39E" w14:textId="77777777" w:rsidR="00A84996" w:rsidRPr="00B02240" w:rsidRDefault="00A84996" w:rsidP="00A84996">
      <w:pPr>
        <w:spacing w:line="560" w:lineRule="exact"/>
        <w:rPr>
          <w:rFonts w:ascii="仿宋_GB2312" w:eastAsia="仿宋_GB2312" w:hAnsi="仿宋"/>
          <w:sz w:val="30"/>
          <w:szCs w:val="30"/>
        </w:rPr>
      </w:pPr>
    </w:p>
    <w:p w14:paraId="4C31FD16" w14:textId="77777777" w:rsidR="00A84996" w:rsidRPr="00B02240" w:rsidRDefault="00A84996" w:rsidP="00A84996">
      <w:pPr>
        <w:spacing w:line="560" w:lineRule="exact"/>
        <w:rPr>
          <w:rFonts w:ascii="仿宋_GB2312" w:eastAsia="仿宋_GB2312" w:hAnsi="仿宋"/>
          <w:sz w:val="30"/>
          <w:szCs w:val="30"/>
        </w:rPr>
      </w:pPr>
    </w:p>
    <w:p w14:paraId="34C700AC" w14:textId="77777777" w:rsidR="00A84996" w:rsidRPr="00B02240" w:rsidRDefault="00A84996" w:rsidP="00A84996">
      <w:pPr>
        <w:spacing w:line="560" w:lineRule="exact"/>
        <w:rPr>
          <w:rFonts w:ascii="仿宋_GB2312" w:eastAsia="仿宋_GB2312" w:hAnsi="仿宋"/>
          <w:sz w:val="30"/>
          <w:szCs w:val="30"/>
        </w:rPr>
      </w:pPr>
    </w:p>
    <w:p w14:paraId="5171A27F" w14:textId="77777777" w:rsidR="00A84996" w:rsidRPr="00B02240" w:rsidRDefault="00A84996" w:rsidP="00A84996">
      <w:pPr>
        <w:spacing w:line="560" w:lineRule="exact"/>
        <w:rPr>
          <w:rFonts w:ascii="仿宋_GB2312" w:eastAsia="仿宋_GB2312" w:hAnsi="仿宋"/>
          <w:sz w:val="30"/>
          <w:szCs w:val="30"/>
        </w:rPr>
      </w:pPr>
    </w:p>
    <w:p w14:paraId="0F73BE14" w14:textId="77777777" w:rsidR="00A84996" w:rsidRPr="00B02240" w:rsidRDefault="00A84996" w:rsidP="00A84996">
      <w:pPr>
        <w:spacing w:line="560" w:lineRule="exact"/>
        <w:rPr>
          <w:rFonts w:ascii="仿宋_GB2312" w:eastAsia="仿宋_GB2312" w:hAnsi="仿宋"/>
          <w:sz w:val="30"/>
          <w:szCs w:val="30"/>
        </w:rPr>
      </w:pPr>
    </w:p>
    <w:p w14:paraId="664FB3DE" w14:textId="77777777" w:rsidR="00A84996" w:rsidRPr="00B02240" w:rsidRDefault="00A84996" w:rsidP="00A84996">
      <w:pPr>
        <w:spacing w:line="560" w:lineRule="exact"/>
        <w:rPr>
          <w:rFonts w:ascii="仿宋_GB2312" w:eastAsia="仿宋_GB2312" w:hAnsi="仿宋"/>
          <w:sz w:val="30"/>
          <w:szCs w:val="30"/>
        </w:rPr>
      </w:pPr>
    </w:p>
    <w:p w14:paraId="1AB44B1B" w14:textId="77777777" w:rsidR="00A84996" w:rsidRPr="00B02240" w:rsidRDefault="00A84996" w:rsidP="00A84996">
      <w:pPr>
        <w:spacing w:line="560" w:lineRule="exact"/>
        <w:rPr>
          <w:rFonts w:ascii="仿宋_GB2312" w:eastAsia="仿宋_GB2312" w:hAnsi="仿宋"/>
          <w:sz w:val="30"/>
          <w:szCs w:val="30"/>
        </w:rPr>
      </w:pPr>
    </w:p>
    <w:p w14:paraId="11B1FD2A" w14:textId="77777777" w:rsidR="00A84996" w:rsidRPr="00B02240" w:rsidRDefault="00A84996" w:rsidP="00A84996">
      <w:pPr>
        <w:wordWrap w:val="0"/>
        <w:spacing w:line="560" w:lineRule="exact"/>
        <w:jc w:val="right"/>
        <w:rPr>
          <w:rFonts w:ascii="仿宋_GB2312" w:eastAsia="仿宋_GB2312" w:hAnsi="宋体"/>
          <w:sz w:val="32"/>
          <w:szCs w:val="30"/>
        </w:rPr>
      </w:pPr>
      <w:r w:rsidRPr="00B02240">
        <w:rPr>
          <w:rFonts w:ascii="仿宋_GB2312" w:eastAsia="仿宋_GB2312" w:hAnsi="宋体" w:hint="eastAsia"/>
          <w:sz w:val="32"/>
          <w:szCs w:val="30"/>
        </w:rPr>
        <w:t xml:space="preserve">供应商名称(盖章):       </w:t>
      </w:r>
    </w:p>
    <w:p w14:paraId="7449EA21" w14:textId="77777777" w:rsidR="00A84996" w:rsidRPr="00B02240" w:rsidRDefault="00A84996" w:rsidP="00A84996">
      <w:pPr>
        <w:wordWrap w:val="0"/>
        <w:spacing w:line="520" w:lineRule="exact"/>
        <w:jc w:val="right"/>
        <w:rPr>
          <w:rFonts w:ascii="宋体" w:hAnsi="宋体"/>
          <w:sz w:val="24"/>
          <w:szCs w:val="30"/>
        </w:rPr>
      </w:pPr>
      <w:r w:rsidRPr="00B02240">
        <w:rPr>
          <w:rFonts w:ascii="仿宋_GB2312" w:eastAsia="仿宋_GB2312" w:hAnsi="宋体" w:hint="eastAsia"/>
          <w:sz w:val="32"/>
          <w:szCs w:val="30"/>
        </w:rPr>
        <w:t xml:space="preserve">法定代表人签章:       </w:t>
      </w:r>
    </w:p>
    <w:p w14:paraId="52A7E4D4" w14:textId="1C98DA26" w:rsidR="00A84996" w:rsidRPr="00B02240" w:rsidRDefault="00A84996" w:rsidP="00A84996">
      <w:pPr>
        <w:jc w:val="right"/>
        <w:rPr>
          <w:rFonts w:ascii="仿宋_GB2312" w:eastAsia="仿宋_GB2312" w:hAnsi="宋体"/>
          <w:sz w:val="22"/>
          <w:szCs w:val="28"/>
        </w:rPr>
      </w:pPr>
      <w:r w:rsidRPr="00B02240">
        <w:br w:type="page"/>
      </w:r>
      <w:r w:rsidR="009105A2" w:rsidRPr="00B02240">
        <w:rPr>
          <w:rFonts w:ascii="仿宋_GB2312" w:eastAsia="仿宋_GB2312" w:hAnsi="宋体"/>
          <w:sz w:val="22"/>
          <w:szCs w:val="28"/>
        </w:rPr>
        <w:lastRenderedPageBreak/>
        <w:t xml:space="preserve"> </w:t>
      </w:r>
    </w:p>
    <w:p w14:paraId="0E028823" w14:textId="77777777" w:rsidR="00A84996" w:rsidRPr="00B02240" w:rsidRDefault="00A84996" w:rsidP="00A84996">
      <w:pPr>
        <w:jc w:val="center"/>
        <w:rPr>
          <w:rFonts w:ascii="宋体" w:hAnsi="宋体" w:cs="宋体"/>
          <w:sz w:val="44"/>
          <w:szCs w:val="44"/>
        </w:rPr>
      </w:pPr>
      <w:r w:rsidRPr="00B02240">
        <w:rPr>
          <w:rFonts w:ascii="宋体" w:hAnsi="宋体" w:cs="宋体" w:hint="eastAsia"/>
          <w:sz w:val="44"/>
          <w:szCs w:val="44"/>
        </w:rPr>
        <w:t>中小企业声明函</w:t>
      </w:r>
    </w:p>
    <w:p w14:paraId="122D6881" w14:textId="77777777" w:rsidR="00A84996" w:rsidRPr="00B02240" w:rsidRDefault="00A84996" w:rsidP="00A84996">
      <w:pPr>
        <w:autoSpaceDE w:val="0"/>
        <w:autoSpaceDN w:val="0"/>
        <w:spacing w:before="14" w:line="520" w:lineRule="exact"/>
        <w:ind w:left="220" w:right="415" w:firstLineChars="200" w:firstLine="592"/>
        <w:rPr>
          <w:rFonts w:ascii="仿宋" w:eastAsia="仿宋" w:hAnsi="仿宋" w:cs="仿宋"/>
          <w:sz w:val="30"/>
          <w:szCs w:val="30"/>
        </w:rPr>
      </w:pPr>
      <w:r w:rsidRPr="00B02240">
        <w:rPr>
          <w:rFonts w:ascii="仿宋" w:eastAsia="仿宋" w:hAnsi="仿宋" w:cs="仿宋" w:hint="eastAsia"/>
          <w:spacing w:val="-2"/>
          <w:sz w:val="30"/>
          <w:szCs w:val="30"/>
        </w:rPr>
        <w:t>本公司</w:t>
      </w:r>
      <w:r w:rsidRPr="00B02240">
        <w:rPr>
          <w:rFonts w:ascii="仿宋" w:eastAsia="仿宋" w:hAnsi="仿宋" w:cs="仿宋" w:hint="eastAsia"/>
          <w:sz w:val="30"/>
          <w:szCs w:val="30"/>
        </w:rPr>
        <w:t>（联合体</w:t>
      </w:r>
      <w:r w:rsidRPr="00B02240">
        <w:rPr>
          <w:rFonts w:ascii="仿宋" w:eastAsia="仿宋" w:hAnsi="仿宋" w:cs="仿宋" w:hint="eastAsia"/>
          <w:spacing w:val="-5"/>
          <w:sz w:val="30"/>
          <w:szCs w:val="30"/>
        </w:rPr>
        <w:t>）</w:t>
      </w:r>
      <w:r w:rsidRPr="00B02240">
        <w:rPr>
          <w:rFonts w:ascii="仿宋" w:eastAsia="仿宋" w:hAnsi="仿宋" w:cs="仿宋" w:hint="eastAsia"/>
          <w:spacing w:val="-2"/>
          <w:sz w:val="30"/>
          <w:szCs w:val="30"/>
        </w:rPr>
        <w:t>郑重声明，根据《政府采购促进中小</w:t>
      </w:r>
      <w:r w:rsidRPr="00B02240">
        <w:rPr>
          <w:rFonts w:ascii="仿宋" w:eastAsia="仿宋" w:hAnsi="仿宋" w:cs="仿宋" w:hint="eastAsia"/>
          <w:spacing w:val="-18"/>
          <w:sz w:val="30"/>
          <w:szCs w:val="30"/>
        </w:rPr>
        <w:t>企业发展管理办法》</w:t>
      </w:r>
      <w:r w:rsidRPr="00B02240">
        <w:rPr>
          <w:rFonts w:ascii="仿宋" w:eastAsia="仿宋" w:hAnsi="仿宋" w:cs="仿宋" w:hint="eastAsia"/>
          <w:sz w:val="30"/>
          <w:szCs w:val="30"/>
        </w:rPr>
        <w:t>（</w:t>
      </w:r>
      <w:r w:rsidRPr="00B02240">
        <w:rPr>
          <w:rFonts w:ascii="仿宋" w:eastAsia="仿宋" w:hAnsi="仿宋" w:cs="仿宋" w:hint="eastAsia"/>
          <w:spacing w:val="5"/>
          <w:sz w:val="30"/>
          <w:szCs w:val="30"/>
        </w:rPr>
        <w:t>财库</w:t>
      </w:r>
      <w:r w:rsidRPr="00B02240">
        <w:rPr>
          <w:rFonts w:ascii="仿宋" w:eastAsia="仿宋" w:hAnsi="仿宋" w:cs="仿宋" w:hint="eastAsia"/>
          <w:sz w:val="30"/>
          <w:szCs w:val="30"/>
        </w:rPr>
        <w:t>﹝2020﹞46</w:t>
      </w:r>
      <w:r w:rsidRPr="00B02240">
        <w:rPr>
          <w:rFonts w:ascii="仿宋" w:eastAsia="仿宋" w:hAnsi="仿宋" w:cs="仿宋" w:hint="eastAsia"/>
          <w:spacing w:val="28"/>
          <w:sz w:val="30"/>
          <w:szCs w:val="30"/>
        </w:rPr>
        <w:t>号</w:t>
      </w:r>
      <w:r w:rsidRPr="00B02240">
        <w:rPr>
          <w:rFonts w:ascii="仿宋" w:eastAsia="仿宋" w:hAnsi="仿宋" w:cs="仿宋" w:hint="eastAsia"/>
          <w:spacing w:val="5"/>
          <w:sz w:val="30"/>
          <w:szCs w:val="30"/>
        </w:rPr>
        <w:t>）</w:t>
      </w:r>
      <w:r w:rsidRPr="00B02240">
        <w:rPr>
          <w:rFonts w:ascii="仿宋" w:eastAsia="仿宋" w:hAnsi="仿宋" w:cs="仿宋" w:hint="eastAsia"/>
          <w:sz w:val="30"/>
          <w:szCs w:val="30"/>
        </w:rPr>
        <w:t>的规定，本公司（联合体）</w:t>
      </w:r>
      <w:r w:rsidRPr="00B02240">
        <w:rPr>
          <w:rFonts w:ascii="仿宋" w:eastAsia="仿宋" w:hAnsi="仿宋" w:cs="仿宋" w:hint="eastAsia"/>
          <w:spacing w:val="-8"/>
          <w:sz w:val="30"/>
          <w:szCs w:val="30"/>
        </w:rPr>
        <w:t>参加</w:t>
      </w:r>
      <w:r w:rsidRPr="00B02240">
        <w:rPr>
          <w:rFonts w:ascii="仿宋" w:eastAsia="仿宋" w:hAnsi="仿宋" w:cs="仿宋" w:hint="eastAsia"/>
          <w:spacing w:val="-8"/>
          <w:sz w:val="30"/>
          <w:szCs w:val="30"/>
          <w:u w:val="single"/>
        </w:rPr>
        <w:t>（单位名称）</w:t>
      </w:r>
      <w:r w:rsidRPr="00B02240">
        <w:rPr>
          <w:rFonts w:ascii="仿宋" w:eastAsia="仿宋" w:hAnsi="仿宋" w:cs="仿宋" w:hint="eastAsia"/>
          <w:spacing w:val="-8"/>
          <w:sz w:val="30"/>
          <w:szCs w:val="30"/>
        </w:rPr>
        <w:t>的</w:t>
      </w:r>
      <w:r w:rsidRPr="00B02240">
        <w:rPr>
          <w:rFonts w:ascii="仿宋" w:eastAsia="仿宋" w:hAnsi="仿宋" w:cs="仿宋" w:hint="eastAsia"/>
          <w:spacing w:val="-8"/>
          <w:sz w:val="30"/>
          <w:szCs w:val="30"/>
          <w:u w:val="single"/>
        </w:rPr>
        <w:t>（项目名称）</w:t>
      </w:r>
      <w:r w:rsidRPr="00B02240">
        <w:rPr>
          <w:rFonts w:ascii="仿宋" w:eastAsia="仿宋" w:hAnsi="仿宋" w:cs="仿宋" w:hint="eastAsia"/>
          <w:spacing w:val="-1"/>
          <w:sz w:val="30"/>
          <w:szCs w:val="30"/>
        </w:rPr>
        <w:t>采购活动，提</w:t>
      </w:r>
      <w:r w:rsidRPr="00B02240">
        <w:rPr>
          <w:rFonts w:ascii="仿宋" w:eastAsia="仿宋" w:hAnsi="仿宋" w:cs="仿宋" w:hint="eastAsia"/>
          <w:spacing w:val="11"/>
          <w:w w:val="95"/>
          <w:sz w:val="30"/>
          <w:szCs w:val="30"/>
        </w:rPr>
        <w:t>供的服务由符合政策要求的服务供应商。相关企业</w:t>
      </w:r>
      <w:r w:rsidRPr="00B02240">
        <w:rPr>
          <w:rFonts w:ascii="仿宋" w:eastAsia="仿宋" w:hAnsi="仿宋" w:cs="仿宋" w:hint="eastAsia"/>
          <w:sz w:val="30"/>
          <w:szCs w:val="30"/>
        </w:rPr>
        <w:t>（含联合体中的中小企业、签订分包意向协议的中小企业） 的具体情况如下：</w:t>
      </w:r>
    </w:p>
    <w:p w14:paraId="730EE2C5" w14:textId="77777777" w:rsidR="00A84996" w:rsidRPr="00B02240" w:rsidRDefault="00A84996" w:rsidP="00A84996">
      <w:pPr>
        <w:numPr>
          <w:ilvl w:val="0"/>
          <w:numId w:val="6"/>
        </w:numPr>
        <w:autoSpaceDE w:val="0"/>
        <w:autoSpaceDN w:val="0"/>
        <w:spacing w:before="30" w:line="520" w:lineRule="exact"/>
        <w:ind w:left="220" w:right="417" w:firstLineChars="200" w:firstLine="588"/>
        <w:rPr>
          <w:rFonts w:ascii="仿宋" w:eastAsia="仿宋" w:hAnsi="仿宋" w:cs="仿宋"/>
          <w:spacing w:val="-3"/>
          <w:sz w:val="30"/>
          <w:szCs w:val="30"/>
        </w:rPr>
      </w:pPr>
      <w:r w:rsidRPr="00B02240">
        <w:rPr>
          <w:rFonts w:ascii="仿宋" w:eastAsia="仿宋" w:hAnsi="仿宋" w:cs="仿宋" w:hint="eastAsia"/>
          <w:spacing w:val="-3"/>
          <w:sz w:val="30"/>
          <w:szCs w:val="30"/>
          <w:u w:val="single"/>
        </w:rPr>
        <w:t>（标的名称）</w:t>
      </w:r>
      <w:r w:rsidRPr="00B02240">
        <w:rPr>
          <w:rFonts w:ascii="仿宋" w:eastAsia="仿宋" w:hAnsi="仿宋" w:cs="仿宋" w:hint="eastAsia"/>
          <w:spacing w:val="-3"/>
          <w:sz w:val="30"/>
          <w:szCs w:val="30"/>
        </w:rPr>
        <w:t>，属于</w:t>
      </w:r>
      <w:r w:rsidRPr="00B02240">
        <w:rPr>
          <w:rFonts w:ascii="仿宋" w:eastAsia="仿宋" w:hAnsi="仿宋" w:cs="仿宋" w:hint="eastAsia"/>
          <w:spacing w:val="-3"/>
          <w:sz w:val="30"/>
          <w:szCs w:val="30"/>
          <w:u w:val="single"/>
        </w:rPr>
        <w:t xml:space="preserve">  </w:t>
      </w:r>
      <w:r w:rsidRPr="00B02240">
        <w:rPr>
          <w:rFonts w:ascii="仿宋" w:eastAsia="仿宋" w:hAnsi="仿宋" w:cs="仿宋"/>
          <w:spacing w:val="-3"/>
          <w:sz w:val="30"/>
          <w:szCs w:val="30"/>
          <w:u w:val="single"/>
        </w:rPr>
        <w:t xml:space="preserve">    </w:t>
      </w:r>
      <w:r w:rsidRPr="00B02240">
        <w:rPr>
          <w:rFonts w:ascii="仿宋" w:eastAsia="仿宋" w:hAnsi="仿宋" w:cs="仿宋" w:hint="eastAsia"/>
          <w:spacing w:val="-3"/>
          <w:sz w:val="30"/>
          <w:szCs w:val="30"/>
        </w:rPr>
        <w:t>（采购文件中《投标须知前附表》明确写明所属行业）；服务单位为</w:t>
      </w:r>
      <w:r w:rsidRPr="00B02240">
        <w:rPr>
          <w:rFonts w:ascii="仿宋" w:eastAsia="仿宋" w:hAnsi="仿宋" w:cs="仿宋" w:hint="eastAsia"/>
          <w:spacing w:val="-3"/>
          <w:sz w:val="30"/>
          <w:szCs w:val="30"/>
          <w:u w:val="single"/>
        </w:rPr>
        <w:t>（企业名称）</w:t>
      </w:r>
      <w:r w:rsidRPr="00B02240">
        <w:rPr>
          <w:rFonts w:ascii="仿宋" w:eastAsia="仿宋" w:hAnsi="仿宋" w:cs="仿宋" w:hint="eastAsia"/>
          <w:spacing w:val="-3"/>
          <w:sz w:val="30"/>
          <w:szCs w:val="30"/>
        </w:rPr>
        <w:t>，从业人员</w:t>
      </w:r>
      <w:r w:rsidRPr="00B02240">
        <w:rPr>
          <w:rFonts w:ascii="仿宋" w:eastAsia="仿宋" w:hAnsi="仿宋" w:cs="仿宋" w:hint="eastAsia"/>
          <w:spacing w:val="-3"/>
          <w:sz w:val="30"/>
          <w:szCs w:val="30"/>
          <w:u w:val="single"/>
        </w:rPr>
        <w:t xml:space="preserve">  </w:t>
      </w:r>
      <w:r w:rsidRPr="00B02240">
        <w:rPr>
          <w:rFonts w:ascii="仿宋" w:eastAsia="仿宋" w:hAnsi="仿宋" w:cs="仿宋" w:hint="eastAsia"/>
          <w:spacing w:val="-3"/>
          <w:sz w:val="30"/>
          <w:szCs w:val="30"/>
        </w:rPr>
        <w:t>人，营业收入为</w:t>
      </w:r>
      <w:r w:rsidRPr="00B02240">
        <w:rPr>
          <w:rFonts w:ascii="仿宋" w:eastAsia="仿宋" w:hAnsi="仿宋" w:cs="仿宋" w:hint="eastAsia"/>
          <w:spacing w:val="-3"/>
          <w:sz w:val="30"/>
          <w:szCs w:val="30"/>
          <w:u w:val="single"/>
        </w:rPr>
        <w:t xml:space="preserve">      </w:t>
      </w:r>
      <w:r w:rsidRPr="00B02240">
        <w:rPr>
          <w:rFonts w:ascii="仿宋" w:eastAsia="仿宋" w:hAnsi="仿宋" w:cs="仿宋" w:hint="eastAsia"/>
          <w:spacing w:val="-3"/>
          <w:sz w:val="30"/>
          <w:szCs w:val="30"/>
        </w:rPr>
        <w:t>万元，资产总额为</w:t>
      </w:r>
      <w:r w:rsidRPr="00B02240">
        <w:rPr>
          <w:rFonts w:ascii="仿宋" w:eastAsia="仿宋" w:hAnsi="仿宋" w:cs="仿宋" w:hint="eastAsia"/>
          <w:spacing w:val="-3"/>
          <w:sz w:val="30"/>
          <w:szCs w:val="30"/>
          <w:u w:val="single"/>
        </w:rPr>
        <w:t xml:space="preserve">      </w:t>
      </w:r>
      <w:r w:rsidRPr="00B02240">
        <w:rPr>
          <w:rFonts w:ascii="仿宋" w:eastAsia="仿宋" w:hAnsi="仿宋" w:cs="仿宋" w:hint="eastAsia"/>
          <w:spacing w:val="-3"/>
          <w:sz w:val="30"/>
          <w:szCs w:val="30"/>
        </w:rPr>
        <w:t>万</w:t>
      </w:r>
      <w:r w:rsidRPr="00B02240">
        <w:rPr>
          <w:rFonts w:ascii="仿宋" w:eastAsia="仿宋" w:hAnsi="仿宋" w:cs="仿宋" w:hint="eastAsia"/>
          <w:spacing w:val="2"/>
          <w:w w:val="99"/>
          <w:sz w:val="30"/>
          <w:szCs w:val="30"/>
        </w:rPr>
        <w:t>元</w:t>
      </w:r>
      <w:r w:rsidRPr="00B02240">
        <w:rPr>
          <w:rFonts w:ascii="仿宋" w:eastAsia="仿宋" w:hAnsi="仿宋" w:cs="仿宋" w:hint="eastAsia"/>
          <w:spacing w:val="2"/>
          <w:w w:val="99"/>
          <w:sz w:val="30"/>
          <w:szCs w:val="30"/>
          <w:vertAlign w:val="superscript"/>
        </w:rPr>
        <w:t>1</w:t>
      </w:r>
      <w:r w:rsidRPr="00B02240">
        <w:rPr>
          <w:rFonts w:ascii="仿宋" w:eastAsia="仿宋" w:hAnsi="仿宋" w:cs="仿宋" w:hint="eastAsia"/>
          <w:spacing w:val="2"/>
          <w:w w:val="99"/>
          <w:sz w:val="30"/>
          <w:szCs w:val="30"/>
        </w:rPr>
        <w:t>, 属于</w:t>
      </w:r>
      <w:r w:rsidRPr="00B02240">
        <w:rPr>
          <w:rFonts w:ascii="仿宋" w:eastAsia="仿宋" w:hAnsi="仿宋" w:cs="仿宋" w:hint="eastAsia"/>
          <w:spacing w:val="-3"/>
          <w:sz w:val="30"/>
          <w:szCs w:val="30"/>
          <w:u w:val="single"/>
        </w:rPr>
        <w:t xml:space="preserve">       企业</w:t>
      </w:r>
      <w:r w:rsidRPr="00B02240">
        <w:rPr>
          <w:rFonts w:ascii="仿宋" w:eastAsia="仿宋" w:hAnsi="仿宋" w:cs="仿宋" w:hint="eastAsia"/>
          <w:spacing w:val="-3"/>
          <w:sz w:val="30"/>
          <w:szCs w:val="30"/>
        </w:rPr>
        <w:t>（按照采购文件投标须知前附表中《中小企业划型标准规定》来填写,</w:t>
      </w:r>
      <w:r w:rsidRPr="00B02240">
        <w:rPr>
          <w:rFonts w:ascii="仿宋" w:eastAsia="仿宋" w:hAnsi="仿宋" w:cs="仿宋" w:hint="eastAsia"/>
          <w:spacing w:val="-3"/>
          <w:sz w:val="30"/>
          <w:szCs w:val="30"/>
          <w:u w:val="single"/>
        </w:rPr>
        <w:t xml:space="preserve"> （填写中型或小型或微型</w:t>
      </w:r>
      <w:r w:rsidRPr="00B02240">
        <w:rPr>
          <w:rFonts w:ascii="仿宋" w:eastAsia="仿宋" w:hAnsi="仿宋" w:cs="仿宋" w:hint="eastAsia"/>
          <w:spacing w:val="-3"/>
          <w:sz w:val="30"/>
          <w:szCs w:val="30"/>
        </w:rPr>
        <w:t>）；</w:t>
      </w:r>
    </w:p>
    <w:p w14:paraId="1D1E8B77" w14:textId="77777777" w:rsidR="00A84996" w:rsidRPr="00B02240" w:rsidRDefault="00A84996" w:rsidP="00A84996">
      <w:pPr>
        <w:autoSpaceDE w:val="0"/>
        <w:autoSpaceDN w:val="0"/>
        <w:spacing w:before="30" w:line="520" w:lineRule="exact"/>
        <w:ind w:leftChars="200" w:left="420" w:right="417" w:firstLineChars="200" w:firstLine="588"/>
        <w:rPr>
          <w:rFonts w:ascii="仿宋" w:eastAsia="仿宋" w:hAnsi="仿宋" w:cs="仿宋"/>
          <w:sz w:val="30"/>
          <w:szCs w:val="30"/>
        </w:rPr>
      </w:pPr>
      <w:r w:rsidRPr="00B02240">
        <w:rPr>
          <w:rFonts w:ascii="仿宋" w:eastAsia="仿宋" w:hAnsi="仿宋" w:cs="仿宋" w:hint="eastAsia"/>
          <w:spacing w:val="-3"/>
          <w:sz w:val="30"/>
          <w:szCs w:val="30"/>
        </w:rPr>
        <w:t>以上企业，不属于大企业的分支机构，不存在控股股东</w:t>
      </w:r>
      <w:r w:rsidRPr="00B02240">
        <w:rPr>
          <w:rFonts w:ascii="仿宋" w:eastAsia="仿宋" w:hAnsi="仿宋" w:cs="仿宋" w:hint="eastAsia"/>
          <w:spacing w:val="-5"/>
          <w:sz w:val="30"/>
          <w:szCs w:val="30"/>
        </w:rPr>
        <w:t>为大企业的情形，也不存在与大企业的负责人为同一人的情形。</w:t>
      </w:r>
    </w:p>
    <w:p w14:paraId="37D91D49" w14:textId="77777777" w:rsidR="00A84996" w:rsidRPr="00B02240" w:rsidRDefault="00A84996" w:rsidP="00A84996">
      <w:pPr>
        <w:autoSpaceDE w:val="0"/>
        <w:autoSpaceDN w:val="0"/>
        <w:spacing w:line="520" w:lineRule="exact"/>
        <w:ind w:left="220" w:right="372" w:firstLineChars="200" w:firstLine="600"/>
        <w:rPr>
          <w:rFonts w:ascii="仿宋" w:eastAsia="仿宋" w:hAnsi="仿宋" w:cs="仿宋"/>
          <w:sz w:val="30"/>
          <w:szCs w:val="30"/>
        </w:rPr>
      </w:pPr>
      <w:r w:rsidRPr="00B02240">
        <w:rPr>
          <w:rFonts w:ascii="仿宋" w:eastAsia="仿宋" w:hAnsi="仿宋" w:cs="仿宋" w:hint="eastAsia"/>
          <w:sz w:val="30"/>
          <w:szCs w:val="30"/>
        </w:rPr>
        <w:t>本企业对上述声明内容的真实性负责。如有虚假，将依法承担相应责任。</w:t>
      </w:r>
    </w:p>
    <w:p w14:paraId="1F45572F" w14:textId="77777777" w:rsidR="00A84996" w:rsidRPr="00B02240" w:rsidRDefault="00A84996" w:rsidP="00A84996">
      <w:pPr>
        <w:autoSpaceDE w:val="0"/>
        <w:autoSpaceDN w:val="0"/>
        <w:spacing w:before="14" w:line="520" w:lineRule="exact"/>
        <w:ind w:left="220" w:right="415" w:firstLineChars="1300" w:firstLine="3839"/>
        <w:rPr>
          <w:rFonts w:ascii="仿宋" w:eastAsia="仿宋" w:hAnsi="仿宋" w:cs="仿宋"/>
          <w:spacing w:val="-8"/>
          <w:w w:val="99"/>
          <w:sz w:val="30"/>
          <w:szCs w:val="30"/>
        </w:rPr>
      </w:pPr>
      <w:r w:rsidRPr="00B02240">
        <w:rPr>
          <w:rFonts w:ascii="仿宋" w:eastAsia="仿宋" w:hAnsi="仿宋" w:cs="仿宋" w:hint="eastAsia"/>
          <w:w w:val="99"/>
          <w:sz w:val="30"/>
          <w:szCs w:val="30"/>
        </w:rPr>
        <w:t>投标（响应）单位</w:t>
      </w:r>
      <w:r w:rsidRPr="00B02240">
        <w:rPr>
          <w:rFonts w:ascii="仿宋" w:eastAsia="仿宋" w:hAnsi="仿宋" w:cs="仿宋" w:hint="eastAsia"/>
          <w:spacing w:val="2"/>
          <w:w w:val="99"/>
          <w:sz w:val="30"/>
          <w:szCs w:val="30"/>
        </w:rPr>
        <w:t>（</w:t>
      </w:r>
      <w:r w:rsidRPr="00B02240">
        <w:rPr>
          <w:rFonts w:ascii="仿宋" w:eastAsia="仿宋" w:hAnsi="仿宋" w:cs="仿宋" w:hint="eastAsia"/>
          <w:w w:val="99"/>
          <w:sz w:val="30"/>
          <w:szCs w:val="30"/>
        </w:rPr>
        <w:t>盖章）：</w:t>
      </w:r>
    </w:p>
    <w:p w14:paraId="422E5B80" w14:textId="77777777" w:rsidR="00A84996" w:rsidRPr="00B02240" w:rsidRDefault="00A84996" w:rsidP="00A84996">
      <w:pPr>
        <w:autoSpaceDE w:val="0"/>
        <w:autoSpaceDN w:val="0"/>
        <w:spacing w:before="14" w:line="520" w:lineRule="exact"/>
        <w:ind w:left="220" w:right="415" w:firstLineChars="1100" w:firstLine="3828"/>
        <w:rPr>
          <w:rFonts w:ascii="仿宋" w:eastAsia="仿宋" w:hAnsi="仿宋" w:cs="仿宋"/>
          <w:spacing w:val="24"/>
          <w:sz w:val="30"/>
          <w:szCs w:val="30"/>
        </w:rPr>
      </w:pPr>
      <w:r w:rsidRPr="00B02240">
        <w:rPr>
          <w:rFonts w:ascii="仿宋" w:eastAsia="仿宋" w:hAnsi="仿宋" w:cs="仿宋" w:hint="eastAsia"/>
          <w:spacing w:val="24"/>
          <w:sz w:val="30"/>
          <w:szCs w:val="30"/>
        </w:rPr>
        <w:t>日期：</w:t>
      </w:r>
    </w:p>
    <w:p w14:paraId="07790489" w14:textId="77777777" w:rsidR="00A84996" w:rsidRPr="00B02240" w:rsidRDefault="00A84996" w:rsidP="00A84996">
      <w:pPr>
        <w:autoSpaceDE w:val="0"/>
        <w:autoSpaceDN w:val="0"/>
        <w:spacing w:before="14" w:line="520" w:lineRule="exact"/>
        <w:ind w:left="220" w:right="415" w:firstLineChars="1100" w:firstLine="3831"/>
        <w:rPr>
          <w:rFonts w:ascii="华文仿宋" w:eastAsia="华文仿宋" w:hAnsi="华文仿宋" w:cs="仿宋"/>
          <w:b/>
          <w:bCs/>
          <w:spacing w:val="24"/>
          <w:sz w:val="30"/>
          <w:szCs w:val="30"/>
        </w:rPr>
      </w:pPr>
    </w:p>
    <w:p w14:paraId="48AFB6BD" w14:textId="77777777" w:rsidR="00A84996" w:rsidRPr="00B02240" w:rsidRDefault="00A84996" w:rsidP="00A84996">
      <w:pPr>
        <w:pStyle w:val="af3"/>
        <w:rPr>
          <w:rFonts w:ascii="宋体" w:hAnsi="宋体"/>
          <w:b/>
          <w:sz w:val="22"/>
        </w:rPr>
      </w:pPr>
      <w:r w:rsidRPr="00B02240">
        <w:rPr>
          <w:rFonts w:ascii="宋体" w:hAnsi="宋体" w:hint="eastAsia"/>
          <w:b/>
          <w:sz w:val="22"/>
        </w:rPr>
        <w:t>1.从业人员、营业收入、资产总额填报上一年度数据，无上</w:t>
      </w:r>
      <w:proofErr w:type="gramStart"/>
      <w:r w:rsidRPr="00B02240">
        <w:rPr>
          <w:rFonts w:ascii="宋体" w:hAnsi="宋体" w:hint="eastAsia"/>
          <w:b/>
          <w:sz w:val="22"/>
        </w:rPr>
        <w:t>一</w:t>
      </w:r>
      <w:proofErr w:type="gramEnd"/>
      <w:r w:rsidRPr="00B02240">
        <w:rPr>
          <w:rFonts w:ascii="宋体" w:hAnsi="宋体" w:hint="eastAsia"/>
          <w:b/>
          <w:sz w:val="22"/>
        </w:rPr>
        <w:t>年度数据的新成立企业可不填报。</w:t>
      </w:r>
    </w:p>
    <w:p w14:paraId="180248A1" w14:textId="77777777" w:rsidR="00A84996" w:rsidRPr="00B02240" w:rsidRDefault="00A84996" w:rsidP="00A84996">
      <w:pPr>
        <w:pStyle w:val="af3"/>
        <w:rPr>
          <w:rStyle w:val="4Char"/>
          <w:sz w:val="22"/>
        </w:rPr>
      </w:pPr>
      <w:r w:rsidRPr="00B02240">
        <w:rPr>
          <w:rFonts w:ascii="宋体" w:hAnsi="宋体" w:hint="eastAsia"/>
          <w:b/>
          <w:sz w:val="22"/>
        </w:rPr>
        <w:t>2.供应商为分公司的，“承接企业”“从业人员”“营业收入”“资产总额”“企业类型”均以总公司为准填写本函，加盖分公司公章。</w:t>
      </w:r>
    </w:p>
    <w:p w14:paraId="2AA90568" w14:textId="77777777" w:rsidR="00A84996" w:rsidRPr="00B02240" w:rsidRDefault="00A84996" w:rsidP="00A84996">
      <w:pPr>
        <w:widowControl/>
        <w:jc w:val="left"/>
        <w:rPr>
          <w:rStyle w:val="4Char"/>
          <w:b w:val="0"/>
          <w:sz w:val="22"/>
        </w:rPr>
        <w:sectPr w:rsidR="00A84996" w:rsidRPr="00B02240" w:rsidSect="00A84996">
          <w:type w:val="continuous"/>
          <w:pgSz w:w="11906" w:h="16838"/>
          <w:pgMar w:top="1440" w:right="1080" w:bottom="1440" w:left="1080" w:header="851" w:footer="992" w:gutter="0"/>
          <w:cols w:space="720"/>
          <w:docGrid w:type="lines" w:linePitch="312"/>
        </w:sectPr>
      </w:pPr>
    </w:p>
    <w:p w14:paraId="3141341C" w14:textId="77777777" w:rsidR="00A84996" w:rsidRPr="00B02240" w:rsidRDefault="00A84996" w:rsidP="00A84996">
      <w:pPr>
        <w:ind w:right="1280" w:firstLineChars="2100" w:firstLine="4620"/>
        <w:jc w:val="left"/>
        <w:rPr>
          <w:rFonts w:ascii="仿宋_GB2312" w:eastAsia="仿宋_GB2312" w:hAnsi="宋体"/>
        </w:rPr>
      </w:pPr>
      <w:r w:rsidRPr="00B02240">
        <w:rPr>
          <w:rFonts w:ascii="仿宋_GB2312" w:eastAsia="仿宋_GB2312" w:hAnsi="宋体" w:hint="eastAsia"/>
          <w:sz w:val="22"/>
          <w:szCs w:val="28"/>
        </w:rPr>
        <w:t>如入围，随入围结果公告公示</w:t>
      </w:r>
    </w:p>
    <w:p w14:paraId="2D78DB08" w14:textId="77777777" w:rsidR="00A84996" w:rsidRPr="00B02240" w:rsidRDefault="00A84996" w:rsidP="00A84996">
      <w:pPr>
        <w:jc w:val="right"/>
        <w:rPr>
          <w:rFonts w:ascii="仿宋_GB2312" w:eastAsia="仿宋_GB2312" w:hAnsi="宋体"/>
          <w:sz w:val="22"/>
          <w:szCs w:val="28"/>
        </w:rPr>
      </w:pPr>
    </w:p>
    <w:p w14:paraId="1A5A1859" w14:textId="77777777" w:rsidR="00034398" w:rsidRPr="00B02240" w:rsidRDefault="00034398" w:rsidP="00A84996">
      <w:pPr>
        <w:jc w:val="center"/>
        <w:rPr>
          <w:rFonts w:ascii="宋体" w:hAnsi="宋体" w:cs="宋体"/>
          <w:sz w:val="44"/>
          <w:szCs w:val="44"/>
        </w:rPr>
      </w:pPr>
    </w:p>
    <w:p w14:paraId="6F37DF2D" w14:textId="77777777" w:rsidR="00034398" w:rsidRPr="00B02240" w:rsidRDefault="00034398" w:rsidP="00A84996">
      <w:pPr>
        <w:jc w:val="center"/>
        <w:rPr>
          <w:rFonts w:ascii="宋体" w:hAnsi="宋体" w:cs="宋体"/>
          <w:sz w:val="44"/>
          <w:szCs w:val="44"/>
        </w:rPr>
      </w:pPr>
    </w:p>
    <w:p w14:paraId="51DDDD29" w14:textId="77777777" w:rsidR="00034398" w:rsidRPr="00B02240" w:rsidRDefault="00034398" w:rsidP="00A84996">
      <w:pPr>
        <w:jc w:val="center"/>
        <w:rPr>
          <w:rFonts w:ascii="宋体" w:hAnsi="宋体" w:cs="宋体"/>
          <w:sz w:val="44"/>
          <w:szCs w:val="44"/>
        </w:rPr>
      </w:pPr>
    </w:p>
    <w:p w14:paraId="39D9A090" w14:textId="77777777" w:rsidR="00034398" w:rsidRPr="00B02240" w:rsidRDefault="00034398" w:rsidP="00A84996">
      <w:pPr>
        <w:jc w:val="center"/>
        <w:rPr>
          <w:rFonts w:ascii="宋体" w:hAnsi="宋体" w:cs="宋体"/>
          <w:sz w:val="44"/>
          <w:szCs w:val="44"/>
        </w:rPr>
      </w:pPr>
    </w:p>
    <w:p w14:paraId="107798FA" w14:textId="477A4C9B" w:rsidR="00A84996" w:rsidRPr="00B02240" w:rsidRDefault="00A84996" w:rsidP="00A84996">
      <w:pPr>
        <w:jc w:val="center"/>
        <w:rPr>
          <w:rFonts w:ascii="宋体" w:hAnsi="宋体" w:cs="宋体"/>
          <w:sz w:val="44"/>
          <w:szCs w:val="44"/>
        </w:rPr>
      </w:pPr>
      <w:r w:rsidRPr="00B02240">
        <w:rPr>
          <w:rFonts w:ascii="宋体" w:hAnsi="宋体" w:cs="宋体" w:hint="eastAsia"/>
          <w:sz w:val="44"/>
          <w:szCs w:val="44"/>
        </w:rPr>
        <w:lastRenderedPageBreak/>
        <w:t>残疾人福利性单位声明函</w:t>
      </w:r>
    </w:p>
    <w:p w14:paraId="573464D8" w14:textId="77777777" w:rsidR="00A84996" w:rsidRPr="00B02240" w:rsidRDefault="00A84996" w:rsidP="00A84996">
      <w:pPr>
        <w:autoSpaceDE w:val="0"/>
        <w:autoSpaceDN w:val="0"/>
        <w:spacing w:before="14" w:after="120" w:line="560" w:lineRule="exact"/>
        <w:ind w:right="415"/>
        <w:jc w:val="center"/>
        <w:rPr>
          <w:rFonts w:ascii="宋体" w:hAnsi="宋体" w:cs="宋体"/>
          <w:kern w:val="0"/>
          <w:sz w:val="44"/>
          <w:szCs w:val="44"/>
        </w:rPr>
      </w:pPr>
    </w:p>
    <w:p w14:paraId="100D8AE3" w14:textId="77777777" w:rsidR="00A84996" w:rsidRPr="00B02240" w:rsidRDefault="00A84996" w:rsidP="00A84996">
      <w:pPr>
        <w:spacing w:line="56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_单位的__项目采购活动提供本单位制造的货物（由本单位承担提供服务），或者提供其他残疾人福利性单位制造的货物（不包括使用非残疾人福利性单位注册商标的货物）。</w:t>
      </w:r>
    </w:p>
    <w:p w14:paraId="7295E6D3" w14:textId="77777777" w:rsidR="00A84996" w:rsidRPr="00B02240" w:rsidRDefault="00A84996" w:rsidP="00A84996">
      <w:pPr>
        <w:spacing w:line="560" w:lineRule="exact"/>
        <w:ind w:firstLineChars="200" w:firstLine="640"/>
        <w:rPr>
          <w:rFonts w:ascii="仿宋_GB2312" w:eastAsia="仿宋_GB2312" w:hAnsi="仿宋"/>
          <w:sz w:val="32"/>
          <w:szCs w:val="32"/>
        </w:rPr>
      </w:pPr>
      <w:r w:rsidRPr="00B02240">
        <w:rPr>
          <w:rFonts w:ascii="仿宋_GB2312" w:eastAsia="仿宋_GB2312" w:hAnsi="仿宋" w:hint="eastAsia"/>
          <w:sz w:val="32"/>
          <w:szCs w:val="32"/>
        </w:rPr>
        <w:t>本单位对上述声明的真实性负责。如有虚假，将依法承担相应责任。</w:t>
      </w:r>
    </w:p>
    <w:p w14:paraId="7BC52DFA" w14:textId="77777777" w:rsidR="00A84996" w:rsidRPr="00B02240" w:rsidRDefault="00A84996" w:rsidP="00A84996">
      <w:pPr>
        <w:spacing w:line="588" w:lineRule="exact"/>
        <w:ind w:firstLineChars="200" w:firstLine="640"/>
        <w:rPr>
          <w:rFonts w:ascii="仿宋_GB2312" w:eastAsia="仿宋_GB2312" w:hAnsi="仿宋"/>
          <w:sz w:val="32"/>
          <w:szCs w:val="32"/>
        </w:rPr>
      </w:pPr>
    </w:p>
    <w:p w14:paraId="5681BD70" w14:textId="77777777" w:rsidR="00A84996" w:rsidRPr="00B02240" w:rsidRDefault="00A84996" w:rsidP="00A84996">
      <w:pPr>
        <w:spacing w:line="588" w:lineRule="exact"/>
        <w:ind w:firstLineChars="200" w:firstLine="664"/>
        <w:rPr>
          <w:rFonts w:ascii="仿宋_GB2312" w:eastAsia="仿宋_GB2312" w:hAnsi="Calibri"/>
          <w:spacing w:val="6"/>
          <w:sz w:val="32"/>
          <w:szCs w:val="32"/>
        </w:rPr>
      </w:pPr>
    </w:p>
    <w:p w14:paraId="4A4D6800" w14:textId="77777777" w:rsidR="00A84996" w:rsidRPr="00B02240" w:rsidRDefault="00A84996" w:rsidP="00A84996">
      <w:pPr>
        <w:shd w:val="clear" w:color="auto" w:fill="FFFFFF"/>
        <w:spacing w:line="560" w:lineRule="exact"/>
        <w:ind w:firstLineChars="1660" w:firstLine="5312"/>
        <w:rPr>
          <w:rFonts w:ascii="仿宋_GB2312" w:eastAsia="仿宋_GB2312" w:hAnsi="仿宋" w:cs="Arial"/>
          <w:sz w:val="32"/>
          <w:szCs w:val="32"/>
        </w:rPr>
      </w:pPr>
      <w:r w:rsidRPr="00B02240">
        <w:rPr>
          <w:rFonts w:ascii="仿宋_GB2312" w:eastAsia="仿宋_GB2312" w:hAnsi="仿宋" w:cs="Arial" w:hint="eastAsia"/>
          <w:sz w:val="32"/>
          <w:szCs w:val="32"/>
        </w:rPr>
        <w:t xml:space="preserve">企业名称（盖章）： </w:t>
      </w:r>
    </w:p>
    <w:p w14:paraId="169B9A93" w14:textId="77777777" w:rsidR="00A84996" w:rsidRPr="00B02240" w:rsidRDefault="00A84996" w:rsidP="00A84996">
      <w:pPr>
        <w:shd w:val="clear" w:color="auto" w:fill="FFFFFF"/>
        <w:spacing w:line="560" w:lineRule="exact"/>
        <w:ind w:firstLineChars="1650" w:firstLine="5280"/>
        <w:rPr>
          <w:rFonts w:ascii="仿宋_GB2312" w:eastAsia="仿宋_GB2312" w:hAnsi="仿宋" w:cs="Arial"/>
          <w:sz w:val="32"/>
          <w:szCs w:val="32"/>
        </w:rPr>
      </w:pPr>
      <w:r w:rsidRPr="00B02240">
        <w:rPr>
          <w:rFonts w:ascii="仿宋_GB2312" w:eastAsia="仿宋_GB2312" w:hAnsi="仿宋" w:cs="Arial" w:hint="eastAsia"/>
          <w:sz w:val="32"/>
          <w:szCs w:val="32"/>
        </w:rPr>
        <w:t xml:space="preserve">日   期：  </w:t>
      </w:r>
    </w:p>
    <w:p w14:paraId="6A85B352" w14:textId="77777777" w:rsidR="00A84996" w:rsidRPr="00B02240" w:rsidRDefault="00A84996" w:rsidP="00A84996">
      <w:pPr>
        <w:widowControl/>
        <w:jc w:val="right"/>
        <w:rPr>
          <w:rFonts w:ascii="仿宋_GB2312" w:eastAsia="仿宋_GB2312" w:hAnsi="宋体"/>
          <w:sz w:val="22"/>
          <w:szCs w:val="28"/>
        </w:rPr>
      </w:pPr>
      <w:r w:rsidRPr="00B02240">
        <w:rPr>
          <w:rFonts w:ascii="仿宋_GB2312" w:eastAsia="仿宋_GB2312" w:hAnsi="仿宋" w:cs="Arial" w:hint="eastAsia"/>
          <w:sz w:val="32"/>
          <w:szCs w:val="32"/>
        </w:rPr>
        <w:br w:type="page"/>
      </w:r>
    </w:p>
    <w:p w14:paraId="263D3A4A" w14:textId="03977573" w:rsidR="00A84996" w:rsidRPr="00B02240" w:rsidRDefault="00A84996" w:rsidP="00A84996">
      <w:pPr>
        <w:widowControl/>
        <w:jc w:val="center"/>
        <w:rPr>
          <w:rFonts w:ascii="黑体" w:eastAsia="黑体" w:hAnsi="黑体"/>
          <w:sz w:val="44"/>
          <w:szCs w:val="44"/>
        </w:rPr>
      </w:pPr>
      <w:r w:rsidRPr="00B02240">
        <w:rPr>
          <w:rFonts w:ascii="黑体" w:eastAsia="黑体" w:hAnsi="黑体" w:hint="eastAsia"/>
          <w:sz w:val="44"/>
          <w:szCs w:val="44"/>
        </w:rPr>
        <w:lastRenderedPageBreak/>
        <w:t>需要招标人提供的配合</w:t>
      </w:r>
    </w:p>
    <w:p w14:paraId="15F1F922" w14:textId="77777777" w:rsidR="00A84996" w:rsidRPr="00B02240" w:rsidRDefault="00A84996" w:rsidP="00A84996">
      <w:pPr>
        <w:widowControl/>
        <w:jc w:val="left"/>
        <w:rPr>
          <w:rFonts w:ascii="黑体" w:eastAsia="黑体" w:hAnsi="黑体"/>
          <w:sz w:val="44"/>
          <w:szCs w:val="44"/>
        </w:rPr>
      </w:pPr>
      <w:r w:rsidRPr="00B02240">
        <w:rPr>
          <w:rFonts w:ascii="黑体" w:eastAsia="黑体" w:hAnsi="黑体" w:hint="eastAsia"/>
          <w:sz w:val="44"/>
          <w:szCs w:val="44"/>
        </w:rPr>
        <w:br w:type="page"/>
      </w:r>
    </w:p>
    <w:p w14:paraId="6ED4A48A" w14:textId="128363A5" w:rsidR="002208C2" w:rsidRPr="00B02240" w:rsidRDefault="00E24CCF">
      <w:pPr>
        <w:pStyle w:val="af9"/>
        <w:spacing w:before="100" w:beforeAutospacing="1" w:after="100" w:afterAutospacing="1" w:line="415" w:lineRule="auto"/>
        <w:rPr>
          <w:rFonts w:ascii="楷体_GB2312" w:eastAsia="楷体_GB2312" w:hAnsi="宋体" w:cs="宋体"/>
          <w:sz w:val="44"/>
          <w:szCs w:val="44"/>
        </w:rPr>
      </w:pPr>
      <w:r w:rsidRPr="00B02240">
        <w:rPr>
          <w:rFonts w:ascii="楷体_GB2312" w:eastAsia="楷体_GB2312" w:hAnsi="宋体" w:cs="宋体" w:hint="eastAsia"/>
          <w:sz w:val="44"/>
          <w:szCs w:val="44"/>
        </w:rPr>
        <w:lastRenderedPageBreak/>
        <w:t>第六章</w:t>
      </w:r>
      <w:r w:rsidR="00EB7FDB" w:rsidRPr="00B02240">
        <w:rPr>
          <w:rFonts w:ascii="楷体_GB2312" w:eastAsia="楷体_GB2312" w:hAnsi="宋体" w:cs="宋体" w:hint="eastAsia"/>
          <w:sz w:val="44"/>
          <w:szCs w:val="44"/>
        </w:rPr>
        <w:t xml:space="preserve"> </w:t>
      </w:r>
      <w:r w:rsidR="00EB7FDB" w:rsidRPr="00B02240">
        <w:rPr>
          <w:rFonts w:ascii="楷体_GB2312" w:eastAsia="楷体_GB2312" w:hAnsi="宋体" w:cs="宋体"/>
          <w:sz w:val="44"/>
          <w:szCs w:val="44"/>
        </w:rPr>
        <w:t xml:space="preserve"> </w:t>
      </w:r>
      <w:r w:rsidRPr="00B02240">
        <w:rPr>
          <w:rFonts w:ascii="楷体_GB2312" w:eastAsia="楷体_GB2312" w:hAnsi="宋体" w:cs="宋体" w:hint="eastAsia"/>
          <w:sz w:val="44"/>
          <w:szCs w:val="44"/>
        </w:rPr>
        <w:t>合同（范本）</w:t>
      </w:r>
    </w:p>
    <w:p w14:paraId="6EB9275C" w14:textId="77777777" w:rsidR="002208C2" w:rsidRPr="00B02240" w:rsidRDefault="00E24CCF">
      <w:pPr>
        <w:rPr>
          <w:rFonts w:ascii="楷体_GB2312" w:eastAsia="楷体_GB2312" w:hAnsi="宋体" w:cs="宋体"/>
          <w:sz w:val="44"/>
          <w:szCs w:val="44"/>
        </w:rPr>
      </w:pPr>
      <w:r w:rsidRPr="00B02240">
        <w:rPr>
          <w:rFonts w:ascii="楷体_GB2312" w:eastAsia="楷体_GB2312" w:hAnsi="宋体" w:cs="宋体" w:hint="eastAsia"/>
          <w:sz w:val="44"/>
          <w:szCs w:val="44"/>
        </w:rPr>
        <w:br w:type="page"/>
      </w:r>
    </w:p>
    <w:p w14:paraId="5027DD8C" w14:textId="77777777" w:rsidR="002208C2" w:rsidRPr="00B02240" w:rsidRDefault="002208C2">
      <w:pPr>
        <w:sectPr w:rsidR="002208C2" w:rsidRPr="00B02240">
          <w:headerReference w:type="even" r:id="rId26"/>
          <w:footerReference w:type="default" r:id="rId27"/>
          <w:headerReference w:type="first" r:id="rId28"/>
          <w:type w:val="continuous"/>
          <w:pgSz w:w="11906" w:h="16838"/>
          <w:pgMar w:top="1440" w:right="1077" w:bottom="1440" w:left="1077" w:header="851" w:footer="992" w:gutter="0"/>
          <w:cols w:space="425"/>
          <w:docGrid w:type="lines" w:linePitch="312"/>
        </w:sectPr>
      </w:pPr>
    </w:p>
    <w:p w14:paraId="246B17B5" w14:textId="77777777" w:rsidR="002208C2" w:rsidRPr="00B02240" w:rsidRDefault="002208C2">
      <w:pPr>
        <w:widowControl/>
        <w:tabs>
          <w:tab w:val="left" w:pos="955"/>
          <w:tab w:val="left" w:pos="1146"/>
        </w:tabs>
        <w:snapToGrid w:val="0"/>
        <w:spacing w:line="360" w:lineRule="auto"/>
        <w:ind w:firstLineChars="200" w:firstLine="480"/>
        <w:jc w:val="left"/>
        <w:rPr>
          <w:rFonts w:ascii="宋体"/>
          <w:kern w:val="0"/>
          <w:sz w:val="24"/>
          <w:szCs w:val="24"/>
        </w:rPr>
      </w:pPr>
    </w:p>
    <w:p w14:paraId="3B79380C" w14:textId="77777777" w:rsidR="002208C2" w:rsidRPr="00B02240" w:rsidRDefault="002208C2">
      <w:pPr>
        <w:widowControl/>
        <w:spacing w:line="360" w:lineRule="auto"/>
        <w:jc w:val="center"/>
        <w:rPr>
          <w:rFonts w:ascii="宋体"/>
          <w:kern w:val="0"/>
          <w:sz w:val="44"/>
          <w:szCs w:val="44"/>
        </w:rPr>
      </w:pPr>
    </w:p>
    <w:p w14:paraId="3467EE2A" w14:textId="77777777" w:rsidR="002208C2" w:rsidRPr="00B02240" w:rsidRDefault="002208C2">
      <w:pPr>
        <w:widowControl/>
        <w:spacing w:line="360" w:lineRule="auto"/>
        <w:jc w:val="center"/>
        <w:rPr>
          <w:rFonts w:ascii="宋体"/>
          <w:kern w:val="0"/>
          <w:sz w:val="44"/>
          <w:szCs w:val="44"/>
        </w:rPr>
      </w:pPr>
    </w:p>
    <w:p w14:paraId="122897E1" w14:textId="77777777" w:rsidR="002208C2" w:rsidRPr="00B02240" w:rsidRDefault="002208C2">
      <w:pPr>
        <w:widowControl/>
        <w:spacing w:line="360" w:lineRule="auto"/>
        <w:jc w:val="center"/>
        <w:rPr>
          <w:rFonts w:ascii="宋体"/>
          <w:kern w:val="0"/>
          <w:sz w:val="44"/>
          <w:szCs w:val="44"/>
        </w:rPr>
      </w:pPr>
    </w:p>
    <w:p w14:paraId="3A574551" w14:textId="0DCC7035" w:rsidR="002208C2" w:rsidRPr="00B02240" w:rsidRDefault="00E24CCF">
      <w:pPr>
        <w:widowControl/>
        <w:spacing w:line="360" w:lineRule="auto"/>
        <w:jc w:val="center"/>
        <w:rPr>
          <w:rFonts w:ascii="宋体" w:hAnsi="宋体"/>
          <w:kern w:val="0"/>
          <w:sz w:val="44"/>
          <w:szCs w:val="44"/>
        </w:rPr>
      </w:pPr>
      <w:r w:rsidRPr="00B02240">
        <w:rPr>
          <w:rFonts w:ascii="宋体" w:hAnsi="宋体" w:hint="eastAsia"/>
          <w:kern w:val="0"/>
          <w:sz w:val="44"/>
          <w:szCs w:val="44"/>
        </w:rPr>
        <w:t>采购合同</w:t>
      </w:r>
    </w:p>
    <w:p w14:paraId="76F96330" w14:textId="0316C3F0" w:rsidR="00380EC6" w:rsidRPr="00B02240" w:rsidRDefault="00380EC6" w:rsidP="00380EC6">
      <w:pPr>
        <w:widowControl/>
        <w:spacing w:line="360" w:lineRule="auto"/>
        <w:jc w:val="center"/>
        <w:rPr>
          <w:rFonts w:ascii="宋体"/>
          <w:kern w:val="0"/>
          <w:sz w:val="44"/>
          <w:szCs w:val="44"/>
        </w:rPr>
      </w:pPr>
      <w:r w:rsidRPr="00B02240">
        <w:rPr>
          <w:rFonts w:ascii="宋体" w:hAnsi="宋体" w:hint="eastAsia"/>
          <w:kern w:val="0"/>
          <w:sz w:val="44"/>
          <w:szCs w:val="44"/>
        </w:rPr>
        <w:t>（此合同为参考版本，以签订合同为准）</w:t>
      </w:r>
    </w:p>
    <w:p w14:paraId="410AFF34" w14:textId="77777777" w:rsidR="002208C2" w:rsidRPr="00B02240" w:rsidRDefault="00E24CCF">
      <w:pPr>
        <w:widowControl/>
        <w:snapToGrid w:val="0"/>
        <w:spacing w:line="360" w:lineRule="auto"/>
        <w:jc w:val="center"/>
        <w:rPr>
          <w:rFonts w:ascii="宋体"/>
          <w:kern w:val="0"/>
          <w:sz w:val="28"/>
          <w:szCs w:val="28"/>
        </w:rPr>
      </w:pPr>
      <w:r w:rsidRPr="00B02240">
        <w:rPr>
          <w:rFonts w:ascii="宋体" w:hAnsi="宋体" w:hint="eastAsia"/>
          <w:kern w:val="0"/>
          <w:sz w:val="28"/>
          <w:szCs w:val="28"/>
        </w:rPr>
        <w:t>（服务类）</w:t>
      </w:r>
    </w:p>
    <w:p w14:paraId="5DED525E" w14:textId="77777777" w:rsidR="002208C2" w:rsidRPr="00B02240" w:rsidRDefault="002208C2">
      <w:pPr>
        <w:widowControl/>
        <w:snapToGrid w:val="0"/>
        <w:spacing w:line="360" w:lineRule="auto"/>
        <w:jc w:val="center"/>
        <w:rPr>
          <w:rFonts w:ascii="宋体"/>
          <w:kern w:val="0"/>
          <w:sz w:val="28"/>
          <w:szCs w:val="28"/>
        </w:rPr>
      </w:pPr>
    </w:p>
    <w:p w14:paraId="747DD03D" w14:textId="77777777" w:rsidR="002208C2" w:rsidRPr="00B02240" w:rsidRDefault="002208C2">
      <w:pPr>
        <w:widowControl/>
        <w:snapToGrid w:val="0"/>
        <w:spacing w:line="360" w:lineRule="auto"/>
        <w:jc w:val="center"/>
        <w:rPr>
          <w:rFonts w:ascii="宋体"/>
          <w:kern w:val="0"/>
          <w:sz w:val="28"/>
          <w:szCs w:val="28"/>
        </w:rPr>
      </w:pPr>
    </w:p>
    <w:p w14:paraId="19AAAA2D" w14:textId="77777777" w:rsidR="002208C2" w:rsidRPr="00B02240" w:rsidRDefault="00E24CCF">
      <w:pPr>
        <w:widowControl/>
        <w:spacing w:line="360" w:lineRule="auto"/>
        <w:ind w:firstLineChars="200" w:firstLine="640"/>
        <w:jc w:val="left"/>
        <w:rPr>
          <w:rFonts w:ascii="宋体" w:hAnsi="宋体"/>
          <w:kern w:val="0"/>
          <w:sz w:val="32"/>
          <w:szCs w:val="24"/>
        </w:rPr>
      </w:pPr>
      <w:r w:rsidRPr="00B02240">
        <w:rPr>
          <w:rFonts w:ascii="宋体" w:hAnsi="宋体" w:hint="eastAsia"/>
          <w:kern w:val="0"/>
          <w:sz w:val="32"/>
          <w:szCs w:val="24"/>
        </w:rPr>
        <w:t>项目名称</w:t>
      </w:r>
      <w:r w:rsidRPr="00B02240">
        <w:rPr>
          <w:rFonts w:ascii="宋体" w:hAnsi="宋体"/>
          <w:kern w:val="0"/>
          <w:sz w:val="32"/>
          <w:szCs w:val="24"/>
        </w:rPr>
        <w:t>:</w:t>
      </w:r>
      <w:r w:rsidRPr="00B02240">
        <w:rPr>
          <w:rFonts w:ascii="宋体" w:hAnsi="宋体"/>
          <w:kern w:val="0"/>
          <w:sz w:val="32"/>
          <w:szCs w:val="24"/>
          <w:u w:val="single"/>
        </w:rPr>
        <w:t xml:space="preserve"> </w:t>
      </w:r>
    </w:p>
    <w:p w14:paraId="434F371F" w14:textId="77777777" w:rsidR="002208C2" w:rsidRPr="00B02240" w:rsidRDefault="00E24CCF">
      <w:pPr>
        <w:widowControl/>
        <w:spacing w:line="360" w:lineRule="auto"/>
        <w:ind w:firstLineChars="200" w:firstLine="640"/>
        <w:jc w:val="left"/>
        <w:rPr>
          <w:rFonts w:ascii="宋体" w:hAnsi="宋体"/>
          <w:kern w:val="0"/>
          <w:sz w:val="32"/>
          <w:szCs w:val="24"/>
          <w:u w:val="single"/>
        </w:rPr>
      </w:pPr>
      <w:r w:rsidRPr="00B02240">
        <w:rPr>
          <w:rFonts w:ascii="宋体" w:hAnsi="宋体" w:hint="eastAsia"/>
          <w:kern w:val="0"/>
          <w:sz w:val="32"/>
          <w:szCs w:val="24"/>
        </w:rPr>
        <w:t>合同编号</w:t>
      </w:r>
      <w:r w:rsidRPr="00B02240">
        <w:rPr>
          <w:rFonts w:ascii="宋体" w:hAnsi="宋体"/>
          <w:kern w:val="0"/>
          <w:sz w:val="32"/>
          <w:szCs w:val="24"/>
        </w:rPr>
        <w:t>:</w:t>
      </w:r>
      <w:r w:rsidRPr="00B02240">
        <w:rPr>
          <w:rFonts w:ascii="宋体" w:hAnsi="宋体"/>
          <w:kern w:val="0"/>
          <w:sz w:val="32"/>
          <w:szCs w:val="24"/>
          <w:u w:val="single"/>
        </w:rPr>
        <w:t xml:space="preserve"> </w:t>
      </w:r>
    </w:p>
    <w:p w14:paraId="510271A2" w14:textId="77777777" w:rsidR="002208C2" w:rsidRPr="00B02240" w:rsidRDefault="00E24CCF">
      <w:pPr>
        <w:widowControl/>
        <w:spacing w:line="360" w:lineRule="auto"/>
        <w:ind w:firstLineChars="200" w:firstLine="640"/>
        <w:jc w:val="left"/>
        <w:rPr>
          <w:rFonts w:ascii="宋体" w:hAnsi="宋体"/>
          <w:b/>
          <w:kern w:val="0"/>
          <w:sz w:val="32"/>
          <w:szCs w:val="24"/>
          <w:u w:val="single"/>
        </w:rPr>
      </w:pPr>
      <w:r w:rsidRPr="00B02240">
        <w:rPr>
          <w:rFonts w:ascii="宋体" w:hAnsi="宋体" w:hint="eastAsia"/>
          <w:kern w:val="0"/>
          <w:sz w:val="32"/>
          <w:szCs w:val="24"/>
        </w:rPr>
        <w:t>计划编号:</w:t>
      </w:r>
      <w:r w:rsidRPr="00B02240">
        <w:rPr>
          <w:rFonts w:ascii="宋体" w:hAnsi="宋体"/>
          <w:kern w:val="0"/>
          <w:sz w:val="32"/>
          <w:szCs w:val="24"/>
          <w:u w:val="single"/>
        </w:rPr>
        <w:t xml:space="preserve"> </w:t>
      </w:r>
    </w:p>
    <w:p w14:paraId="65CE37BB" w14:textId="77777777" w:rsidR="002208C2" w:rsidRPr="00B02240" w:rsidRDefault="002208C2">
      <w:pPr>
        <w:widowControl/>
        <w:spacing w:line="360" w:lineRule="auto"/>
        <w:jc w:val="center"/>
        <w:rPr>
          <w:rFonts w:ascii="宋体"/>
          <w:b/>
          <w:kern w:val="0"/>
          <w:sz w:val="24"/>
          <w:szCs w:val="24"/>
        </w:rPr>
      </w:pPr>
    </w:p>
    <w:p w14:paraId="333CDFA5" w14:textId="77777777" w:rsidR="002208C2" w:rsidRPr="00B02240" w:rsidRDefault="002208C2">
      <w:pPr>
        <w:widowControl/>
        <w:spacing w:line="360" w:lineRule="auto"/>
        <w:jc w:val="center"/>
        <w:rPr>
          <w:rFonts w:ascii="宋体"/>
          <w:b/>
          <w:kern w:val="0"/>
          <w:sz w:val="24"/>
          <w:szCs w:val="24"/>
        </w:rPr>
      </w:pPr>
    </w:p>
    <w:p w14:paraId="415C8732" w14:textId="77777777" w:rsidR="002208C2" w:rsidRPr="00B02240" w:rsidRDefault="002208C2">
      <w:pPr>
        <w:widowControl/>
        <w:spacing w:line="360" w:lineRule="auto"/>
        <w:jc w:val="center"/>
        <w:rPr>
          <w:rFonts w:ascii="宋体"/>
          <w:b/>
          <w:kern w:val="0"/>
          <w:sz w:val="24"/>
          <w:szCs w:val="24"/>
        </w:rPr>
      </w:pPr>
    </w:p>
    <w:p w14:paraId="15BB633B" w14:textId="77777777" w:rsidR="002208C2" w:rsidRPr="00B02240" w:rsidRDefault="002208C2">
      <w:pPr>
        <w:widowControl/>
        <w:spacing w:line="360" w:lineRule="auto"/>
        <w:jc w:val="center"/>
        <w:rPr>
          <w:rFonts w:ascii="宋体"/>
          <w:b/>
          <w:kern w:val="0"/>
          <w:sz w:val="24"/>
          <w:szCs w:val="24"/>
        </w:rPr>
      </w:pPr>
    </w:p>
    <w:p w14:paraId="50DA8EA5" w14:textId="77777777" w:rsidR="002208C2" w:rsidRPr="00B02240" w:rsidRDefault="002208C2">
      <w:pPr>
        <w:widowControl/>
        <w:spacing w:line="360" w:lineRule="auto"/>
        <w:jc w:val="center"/>
        <w:rPr>
          <w:rFonts w:ascii="宋体"/>
          <w:b/>
          <w:kern w:val="0"/>
          <w:sz w:val="24"/>
          <w:szCs w:val="24"/>
        </w:rPr>
      </w:pPr>
    </w:p>
    <w:p w14:paraId="6B9F4354" w14:textId="77777777" w:rsidR="002208C2" w:rsidRPr="00B02240" w:rsidRDefault="002208C2">
      <w:pPr>
        <w:widowControl/>
        <w:spacing w:line="360" w:lineRule="auto"/>
        <w:jc w:val="center"/>
        <w:rPr>
          <w:rFonts w:ascii="宋体"/>
          <w:b/>
          <w:kern w:val="0"/>
          <w:sz w:val="24"/>
          <w:szCs w:val="24"/>
        </w:rPr>
      </w:pPr>
    </w:p>
    <w:p w14:paraId="57E6E33A" w14:textId="77777777" w:rsidR="002208C2" w:rsidRPr="00B02240" w:rsidRDefault="002208C2">
      <w:pPr>
        <w:widowControl/>
        <w:spacing w:line="360" w:lineRule="auto"/>
        <w:jc w:val="center"/>
        <w:rPr>
          <w:rFonts w:ascii="宋体"/>
          <w:b/>
          <w:kern w:val="0"/>
          <w:sz w:val="24"/>
          <w:szCs w:val="24"/>
        </w:rPr>
      </w:pPr>
    </w:p>
    <w:p w14:paraId="4FA80FB2" w14:textId="77777777" w:rsidR="002208C2" w:rsidRPr="00B02240" w:rsidRDefault="00E24CCF">
      <w:pPr>
        <w:widowControl/>
        <w:spacing w:line="360" w:lineRule="auto"/>
        <w:ind w:firstLineChars="450" w:firstLine="1265"/>
        <w:jc w:val="left"/>
        <w:rPr>
          <w:rFonts w:ascii="宋体"/>
          <w:b/>
          <w:kern w:val="0"/>
          <w:sz w:val="28"/>
          <w:szCs w:val="24"/>
        </w:rPr>
      </w:pPr>
      <w:r w:rsidRPr="00B02240">
        <w:rPr>
          <w:rFonts w:ascii="宋体" w:hAnsi="宋体" w:hint="eastAsia"/>
          <w:b/>
          <w:kern w:val="0"/>
          <w:sz w:val="28"/>
          <w:szCs w:val="24"/>
        </w:rPr>
        <w:t>采</w:t>
      </w:r>
      <w:r w:rsidRPr="00B02240">
        <w:rPr>
          <w:rFonts w:ascii="宋体" w:hAnsi="宋体"/>
          <w:b/>
          <w:kern w:val="0"/>
          <w:sz w:val="28"/>
          <w:szCs w:val="24"/>
        </w:rPr>
        <w:t xml:space="preserve"> </w:t>
      </w:r>
      <w:r w:rsidRPr="00B02240">
        <w:rPr>
          <w:rFonts w:ascii="宋体" w:hAnsi="宋体" w:hint="eastAsia"/>
          <w:b/>
          <w:kern w:val="0"/>
          <w:sz w:val="28"/>
          <w:szCs w:val="24"/>
        </w:rPr>
        <w:t>购</w:t>
      </w:r>
      <w:r w:rsidRPr="00B02240">
        <w:rPr>
          <w:rFonts w:ascii="宋体" w:hAnsi="宋体"/>
          <w:b/>
          <w:kern w:val="0"/>
          <w:sz w:val="28"/>
          <w:szCs w:val="24"/>
        </w:rPr>
        <w:t xml:space="preserve"> </w:t>
      </w:r>
      <w:r w:rsidRPr="00B02240">
        <w:rPr>
          <w:rFonts w:ascii="宋体" w:hAnsi="宋体" w:hint="eastAsia"/>
          <w:b/>
          <w:kern w:val="0"/>
          <w:sz w:val="28"/>
          <w:szCs w:val="24"/>
        </w:rPr>
        <w:t>人</w:t>
      </w:r>
      <w:r w:rsidRPr="00B02240">
        <w:rPr>
          <w:rFonts w:ascii="宋体" w:hAnsi="宋体"/>
          <w:b/>
          <w:kern w:val="0"/>
          <w:sz w:val="28"/>
          <w:szCs w:val="24"/>
        </w:rPr>
        <w:t>:</w:t>
      </w:r>
      <w:r w:rsidRPr="00B02240">
        <w:rPr>
          <w:rFonts w:ascii="宋体" w:hAnsi="宋体"/>
          <w:b/>
          <w:kern w:val="0"/>
          <w:sz w:val="28"/>
          <w:szCs w:val="24"/>
          <w:u w:val="single"/>
        </w:rPr>
        <w:t xml:space="preserve">  </w:t>
      </w:r>
    </w:p>
    <w:p w14:paraId="7D6F0184" w14:textId="77777777" w:rsidR="002208C2" w:rsidRPr="00B02240" w:rsidRDefault="00E24CCF">
      <w:pPr>
        <w:widowControl/>
        <w:spacing w:line="360" w:lineRule="auto"/>
        <w:ind w:firstLineChars="450" w:firstLine="1265"/>
        <w:jc w:val="left"/>
        <w:rPr>
          <w:rFonts w:ascii="宋体" w:hAnsi="宋体"/>
          <w:b/>
          <w:kern w:val="0"/>
          <w:sz w:val="28"/>
          <w:szCs w:val="24"/>
          <w:u w:val="single"/>
        </w:rPr>
      </w:pPr>
      <w:r w:rsidRPr="00B02240">
        <w:rPr>
          <w:rFonts w:ascii="宋体" w:hAnsi="宋体" w:hint="eastAsia"/>
          <w:b/>
          <w:kern w:val="0"/>
          <w:sz w:val="28"/>
          <w:szCs w:val="24"/>
        </w:rPr>
        <w:t>供</w:t>
      </w:r>
      <w:r w:rsidRPr="00B02240">
        <w:rPr>
          <w:rFonts w:ascii="宋体" w:hAnsi="宋体"/>
          <w:b/>
          <w:kern w:val="0"/>
          <w:sz w:val="28"/>
          <w:szCs w:val="24"/>
        </w:rPr>
        <w:t xml:space="preserve"> </w:t>
      </w:r>
      <w:r w:rsidRPr="00B02240">
        <w:rPr>
          <w:rFonts w:ascii="宋体" w:hAnsi="宋体" w:hint="eastAsia"/>
          <w:b/>
          <w:kern w:val="0"/>
          <w:sz w:val="28"/>
          <w:szCs w:val="24"/>
        </w:rPr>
        <w:t>应</w:t>
      </w:r>
      <w:r w:rsidRPr="00B02240">
        <w:rPr>
          <w:rFonts w:ascii="宋体" w:hAnsi="宋体"/>
          <w:b/>
          <w:kern w:val="0"/>
          <w:sz w:val="28"/>
          <w:szCs w:val="24"/>
        </w:rPr>
        <w:t xml:space="preserve"> </w:t>
      </w:r>
      <w:r w:rsidRPr="00B02240">
        <w:rPr>
          <w:rFonts w:ascii="宋体" w:hAnsi="宋体" w:hint="eastAsia"/>
          <w:b/>
          <w:kern w:val="0"/>
          <w:sz w:val="28"/>
          <w:szCs w:val="24"/>
        </w:rPr>
        <w:t>商：</w:t>
      </w:r>
    </w:p>
    <w:p w14:paraId="269A2DB3" w14:textId="77777777" w:rsidR="002208C2" w:rsidRPr="00B02240" w:rsidRDefault="002208C2">
      <w:pPr>
        <w:widowControl/>
        <w:snapToGrid w:val="0"/>
        <w:spacing w:line="360" w:lineRule="auto"/>
        <w:ind w:firstLineChars="450" w:firstLine="1350"/>
        <w:jc w:val="center"/>
        <w:rPr>
          <w:rFonts w:ascii="宋体"/>
          <w:kern w:val="0"/>
          <w:sz w:val="30"/>
          <w:szCs w:val="30"/>
        </w:rPr>
      </w:pPr>
    </w:p>
    <w:p w14:paraId="03D7F28A" w14:textId="62BE7CC5" w:rsidR="002208C2" w:rsidRPr="00B02240" w:rsidRDefault="00E24CCF">
      <w:pPr>
        <w:widowControl/>
        <w:snapToGrid w:val="0"/>
        <w:spacing w:line="360" w:lineRule="auto"/>
        <w:ind w:firstLineChars="450" w:firstLine="1350"/>
        <w:jc w:val="left"/>
        <w:rPr>
          <w:rFonts w:ascii="宋体"/>
          <w:kern w:val="0"/>
          <w:sz w:val="30"/>
          <w:szCs w:val="30"/>
        </w:rPr>
      </w:pPr>
      <w:r w:rsidRPr="00B02240">
        <w:rPr>
          <w:rFonts w:ascii="宋体" w:hAnsi="宋体" w:hint="eastAsia"/>
          <w:kern w:val="0"/>
          <w:sz w:val="30"/>
          <w:szCs w:val="30"/>
        </w:rPr>
        <w:t>签订时间：</w:t>
      </w:r>
      <w:bookmarkStart w:id="0" w:name="chineseContractDate"/>
      <w:r w:rsidRPr="00B02240">
        <w:rPr>
          <w:rFonts w:ascii="宋体" w:hAnsi="宋体" w:hint="eastAsia"/>
          <w:kern w:val="0"/>
          <w:sz w:val="30"/>
          <w:szCs w:val="30"/>
        </w:rPr>
        <w:t>二〇二</w:t>
      </w:r>
      <w:r w:rsidR="000627BA" w:rsidRPr="00B02240">
        <w:rPr>
          <w:rFonts w:ascii="宋体" w:hAnsi="宋体" w:hint="eastAsia"/>
          <w:kern w:val="0"/>
          <w:sz w:val="30"/>
          <w:szCs w:val="30"/>
        </w:rPr>
        <w:t>五</w:t>
      </w:r>
      <w:r w:rsidRPr="00B02240">
        <w:rPr>
          <w:rFonts w:ascii="宋体" w:hAnsi="宋体" w:hint="eastAsia"/>
          <w:kern w:val="0"/>
          <w:sz w:val="30"/>
          <w:szCs w:val="30"/>
        </w:rPr>
        <w:t xml:space="preserve">年 </w:t>
      </w:r>
      <w:r w:rsidRPr="00B02240">
        <w:rPr>
          <w:rFonts w:ascii="宋体" w:hAnsi="宋体"/>
          <w:kern w:val="0"/>
          <w:sz w:val="30"/>
          <w:szCs w:val="30"/>
        </w:rPr>
        <w:t xml:space="preserve"> </w:t>
      </w:r>
      <w:r w:rsidRPr="00B02240">
        <w:rPr>
          <w:rFonts w:ascii="宋体" w:hAnsi="宋体" w:hint="eastAsia"/>
          <w:kern w:val="0"/>
          <w:sz w:val="30"/>
          <w:szCs w:val="30"/>
        </w:rPr>
        <w:t xml:space="preserve">月 </w:t>
      </w:r>
      <w:r w:rsidRPr="00B02240">
        <w:rPr>
          <w:rFonts w:ascii="宋体" w:hAnsi="宋体"/>
          <w:kern w:val="0"/>
          <w:sz w:val="30"/>
          <w:szCs w:val="30"/>
        </w:rPr>
        <w:t xml:space="preserve"> </w:t>
      </w:r>
      <w:r w:rsidRPr="00B02240">
        <w:rPr>
          <w:rFonts w:ascii="宋体" w:hAnsi="宋体" w:hint="eastAsia"/>
          <w:kern w:val="0"/>
          <w:sz w:val="30"/>
          <w:szCs w:val="30"/>
        </w:rPr>
        <w:t>日</w:t>
      </w:r>
      <w:bookmarkEnd w:id="0"/>
      <w:r w:rsidRPr="00B02240">
        <w:rPr>
          <w:rFonts w:ascii="宋体" w:hAnsi="宋体" w:hint="eastAsia"/>
          <w:kern w:val="0"/>
          <w:sz w:val="30"/>
          <w:szCs w:val="30"/>
        </w:rPr>
        <w:t xml:space="preserve"> </w:t>
      </w:r>
    </w:p>
    <w:p w14:paraId="0E8048B1" w14:textId="77777777" w:rsidR="002208C2" w:rsidRPr="00B02240" w:rsidRDefault="002208C2">
      <w:pPr>
        <w:spacing w:line="360" w:lineRule="auto"/>
        <w:ind w:leftChars="832" w:left="1747" w:firstLineChars="596" w:firstLine="1915"/>
        <w:rPr>
          <w:rFonts w:ascii="宋体"/>
          <w:b/>
          <w:sz w:val="32"/>
          <w:szCs w:val="32"/>
        </w:rPr>
      </w:pPr>
    </w:p>
    <w:p w14:paraId="6A715663" w14:textId="77777777" w:rsidR="002208C2" w:rsidRPr="00B02240" w:rsidRDefault="002208C2">
      <w:pPr>
        <w:widowControl/>
        <w:jc w:val="left"/>
        <w:rPr>
          <w:rFonts w:ascii="宋体"/>
          <w:kern w:val="0"/>
          <w:sz w:val="24"/>
          <w:szCs w:val="24"/>
        </w:rPr>
      </w:pPr>
    </w:p>
    <w:p w14:paraId="190BF4A0" w14:textId="77777777" w:rsidR="002208C2" w:rsidRPr="00B02240" w:rsidRDefault="00E24CCF">
      <w:pPr>
        <w:rPr>
          <w:rFonts w:ascii="宋体" w:hAnsi="宋体" w:cs="宋体"/>
          <w:kern w:val="0"/>
          <w:sz w:val="24"/>
          <w:szCs w:val="24"/>
        </w:rPr>
      </w:pPr>
      <w:r w:rsidRPr="00B02240">
        <w:rPr>
          <w:rFonts w:ascii="宋体" w:hAnsi="宋体" w:cs="宋体" w:hint="eastAsia"/>
          <w:kern w:val="0"/>
          <w:sz w:val="24"/>
          <w:szCs w:val="24"/>
        </w:rPr>
        <w:lastRenderedPageBreak/>
        <w:br w:type="page"/>
      </w:r>
    </w:p>
    <w:p w14:paraId="7AB45DBC" w14:textId="77777777" w:rsidR="002208C2" w:rsidRPr="00B02240" w:rsidRDefault="00E24CCF">
      <w:pPr>
        <w:widowControl/>
        <w:spacing w:line="360" w:lineRule="auto"/>
        <w:ind w:firstLineChars="200" w:firstLine="480"/>
        <w:jc w:val="left"/>
        <w:rPr>
          <w:rFonts w:ascii="宋体" w:hAnsi="宋体" w:cs="宋体"/>
          <w:kern w:val="0"/>
          <w:sz w:val="24"/>
          <w:szCs w:val="24"/>
          <w:u w:val="single"/>
        </w:rPr>
      </w:pPr>
      <w:r w:rsidRPr="00B02240">
        <w:rPr>
          <w:rFonts w:ascii="宋体" w:hAnsi="宋体" w:cs="宋体" w:hint="eastAsia"/>
          <w:kern w:val="0"/>
          <w:sz w:val="24"/>
          <w:szCs w:val="24"/>
        </w:rPr>
        <w:lastRenderedPageBreak/>
        <w:t>采购人（全称）：</w:t>
      </w:r>
      <w:r w:rsidRPr="00B02240">
        <w:rPr>
          <w:rFonts w:ascii="宋体" w:hAnsi="宋体" w:cs="宋体"/>
          <w:kern w:val="0"/>
          <w:sz w:val="24"/>
          <w:szCs w:val="24"/>
          <w:u w:val="single"/>
        </w:rPr>
        <w:t xml:space="preserve"> </w:t>
      </w:r>
    </w:p>
    <w:p w14:paraId="747CFDAA" w14:textId="77777777" w:rsidR="002208C2" w:rsidRPr="00B02240" w:rsidRDefault="00E24CCF">
      <w:pPr>
        <w:widowControl/>
        <w:spacing w:line="360" w:lineRule="auto"/>
        <w:ind w:firstLineChars="200" w:firstLine="480"/>
        <w:jc w:val="left"/>
        <w:rPr>
          <w:rFonts w:ascii="宋体" w:cs="宋体"/>
          <w:kern w:val="0"/>
          <w:sz w:val="24"/>
          <w:szCs w:val="24"/>
        </w:rPr>
      </w:pPr>
      <w:r w:rsidRPr="00B02240">
        <w:rPr>
          <w:rFonts w:ascii="宋体" w:hAnsi="宋体" w:cs="宋体" w:hint="eastAsia"/>
          <w:kern w:val="0"/>
          <w:sz w:val="24"/>
          <w:szCs w:val="24"/>
        </w:rPr>
        <w:t>供应商（全称）：</w:t>
      </w:r>
    </w:p>
    <w:p w14:paraId="7A1C5312"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宋体" w:hint="eastAsia"/>
          <w:kern w:val="0"/>
          <w:sz w:val="24"/>
          <w:szCs w:val="24"/>
        </w:rPr>
        <w:t>根据《中华人民共和国民法典》及其他有关法律法规，双方经过</w:t>
      </w:r>
      <w:r w:rsidRPr="00B02240">
        <w:rPr>
          <w:rFonts w:ascii="宋体" w:hAnsi="宋体" w:cs="仿宋_GB2312" w:hint="eastAsia"/>
          <w:kern w:val="0"/>
          <w:sz w:val="24"/>
          <w:szCs w:val="24"/>
        </w:rPr>
        <w:t>友好协商</w:t>
      </w:r>
      <w:r w:rsidRPr="00B02240">
        <w:rPr>
          <w:rFonts w:ascii="宋体" w:hAnsi="宋体" w:cs="宋体" w:hint="eastAsia"/>
          <w:kern w:val="0"/>
          <w:sz w:val="24"/>
          <w:szCs w:val="24"/>
        </w:rPr>
        <w:t>，本着诚实守信、互惠互利的原则，就</w:t>
      </w:r>
      <w:r w:rsidRPr="00B02240">
        <w:rPr>
          <w:rFonts w:ascii="宋体" w:hAnsi="宋体" w:cs="宋体"/>
          <w:kern w:val="0"/>
          <w:sz w:val="24"/>
          <w:szCs w:val="24"/>
          <w:u w:val="single"/>
        </w:rPr>
        <w:t xml:space="preserve">  </w:t>
      </w:r>
      <w:r w:rsidRPr="00B02240">
        <w:rPr>
          <w:rFonts w:ascii="宋体" w:hAnsi="宋体" w:cs="宋体" w:hint="eastAsia"/>
          <w:kern w:val="0"/>
          <w:sz w:val="24"/>
          <w:szCs w:val="24"/>
        </w:rPr>
        <w:t>项目服务事宜签订本合同条款，</w:t>
      </w:r>
      <w:r w:rsidRPr="00B02240">
        <w:rPr>
          <w:rFonts w:ascii="宋体" w:hAnsi="宋体" w:cs="仿宋_GB2312" w:hint="eastAsia"/>
          <w:kern w:val="0"/>
          <w:sz w:val="24"/>
          <w:szCs w:val="24"/>
        </w:rPr>
        <w:t>共同达成如下协议：</w:t>
      </w:r>
    </w:p>
    <w:p w14:paraId="2BABE488"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一、项目概况</w:t>
      </w:r>
    </w:p>
    <w:p w14:paraId="7C6B0D25"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kern w:val="0"/>
          <w:sz w:val="24"/>
          <w:szCs w:val="24"/>
        </w:rPr>
        <w:t>1</w:t>
      </w:r>
      <w:r w:rsidRPr="00B02240">
        <w:rPr>
          <w:rFonts w:ascii="宋体" w:hAnsi="宋体" w:cs="仿宋_GB2312" w:hint="eastAsia"/>
          <w:kern w:val="0"/>
          <w:sz w:val="24"/>
          <w:szCs w:val="24"/>
        </w:rPr>
        <w:t>、项目名称：</w:t>
      </w:r>
      <w:r w:rsidRPr="00B02240">
        <w:rPr>
          <w:rFonts w:ascii="宋体" w:hAnsi="宋体" w:cs="仿宋_GB2312" w:hint="eastAsia"/>
          <w:kern w:val="0"/>
          <w:sz w:val="24"/>
          <w:szCs w:val="24"/>
          <w:u w:val="single"/>
        </w:rPr>
        <w:t xml:space="preserve"> 。</w:t>
      </w:r>
    </w:p>
    <w:p w14:paraId="31E4392E"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kern w:val="0"/>
          <w:sz w:val="24"/>
          <w:szCs w:val="24"/>
        </w:rPr>
        <w:t>2</w:t>
      </w:r>
      <w:r w:rsidRPr="00B02240">
        <w:rPr>
          <w:rFonts w:ascii="宋体" w:hAnsi="宋体" w:cs="仿宋_GB2312" w:hint="eastAsia"/>
          <w:kern w:val="0"/>
          <w:sz w:val="24"/>
          <w:szCs w:val="24"/>
        </w:rPr>
        <w:t>、服务地点：</w:t>
      </w:r>
      <w:r w:rsidRPr="00B02240">
        <w:rPr>
          <w:rFonts w:ascii="宋体" w:hAnsi="宋体" w:cs="仿宋_GB2312" w:hint="eastAsia"/>
          <w:kern w:val="0"/>
          <w:sz w:val="24"/>
          <w:szCs w:val="24"/>
          <w:u w:val="single"/>
        </w:rPr>
        <w:t>。</w:t>
      </w:r>
      <w:r w:rsidRPr="00B02240">
        <w:rPr>
          <w:rFonts w:ascii="宋体" w:hAnsi="宋体" w:cs="仿宋_GB2312" w:hint="eastAsia"/>
          <w:kern w:val="0"/>
          <w:sz w:val="24"/>
          <w:szCs w:val="24"/>
        </w:rPr>
        <w:t xml:space="preserve"> </w:t>
      </w:r>
    </w:p>
    <w:p w14:paraId="1B72738D" w14:textId="77777777" w:rsidR="002208C2" w:rsidRPr="00B02240" w:rsidRDefault="00E24CCF">
      <w:pPr>
        <w:widowControl/>
        <w:spacing w:line="360" w:lineRule="auto"/>
        <w:ind w:firstLineChars="200" w:firstLine="480"/>
        <w:jc w:val="left"/>
        <w:rPr>
          <w:rFonts w:ascii="宋体" w:hAnsi="宋体" w:cs="仿宋_GB2312"/>
          <w:kern w:val="0"/>
          <w:sz w:val="24"/>
          <w:szCs w:val="24"/>
          <w:u w:val="single"/>
        </w:rPr>
      </w:pPr>
      <w:r w:rsidRPr="00B02240">
        <w:rPr>
          <w:rFonts w:ascii="宋体" w:hAnsi="宋体" w:cs="仿宋_GB2312"/>
          <w:kern w:val="0"/>
          <w:sz w:val="24"/>
          <w:szCs w:val="24"/>
        </w:rPr>
        <w:t>3</w:t>
      </w:r>
      <w:r w:rsidRPr="00B02240">
        <w:rPr>
          <w:rFonts w:ascii="宋体" w:hAnsi="宋体" w:cs="仿宋_GB2312" w:hint="eastAsia"/>
          <w:kern w:val="0"/>
          <w:sz w:val="24"/>
          <w:szCs w:val="24"/>
        </w:rPr>
        <w:t>、服务内容和范围：</w:t>
      </w:r>
      <w:r w:rsidRPr="00B02240">
        <w:rPr>
          <w:rFonts w:ascii="宋体" w:hAnsi="宋体" w:cs="仿宋_GB2312" w:hint="eastAsia"/>
          <w:kern w:val="0"/>
          <w:sz w:val="24"/>
          <w:szCs w:val="24"/>
          <w:u w:val="single"/>
        </w:rPr>
        <w:t>。</w:t>
      </w:r>
    </w:p>
    <w:p w14:paraId="10C7B9E6"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二、服务期限</w:t>
      </w:r>
    </w:p>
    <w:p w14:paraId="59335F94" w14:textId="77777777" w:rsidR="002208C2" w:rsidRPr="00B02240" w:rsidRDefault="002208C2">
      <w:pPr>
        <w:widowControl/>
        <w:spacing w:line="360" w:lineRule="auto"/>
        <w:ind w:firstLineChars="200" w:firstLine="480"/>
        <w:jc w:val="left"/>
        <w:rPr>
          <w:rFonts w:ascii="宋体" w:hAnsi="宋体" w:cs="仿宋_GB2312"/>
          <w:kern w:val="0"/>
          <w:sz w:val="24"/>
          <w:szCs w:val="24"/>
          <w:u w:val="single"/>
        </w:rPr>
      </w:pPr>
    </w:p>
    <w:p w14:paraId="22E6A55B"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三、服务标准</w:t>
      </w:r>
    </w:p>
    <w:p w14:paraId="05625FD1" w14:textId="77777777" w:rsidR="002208C2" w:rsidRPr="00B02240" w:rsidRDefault="00E24CCF">
      <w:pPr>
        <w:widowControl/>
        <w:spacing w:line="360" w:lineRule="auto"/>
        <w:ind w:firstLineChars="200" w:firstLine="480"/>
        <w:jc w:val="left"/>
        <w:rPr>
          <w:rFonts w:ascii="宋体" w:hAnsi="宋体" w:cs="仿宋_GB2312"/>
          <w:kern w:val="0"/>
          <w:sz w:val="24"/>
          <w:szCs w:val="24"/>
        </w:rPr>
      </w:pPr>
      <w:r w:rsidRPr="00B02240">
        <w:rPr>
          <w:rFonts w:ascii="宋体" w:hAnsi="宋体" w:cs="仿宋_GB2312" w:hint="eastAsia"/>
          <w:kern w:val="0"/>
          <w:sz w:val="24"/>
          <w:szCs w:val="24"/>
        </w:rPr>
        <w:t>。</w:t>
      </w:r>
    </w:p>
    <w:p w14:paraId="2A027A8B"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四、签约合同价（含税）与合同价格形式</w:t>
      </w:r>
    </w:p>
    <w:p w14:paraId="3C23E104"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kern w:val="0"/>
          <w:sz w:val="24"/>
          <w:szCs w:val="24"/>
        </w:rPr>
        <w:t>1.</w:t>
      </w:r>
      <w:r w:rsidRPr="00B02240">
        <w:rPr>
          <w:rFonts w:ascii="宋体" w:hAnsi="宋体" w:cs="仿宋_GB2312" w:hint="eastAsia"/>
          <w:kern w:val="0"/>
          <w:sz w:val="24"/>
          <w:szCs w:val="24"/>
        </w:rPr>
        <w:t>签约合同价为（大写）：人民币</w:t>
      </w:r>
      <w:r w:rsidRPr="00B02240">
        <w:rPr>
          <w:rFonts w:ascii="宋体" w:hAnsi="宋体" w:cs="仿宋_GB2312" w:hint="eastAsia"/>
          <w:kern w:val="0"/>
          <w:sz w:val="24"/>
          <w:szCs w:val="24"/>
          <w:u w:val="single"/>
        </w:rPr>
        <w:t xml:space="preserve"> </w:t>
      </w:r>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u w:val="single"/>
        </w:rPr>
        <w:t>元整（</w:t>
      </w:r>
      <w:r w:rsidRPr="00B02240">
        <w:rPr>
          <w:rFonts w:ascii="宋体" w:hAnsi="宋体" w:cs="仿宋_GB2312"/>
          <w:kern w:val="0"/>
          <w:sz w:val="24"/>
          <w:szCs w:val="24"/>
          <w:u w:val="single"/>
        </w:rPr>
        <w:t xml:space="preserve">  .00元</w:t>
      </w:r>
      <w:r w:rsidRPr="00B02240">
        <w:rPr>
          <w:rFonts w:ascii="宋体" w:hAnsi="宋体" w:cs="仿宋_GB2312" w:hint="eastAsia"/>
          <w:kern w:val="0"/>
          <w:sz w:val="24"/>
          <w:szCs w:val="24"/>
          <w:u w:val="single"/>
        </w:rPr>
        <w:t>）</w:t>
      </w:r>
      <w:r w:rsidRPr="00B02240">
        <w:rPr>
          <w:rFonts w:ascii="宋体" w:hAnsi="宋体" w:cs="仿宋_GB2312" w:hint="eastAsia"/>
          <w:kern w:val="0"/>
          <w:sz w:val="24"/>
          <w:szCs w:val="24"/>
        </w:rPr>
        <w:t>；</w:t>
      </w:r>
    </w:p>
    <w:p w14:paraId="477C2AF9"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kern w:val="0"/>
          <w:sz w:val="24"/>
          <w:szCs w:val="24"/>
        </w:rPr>
        <w:t>2.</w:t>
      </w:r>
      <w:r w:rsidRPr="00B02240">
        <w:rPr>
          <w:rFonts w:ascii="宋体" w:hAnsi="宋体" w:cs="仿宋_GB2312" w:hint="eastAsia"/>
          <w:kern w:val="0"/>
          <w:sz w:val="24"/>
          <w:szCs w:val="24"/>
        </w:rPr>
        <w:t>合同价格形式：</w:t>
      </w:r>
      <w:r w:rsidRPr="00B02240">
        <w:rPr>
          <w:rFonts w:ascii="宋体" w:hAnsi="宋体" w:cs="仿宋_GB2312" w:hint="eastAsia"/>
          <w:kern w:val="0"/>
          <w:sz w:val="24"/>
          <w:szCs w:val="24"/>
          <w:u w:val="single"/>
        </w:rPr>
        <w:t xml:space="preserve"> </w:t>
      </w:r>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u w:val="single"/>
        </w:rPr>
        <w:t>。</w:t>
      </w:r>
    </w:p>
    <w:p w14:paraId="0189681B"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五、项目经理</w:t>
      </w:r>
    </w:p>
    <w:p w14:paraId="0F6B7887"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供应商项目经理：</w:t>
      </w:r>
      <w:r w:rsidRPr="00B02240">
        <w:rPr>
          <w:rFonts w:ascii="宋体" w:hAnsi="宋体" w:cs="仿宋_GB2312" w:hint="eastAsia"/>
          <w:kern w:val="0"/>
          <w:sz w:val="24"/>
          <w:szCs w:val="24"/>
          <w:u w:val="single"/>
        </w:rPr>
        <w:t xml:space="preserve"> </w:t>
      </w:r>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u w:val="single"/>
        </w:rPr>
        <w:t>。</w:t>
      </w:r>
    </w:p>
    <w:p w14:paraId="28FB86AC"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六、资金来源</w:t>
      </w:r>
    </w:p>
    <w:p w14:paraId="546A393B" w14:textId="77777777" w:rsidR="002208C2" w:rsidRPr="00B02240" w:rsidRDefault="00E24CCF">
      <w:pPr>
        <w:widowControl/>
        <w:spacing w:line="360" w:lineRule="auto"/>
        <w:ind w:firstLineChars="200" w:firstLine="480"/>
        <w:jc w:val="left"/>
        <w:rPr>
          <w:rFonts w:ascii="宋体" w:cs="仿宋_GB2312"/>
          <w:kern w:val="0"/>
          <w:sz w:val="24"/>
          <w:szCs w:val="24"/>
          <w:u w:val="single"/>
        </w:rPr>
      </w:pPr>
      <w:r w:rsidRPr="00B02240">
        <w:rPr>
          <w:rFonts w:ascii="宋体" w:hAnsi="宋体" w:cs="仿宋_GB2312" w:hint="eastAsia"/>
          <w:kern w:val="0"/>
          <w:sz w:val="24"/>
          <w:szCs w:val="24"/>
        </w:rPr>
        <w:t>预算内资金</w:t>
      </w:r>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rPr>
        <w:t>元；财政专户资金：</w:t>
      </w:r>
      <w:r w:rsidRPr="00B02240">
        <w:rPr>
          <w:rFonts w:ascii="宋体" w:hAnsi="宋体" w:cs="仿宋_GB2312"/>
          <w:kern w:val="0"/>
          <w:sz w:val="24"/>
          <w:szCs w:val="24"/>
          <w:u w:val="single"/>
        </w:rPr>
        <w:t xml:space="preserve"> </w:t>
      </w:r>
      <w:bookmarkStart w:id="1" w:name="contractSum02"/>
      <w:r w:rsidRPr="00B02240">
        <w:rPr>
          <w:rFonts w:ascii="宋体" w:hAnsi="宋体" w:cs="仿宋_GB2312"/>
          <w:kern w:val="0"/>
          <w:sz w:val="24"/>
          <w:szCs w:val="24"/>
          <w:u w:val="single"/>
        </w:rPr>
        <w:t>0</w:t>
      </w:r>
      <w:bookmarkEnd w:id="1"/>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rPr>
        <w:t>元；自筹资金：</w:t>
      </w:r>
      <w:r w:rsidRPr="00B02240">
        <w:rPr>
          <w:rFonts w:ascii="宋体" w:hAnsi="宋体" w:cs="仿宋_GB2312"/>
          <w:kern w:val="0"/>
          <w:sz w:val="24"/>
          <w:szCs w:val="24"/>
          <w:u w:val="single"/>
        </w:rPr>
        <w:t xml:space="preserve"> </w:t>
      </w:r>
      <w:bookmarkStart w:id="2" w:name="contractSum03"/>
      <w:r w:rsidRPr="00B02240">
        <w:rPr>
          <w:rFonts w:ascii="宋体" w:hAnsi="宋体" w:cs="仿宋_GB2312"/>
          <w:kern w:val="0"/>
          <w:sz w:val="24"/>
          <w:szCs w:val="24"/>
          <w:u w:val="single"/>
        </w:rPr>
        <w:t>0</w:t>
      </w:r>
      <w:bookmarkEnd w:id="2"/>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rPr>
        <w:t>元。</w:t>
      </w:r>
      <w:r w:rsidRPr="00B02240">
        <w:rPr>
          <w:rFonts w:ascii="宋体" w:hAnsi="宋体" w:cs="仿宋_GB2312"/>
          <w:kern w:val="0"/>
          <w:sz w:val="24"/>
          <w:szCs w:val="24"/>
        </w:rPr>
        <w:t xml:space="preserve">   </w:t>
      </w:r>
    </w:p>
    <w:p w14:paraId="0A226C3C" w14:textId="77777777" w:rsidR="002208C2" w:rsidRPr="00B02240" w:rsidRDefault="00E24CCF">
      <w:pPr>
        <w:widowControl/>
        <w:spacing w:line="360" w:lineRule="auto"/>
        <w:jc w:val="left"/>
        <w:rPr>
          <w:rFonts w:ascii="宋体" w:cs="仿宋_GB2312"/>
          <w:kern w:val="0"/>
          <w:sz w:val="24"/>
          <w:szCs w:val="24"/>
        </w:rPr>
      </w:pPr>
      <w:r w:rsidRPr="00B02240">
        <w:rPr>
          <w:rFonts w:ascii="宋体" w:hAnsi="宋体" w:cs="仿宋_GB2312"/>
          <w:kern w:val="0"/>
          <w:sz w:val="24"/>
          <w:szCs w:val="24"/>
        </w:rPr>
        <w:t xml:space="preserve">    </w:t>
      </w:r>
      <w:r w:rsidRPr="00B02240">
        <w:rPr>
          <w:rFonts w:ascii="宋体" w:hAnsi="宋体" w:cs="仿宋_GB2312" w:hint="eastAsia"/>
          <w:kern w:val="0"/>
          <w:sz w:val="24"/>
          <w:szCs w:val="24"/>
        </w:rPr>
        <w:t>七、付款方式</w:t>
      </w:r>
    </w:p>
    <w:p w14:paraId="659EE2DB" w14:textId="77777777" w:rsidR="002208C2" w:rsidRPr="00B02240" w:rsidRDefault="00E24CCF">
      <w:pPr>
        <w:widowControl/>
        <w:spacing w:line="360" w:lineRule="auto"/>
        <w:ind w:firstLineChars="200" w:firstLine="480"/>
        <w:jc w:val="left"/>
        <w:rPr>
          <w:rFonts w:ascii="宋体" w:hAnsi="宋体" w:cs="仿宋_GB2312"/>
          <w:kern w:val="0"/>
          <w:sz w:val="24"/>
          <w:szCs w:val="24"/>
          <w:u w:val="single"/>
        </w:rPr>
      </w:pPr>
      <w:r w:rsidRPr="00B02240">
        <w:rPr>
          <w:rFonts w:ascii="宋体" w:hAnsi="宋体" w:cs="仿宋_GB2312" w:hint="eastAsia"/>
          <w:kern w:val="0"/>
          <w:sz w:val="24"/>
          <w:szCs w:val="24"/>
          <w:u w:val="single"/>
        </w:rPr>
        <w:t>1、付款</w:t>
      </w:r>
    </w:p>
    <w:p w14:paraId="1B71DA15" w14:textId="77777777" w:rsidR="002208C2" w:rsidRPr="00B02240" w:rsidRDefault="002208C2">
      <w:pPr>
        <w:widowControl/>
        <w:spacing w:line="360" w:lineRule="auto"/>
        <w:ind w:firstLineChars="200" w:firstLine="480"/>
        <w:jc w:val="left"/>
        <w:rPr>
          <w:rFonts w:ascii="宋体" w:hAnsi="宋体" w:cs="仿宋_GB2312"/>
          <w:kern w:val="0"/>
          <w:sz w:val="24"/>
          <w:szCs w:val="24"/>
          <w:u w:val="single"/>
        </w:rPr>
      </w:pPr>
    </w:p>
    <w:p w14:paraId="79C80808" w14:textId="77777777" w:rsidR="002208C2" w:rsidRPr="00B02240" w:rsidRDefault="00E24CCF">
      <w:pPr>
        <w:widowControl/>
        <w:spacing w:line="480" w:lineRule="exact"/>
        <w:ind w:firstLineChars="200" w:firstLine="480"/>
        <w:jc w:val="left"/>
        <w:rPr>
          <w:rFonts w:ascii="宋体" w:cs="宋体"/>
          <w:kern w:val="0"/>
          <w:sz w:val="24"/>
          <w:szCs w:val="24"/>
        </w:rPr>
      </w:pPr>
      <w:r w:rsidRPr="00B02240">
        <w:rPr>
          <w:rFonts w:ascii="宋体" w:hAnsi="宋体" w:cs="宋体" w:hint="eastAsia"/>
          <w:kern w:val="0"/>
          <w:sz w:val="24"/>
          <w:szCs w:val="24"/>
        </w:rPr>
        <w:t>2、货款支付方式可选择银行转账支票、</w:t>
      </w:r>
      <w:proofErr w:type="gramStart"/>
      <w:r w:rsidRPr="00B02240">
        <w:rPr>
          <w:rFonts w:ascii="宋体" w:hAnsi="宋体" w:cs="宋体" w:hint="eastAsia"/>
          <w:kern w:val="0"/>
          <w:sz w:val="24"/>
          <w:szCs w:val="24"/>
        </w:rPr>
        <w:t>网银转账</w:t>
      </w:r>
      <w:proofErr w:type="gramEnd"/>
      <w:r w:rsidRPr="00B02240">
        <w:rPr>
          <w:rFonts w:ascii="宋体" w:hAnsi="宋体" w:cs="宋体" w:hint="eastAsia"/>
          <w:kern w:val="0"/>
          <w:sz w:val="24"/>
          <w:szCs w:val="24"/>
        </w:rPr>
        <w:t>、银行承兑汇票等常规支付方式的付款方式，具体付款方式以双方每次付款前协商确定为准。</w:t>
      </w:r>
    </w:p>
    <w:p w14:paraId="09E901C9" w14:textId="77777777" w:rsidR="002208C2" w:rsidRPr="00B02240" w:rsidRDefault="00E24CCF">
      <w:pPr>
        <w:widowControl/>
        <w:spacing w:line="480" w:lineRule="exact"/>
        <w:ind w:firstLineChars="200" w:firstLine="480"/>
        <w:jc w:val="left"/>
        <w:rPr>
          <w:rFonts w:ascii="宋体" w:cs="宋体"/>
          <w:kern w:val="0"/>
          <w:sz w:val="24"/>
          <w:szCs w:val="24"/>
        </w:rPr>
      </w:pPr>
      <w:r w:rsidRPr="00B02240">
        <w:rPr>
          <w:rFonts w:ascii="宋体" w:hAnsi="宋体" w:cs="宋体"/>
          <w:kern w:val="0"/>
          <w:sz w:val="24"/>
          <w:szCs w:val="24"/>
        </w:rPr>
        <w:t>3、</w:t>
      </w:r>
      <w:r w:rsidRPr="00B02240">
        <w:rPr>
          <w:rFonts w:ascii="宋体" w:hAnsi="宋体" w:cs="宋体" w:hint="eastAsia"/>
          <w:kern w:val="0"/>
          <w:sz w:val="24"/>
          <w:szCs w:val="24"/>
        </w:rPr>
        <w:t>其他</w:t>
      </w:r>
    </w:p>
    <w:p w14:paraId="4AF63EA1" w14:textId="77777777" w:rsidR="002208C2" w:rsidRPr="00B02240" w:rsidRDefault="00E24CCF">
      <w:pPr>
        <w:widowControl/>
        <w:spacing w:line="480" w:lineRule="exact"/>
        <w:ind w:firstLineChars="200" w:firstLine="480"/>
        <w:jc w:val="left"/>
        <w:rPr>
          <w:rFonts w:ascii="宋体" w:cs="宋体"/>
          <w:kern w:val="0"/>
          <w:sz w:val="24"/>
          <w:szCs w:val="24"/>
        </w:rPr>
      </w:pPr>
      <w:r w:rsidRPr="00B02240">
        <w:rPr>
          <w:rFonts w:ascii="宋体" w:hAnsi="宋体" w:cs="宋体" w:hint="eastAsia"/>
          <w:kern w:val="0"/>
          <w:sz w:val="24"/>
          <w:szCs w:val="24"/>
        </w:rPr>
        <w:t>（1）由于不可抗力等原因导致资金不到位的，致使采购人不能按合同付款，采购人不承担延期付款利息及违约金。</w:t>
      </w:r>
    </w:p>
    <w:p w14:paraId="63CD92AF" w14:textId="77777777" w:rsidR="002208C2" w:rsidRPr="00B02240" w:rsidRDefault="00E24CCF">
      <w:pPr>
        <w:widowControl/>
        <w:spacing w:line="480" w:lineRule="exact"/>
        <w:ind w:firstLineChars="200" w:firstLine="480"/>
        <w:jc w:val="left"/>
        <w:rPr>
          <w:rFonts w:ascii="宋体" w:hAnsi="宋体" w:cs="宋体"/>
          <w:kern w:val="0"/>
          <w:sz w:val="24"/>
          <w:szCs w:val="24"/>
        </w:rPr>
      </w:pPr>
      <w:r w:rsidRPr="00B02240">
        <w:rPr>
          <w:rFonts w:ascii="宋体" w:hAnsi="宋体" w:cs="宋体" w:hint="eastAsia"/>
          <w:kern w:val="0"/>
          <w:sz w:val="24"/>
          <w:szCs w:val="24"/>
        </w:rPr>
        <w:t>（2）若供应商不按要求开立银行账户，导致货款或项目款延期支付，采购人不承担延期付款利息及违约金，供应商不得因此停止合同的履行。</w:t>
      </w:r>
    </w:p>
    <w:p w14:paraId="60812880"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lastRenderedPageBreak/>
        <w:t>八、双方的责任和义务</w:t>
      </w:r>
    </w:p>
    <w:p w14:paraId="55FBAA0A"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1、</w:t>
      </w:r>
      <w:r w:rsidRPr="00B02240">
        <w:rPr>
          <w:rFonts w:ascii="宋体" w:hAnsi="宋体" w:cs="宋体" w:hint="eastAsia"/>
          <w:sz w:val="24"/>
          <w:szCs w:val="24"/>
        </w:rPr>
        <w:t>采购人应向供应商提供与项目有关的资料、图纸、信息等，并给予供应商开展工作提供力所能及的协助，在适当时候指定一名代表与供应商联系。</w:t>
      </w:r>
    </w:p>
    <w:p w14:paraId="32B71EEB"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2、</w:t>
      </w:r>
      <w:r w:rsidRPr="00B02240">
        <w:rPr>
          <w:rFonts w:ascii="宋体" w:hAnsi="宋体" w:cs="宋体" w:hint="eastAsia"/>
          <w:sz w:val="24"/>
          <w:szCs w:val="24"/>
        </w:rPr>
        <w:t>采购人应为供应商就项目服务推进提供正当工作便利，费用由供应商负担。</w:t>
      </w:r>
    </w:p>
    <w:p w14:paraId="3629FCAE"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3、</w:t>
      </w:r>
      <w:r w:rsidRPr="00B02240">
        <w:rPr>
          <w:rFonts w:ascii="宋体" w:hAnsi="宋体" w:cs="宋体" w:hint="eastAsia"/>
          <w:sz w:val="24"/>
          <w:szCs w:val="24"/>
        </w:rPr>
        <w:t>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雇佣技术人员产生的费用由供应商承担。</w:t>
      </w:r>
    </w:p>
    <w:p w14:paraId="03CF7ADA"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4、</w:t>
      </w:r>
      <w:r w:rsidRPr="00B02240">
        <w:rPr>
          <w:rFonts w:ascii="宋体" w:hAnsi="宋体" w:cs="宋体" w:hint="eastAsia"/>
          <w:sz w:val="24"/>
          <w:szCs w:val="24"/>
        </w:rPr>
        <w:t>供应商应根据服务的内容和进度安排，按时提交技术报告及有关资料。</w:t>
      </w:r>
    </w:p>
    <w:p w14:paraId="49A8B64A"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5、</w:t>
      </w:r>
      <w:r w:rsidRPr="00B02240">
        <w:rPr>
          <w:rFonts w:ascii="宋体" w:hAnsi="宋体" w:cs="宋体" w:hint="eastAsia"/>
          <w:sz w:val="24"/>
          <w:szCs w:val="24"/>
        </w:rPr>
        <w:t>供应商为采购人的技术人员前往供应商驻地和考察提供必要的设施和交通便利。</w:t>
      </w:r>
    </w:p>
    <w:p w14:paraId="68661E74"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6、</w:t>
      </w:r>
      <w:r w:rsidRPr="00B02240">
        <w:rPr>
          <w:rFonts w:ascii="宋体" w:hAnsi="宋体" w:cs="宋体" w:hint="eastAsia"/>
          <w:sz w:val="24"/>
          <w:szCs w:val="24"/>
        </w:rPr>
        <w:t>供应商对因执行其提供的服务而给采购人工作人员造成的人身损害和财产损失承担责任并予以赔偿。供应商仅对本合同项下的工作负责。</w:t>
      </w:r>
    </w:p>
    <w:p w14:paraId="30AB45B9"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7、</w:t>
      </w:r>
      <w:r w:rsidRPr="00B02240">
        <w:rPr>
          <w:rFonts w:ascii="宋体" w:hAnsi="宋体" w:cs="宋体" w:hint="eastAsia"/>
          <w:sz w:val="24"/>
          <w:szCs w:val="24"/>
        </w:rPr>
        <w:t>供应商对本合同的任何付出和所有责任都限定在供应商因付出专业服务而收到的合同总价之内。</w:t>
      </w:r>
    </w:p>
    <w:p w14:paraId="359E8E2B"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8、</w:t>
      </w:r>
      <w:r w:rsidRPr="00B02240">
        <w:rPr>
          <w:rFonts w:ascii="宋体" w:hAnsi="宋体" w:cs="宋体" w:hint="eastAsia"/>
          <w:sz w:val="24"/>
          <w:szCs w:val="24"/>
        </w:rPr>
        <w:t>供应商对在服务过程中知悉的商业秘密及业务相关资料负有保密责任，除采购人外，不得向第三者泄露。</w:t>
      </w:r>
    </w:p>
    <w:p w14:paraId="1EC0D7CC"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九、保密</w:t>
      </w:r>
    </w:p>
    <w:p w14:paraId="67236E38"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1、</w:t>
      </w:r>
      <w:r w:rsidRPr="00B02240">
        <w:rPr>
          <w:rFonts w:ascii="宋体" w:hAnsi="宋体" w:cs="宋体" w:hint="eastAsia"/>
          <w:sz w:val="24"/>
          <w:szCs w:val="24"/>
        </w:rPr>
        <w:t>由采购人收集的、开发的、整理的、复制的、研究的和准备的与本合同项下工作有关的所有资料在提供给供应商时，均被视为保密的，不得泄漏给除采购人或其指定的代表之外的任何第三人，包括个人、法人及非法人组织，不管本合同因何种原因终止，本条款一直约束供应商。</w:t>
      </w:r>
    </w:p>
    <w:p w14:paraId="554854A0"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2、</w:t>
      </w:r>
      <w:r w:rsidRPr="00B02240">
        <w:rPr>
          <w:rFonts w:ascii="宋体" w:hAnsi="宋体" w:cs="宋体" w:hint="eastAsia"/>
          <w:sz w:val="24"/>
          <w:szCs w:val="24"/>
        </w:rPr>
        <w:t>合同有效期内，双方采取适当措施对相关资料或信息予以严格保密，未经一方的书面同意，另一方不得泄露给任何第三方。</w:t>
      </w:r>
    </w:p>
    <w:p w14:paraId="52E368BF"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3、</w:t>
      </w:r>
      <w:r w:rsidRPr="00B02240">
        <w:rPr>
          <w:rFonts w:ascii="宋体" w:hAnsi="宋体" w:cs="宋体" w:hint="eastAsia"/>
          <w:sz w:val="24"/>
          <w:szCs w:val="24"/>
        </w:rPr>
        <w:t>一方及其技术人员在履行合同过程中所获取或接触到的对方或与本项目合作相关的任何保密信息有义务予以保密，未经对方书面同意，不得以任何形式向任意第三方披露上述保密信息。</w:t>
      </w:r>
    </w:p>
    <w:p w14:paraId="7936536E" w14:textId="77777777" w:rsidR="002208C2" w:rsidRPr="00B02240" w:rsidRDefault="00E24CCF">
      <w:pPr>
        <w:widowControl/>
        <w:spacing w:line="360" w:lineRule="auto"/>
        <w:ind w:firstLineChars="200" w:firstLine="480"/>
        <w:jc w:val="left"/>
        <w:rPr>
          <w:kern w:val="0"/>
          <w:sz w:val="24"/>
          <w:szCs w:val="24"/>
        </w:rPr>
      </w:pPr>
      <w:r w:rsidRPr="00B02240">
        <w:rPr>
          <w:rFonts w:hint="eastAsia"/>
          <w:kern w:val="0"/>
          <w:sz w:val="24"/>
          <w:szCs w:val="24"/>
        </w:rPr>
        <w:t>十、服务成果的归属</w:t>
      </w:r>
    </w:p>
    <w:p w14:paraId="342BA051"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1、</w:t>
      </w:r>
      <w:r w:rsidRPr="00B02240">
        <w:rPr>
          <w:rFonts w:ascii="宋体" w:hAnsi="宋体" w:cs="宋体" w:hint="eastAsia"/>
          <w:sz w:val="24"/>
          <w:szCs w:val="24"/>
        </w:rPr>
        <w:t>所有提交给采购人的技术报告及相关的资料的最后文本和相关设备，包括为履行技术服务范围所编制的图纸、计划、证明资料和相关设备等，都属于采购人的财产，供应商在提交给采购人之前应将上述资料进行整理归类和编制索引。</w:t>
      </w:r>
    </w:p>
    <w:p w14:paraId="08B218EC"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lastRenderedPageBreak/>
        <w:t>2、</w:t>
      </w:r>
      <w:r w:rsidRPr="00B02240">
        <w:rPr>
          <w:rFonts w:ascii="宋体" w:hAnsi="宋体" w:cs="宋体" w:hint="eastAsia"/>
          <w:sz w:val="24"/>
          <w:szCs w:val="24"/>
        </w:rPr>
        <w:t>供应商可保存上述资料的复印件，包括采购人提供的资料，但未经采购人的书面同意，供应商不得将上述资料用于与</w:t>
      </w:r>
      <w:proofErr w:type="gramStart"/>
      <w:r w:rsidRPr="00B02240">
        <w:rPr>
          <w:rFonts w:ascii="宋体" w:hAnsi="宋体" w:cs="宋体" w:hint="eastAsia"/>
          <w:sz w:val="24"/>
          <w:szCs w:val="24"/>
        </w:rPr>
        <w:t>本服务</w:t>
      </w:r>
      <w:proofErr w:type="gramEnd"/>
      <w:r w:rsidRPr="00B02240">
        <w:rPr>
          <w:rFonts w:ascii="宋体" w:hAnsi="宋体" w:cs="宋体" w:hint="eastAsia"/>
          <w:sz w:val="24"/>
          <w:szCs w:val="24"/>
        </w:rPr>
        <w:t>项目之外的任何项目。</w:t>
      </w:r>
    </w:p>
    <w:p w14:paraId="3372D2E1"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十一、转让</w:t>
      </w:r>
    </w:p>
    <w:p w14:paraId="5710BD9B"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未经另一方事先书面同意，无论是采购人或是供应商均不得将其合同权利或义务转让或转包给他人。</w:t>
      </w:r>
    </w:p>
    <w:p w14:paraId="3846C22B"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十二、验收</w:t>
      </w:r>
    </w:p>
    <w:p w14:paraId="0D93C3D1"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1、</w:t>
      </w:r>
      <w:r w:rsidRPr="00B02240">
        <w:rPr>
          <w:rFonts w:ascii="宋体" w:hAnsi="宋体" w:cs="宋体" w:hint="eastAsia"/>
          <w:sz w:val="24"/>
          <w:szCs w:val="24"/>
        </w:rPr>
        <w:t>本合同为采购人进行履约验收的主要依据。采购人应专门成立履约验收小组,</w:t>
      </w:r>
      <w:proofErr w:type="gramStart"/>
      <w:r w:rsidRPr="00B02240">
        <w:rPr>
          <w:rFonts w:ascii="宋体" w:hAnsi="宋体" w:cs="宋体" w:hint="eastAsia"/>
          <w:sz w:val="24"/>
          <w:szCs w:val="24"/>
        </w:rPr>
        <w:t>于供应</w:t>
      </w:r>
      <w:proofErr w:type="gramEnd"/>
      <w:r w:rsidRPr="00B02240">
        <w:rPr>
          <w:rFonts w:ascii="宋体" w:hAnsi="宋体" w:cs="宋体" w:hint="eastAsia"/>
          <w:sz w:val="24"/>
          <w:szCs w:val="24"/>
        </w:rPr>
        <w:t>商交付项目时组织验收。验收应严格按照采购文件和采购合同进行，保证采购项目与采购文件和采购合同内容的一致。</w:t>
      </w:r>
    </w:p>
    <w:p w14:paraId="78CBD462"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2、</w:t>
      </w:r>
      <w:r w:rsidRPr="00B02240">
        <w:rPr>
          <w:rFonts w:ascii="宋体" w:hAnsi="宋体" w:cs="宋体" w:hint="eastAsia"/>
          <w:sz w:val="24"/>
          <w:szCs w:val="24"/>
        </w:rPr>
        <w:t>供应商未按要求提供服务，采购人应在发现和应当发现之日起7日内向供应商提出书面异议，供应商在接到书面异议后，应当在5日内负责处理。</w:t>
      </w:r>
    </w:p>
    <w:p w14:paraId="3E9F9AEE"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3、</w:t>
      </w:r>
      <w:r w:rsidRPr="00B02240">
        <w:rPr>
          <w:rFonts w:ascii="宋体" w:hAnsi="宋体" w:cs="宋体" w:hint="eastAsia"/>
          <w:sz w:val="24"/>
          <w:szCs w:val="24"/>
        </w:rPr>
        <w:t>采购人应当按照《山东省政府采购履约验收管理办法》规定的程序进行验收，并出具验收意见。</w:t>
      </w:r>
    </w:p>
    <w:p w14:paraId="0C076286"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4、</w:t>
      </w:r>
      <w:r w:rsidRPr="00B02240">
        <w:rPr>
          <w:rFonts w:ascii="宋体" w:hAnsi="宋体" w:cs="宋体" w:hint="eastAsia"/>
          <w:sz w:val="24"/>
          <w:szCs w:val="24"/>
        </w:rPr>
        <w:t>合同履行达到验收条件时，供应商向采购人发出项目验收建议。采购人应当自收到建议之日起七个工作日内启动项目验收，并通知供应商。</w:t>
      </w:r>
    </w:p>
    <w:p w14:paraId="125B5BCA"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十三、违约责任</w:t>
      </w:r>
    </w:p>
    <w:p w14:paraId="55DD1532"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1、除不可抗力外，如果供应商没有按照本合同约定的期限、地点和方式履行，采购人可要求供应商支付违约金，违约金按每迟延履行一日的应提供而未提供服务本合同价格的3‰计算，最高限额为本合同总价的30%；迟延履行的违约金计算数额达到前述最高限额之日起，采购人有权在要求供应商支付违约金的同时，书面通知供应商解除本合同；</w:t>
      </w:r>
    </w:p>
    <w:p w14:paraId="1D82FD93"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2、除不可抗力外，如果采购人没有按照本合同约定的付款方式付款，供应商可要求采购人支付违约金，违约金按每迟延付款一日的应付而未付款的3‰计算，最高限额为本合同总价的30%；迟延付款的违约金计算数额达到前述最高限额之日起，供应商有权在要求采购人支付违约金的同时，书面通知采购人解除本合同；</w:t>
      </w:r>
    </w:p>
    <w:p w14:paraId="4546C525"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w:t>
      </w:r>
      <w:r w:rsidRPr="00B02240">
        <w:rPr>
          <w:rFonts w:ascii="宋体" w:hAnsi="宋体" w:cs="宋体" w:hint="eastAsia"/>
          <w:sz w:val="24"/>
          <w:szCs w:val="24"/>
        </w:rPr>
        <w:lastRenderedPageBreak/>
        <w:t>合同；</w:t>
      </w:r>
    </w:p>
    <w:p w14:paraId="470606FD"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D46FCFD"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7645106"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6、如果出现政府采购监督管理部门在处理投诉事项期间，书面通知采购人暂停采购活动的情形，或者询问或质疑事项可能影响中标结果的，导致采购人中止履行合同的情形，均不视为采购人违约。</w:t>
      </w:r>
    </w:p>
    <w:p w14:paraId="1E85283A"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十四、不可抗力</w:t>
      </w:r>
    </w:p>
    <w:p w14:paraId="7564F2C3"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1、</w:t>
      </w:r>
      <w:r w:rsidRPr="00B02240">
        <w:rPr>
          <w:rFonts w:ascii="宋体" w:hAnsi="宋体" w:cs="宋体" w:hint="eastAsia"/>
          <w:sz w:val="24"/>
          <w:szCs w:val="24"/>
        </w:rPr>
        <w:t>任何一方由于战争及严重的火灾、台风、地震、水灾和其它不能预见、不可避免和不能克服的事件而影响其履行合同所规定的义务的，受事故影响的一方将发生的不可抗力事故的情况及时通知另一方。</w:t>
      </w:r>
    </w:p>
    <w:p w14:paraId="3CC21DCC"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2、</w:t>
      </w:r>
      <w:r w:rsidRPr="00B02240">
        <w:rPr>
          <w:rFonts w:ascii="宋体" w:hAnsi="宋体" w:cs="宋体" w:hint="eastAsia"/>
          <w:sz w:val="24"/>
          <w:szCs w:val="24"/>
        </w:rPr>
        <w:t>受影响的一方对因不可抗力而不能履行或延迟履行合同义务不承担责任。受影响的一方应在不可抗力事故消除后尽快通知另一方。</w:t>
      </w:r>
    </w:p>
    <w:p w14:paraId="7DFDF7CB"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3、</w:t>
      </w:r>
      <w:r w:rsidRPr="00B02240">
        <w:rPr>
          <w:rFonts w:ascii="宋体" w:hAnsi="宋体" w:cs="宋体" w:hint="eastAsia"/>
          <w:sz w:val="24"/>
          <w:szCs w:val="24"/>
        </w:rPr>
        <w:t>双方在不可抗力事故停止后或影响消除后立即继续履行合同义务，合同有效期和</w:t>
      </w:r>
      <w:r w:rsidRPr="00B02240">
        <w:rPr>
          <w:rFonts w:ascii="宋体" w:hAnsi="宋体" w:cs="宋体"/>
          <w:sz w:val="24"/>
          <w:szCs w:val="24"/>
        </w:rPr>
        <w:t>/</w:t>
      </w:r>
      <w:r w:rsidRPr="00B02240">
        <w:rPr>
          <w:rFonts w:ascii="宋体" w:hAnsi="宋体" w:cs="宋体" w:hint="eastAsia"/>
          <w:sz w:val="24"/>
          <w:szCs w:val="24"/>
        </w:rPr>
        <w:t>或有关履行合同的预定的期限相应延长。</w:t>
      </w:r>
    </w:p>
    <w:p w14:paraId="13181B0A"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十五、争议解决</w:t>
      </w:r>
    </w:p>
    <w:p w14:paraId="1ED1FE84"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遇争议问题双方协商解决，协商不能达成一致意见时，提交下列第（2）程序解决：</w:t>
      </w:r>
    </w:p>
    <w:p w14:paraId="791DC40C"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（1）向采购人所在地仲裁委员会申请仲裁。</w:t>
      </w:r>
    </w:p>
    <w:p w14:paraId="05F7061C"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hint="eastAsia"/>
          <w:sz w:val="24"/>
          <w:szCs w:val="24"/>
        </w:rPr>
        <w:t>（2）向采购人所在地人民法院起诉。</w:t>
      </w:r>
    </w:p>
    <w:p w14:paraId="70B21C7D"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十六、合同融资事项</w:t>
      </w:r>
    </w:p>
    <w:p w14:paraId="7BFBC9B6" w14:textId="1B21AC3D" w:rsidR="002208C2" w:rsidRPr="00B02240" w:rsidRDefault="00E24CCF">
      <w:pPr>
        <w:widowControl/>
        <w:spacing w:line="360" w:lineRule="auto"/>
        <w:ind w:firstLineChars="200" w:firstLine="480"/>
        <w:rPr>
          <w:rFonts w:ascii="宋体" w:cs="仿宋_GB2312"/>
          <w:kern w:val="0"/>
          <w:sz w:val="24"/>
          <w:szCs w:val="24"/>
        </w:rPr>
      </w:pPr>
      <w:r w:rsidRPr="00B02240">
        <w:rPr>
          <w:rFonts w:ascii="宋体" w:hAnsi="宋体" w:cs="仿宋_GB2312" w:hint="eastAsia"/>
          <w:kern w:val="0"/>
          <w:sz w:val="24"/>
          <w:szCs w:val="24"/>
        </w:rPr>
        <w:t>按照《山东省财政厅关于启动山东省政府采购合同融资与履约保函服务平台有关事项的通知》【鲁政采（</w:t>
      </w:r>
      <w:r w:rsidRPr="00B02240">
        <w:rPr>
          <w:rFonts w:ascii="宋体" w:hAnsi="宋体" w:cs="仿宋_GB2312"/>
          <w:kern w:val="0"/>
          <w:sz w:val="24"/>
          <w:szCs w:val="24"/>
        </w:rPr>
        <w:t>2020</w:t>
      </w:r>
      <w:r w:rsidRPr="00B02240">
        <w:rPr>
          <w:rFonts w:ascii="宋体" w:hAnsi="宋体" w:cs="仿宋_GB2312" w:hint="eastAsia"/>
          <w:kern w:val="0"/>
          <w:sz w:val="24"/>
          <w:szCs w:val="24"/>
        </w:rPr>
        <w:t>）</w:t>
      </w:r>
      <w:r w:rsidRPr="00B02240">
        <w:rPr>
          <w:rFonts w:ascii="宋体" w:hAnsi="宋体" w:cs="仿宋_GB2312"/>
          <w:kern w:val="0"/>
          <w:sz w:val="24"/>
          <w:szCs w:val="24"/>
        </w:rPr>
        <w:t>31</w:t>
      </w:r>
      <w:r w:rsidRPr="00B02240">
        <w:rPr>
          <w:rFonts w:ascii="宋体" w:hAnsi="宋体" w:cs="仿宋_GB2312" w:hint="eastAsia"/>
          <w:kern w:val="0"/>
          <w:sz w:val="24"/>
          <w:szCs w:val="24"/>
        </w:rPr>
        <w:t>号】、《山东省财政厅关于加强政府采购合同付款账户管理的通知》【鲁政采（</w:t>
      </w:r>
      <w:r w:rsidRPr="00B02240">
        <w:rPr>
          <w:rFonts w:ascii="宋体" w:hAnsi="宋体" w:cs="仿宋_GB2312"/>
          <w:kern w:val="0"/>
          <w:sz w:val="24"/>
          <w:szCs w:val="24"/>
        </w:rPr>
        <w:t>2021</w:t>
      </w:r>
      <w:r w:rsidRPr="00B02240">
        <w:rPr>
          <w:rFonts w:ascii="宋体" w:hAnsi="宋体" w:cs="仿宋_GB2312" w:hint="eastAsia"/>
          <w:kern w:val="0"/>
          <w:sz w:val="24"/>
          <w:szCs w:val="24"/>
        </w:rPr>
        <w:t>）</w:t>
      </w:r>
      <w:r w:rsidRPr="00B02240">
        <w:rPr>
          <w:rFonts w:ascii="宋体" w:hAnsi="宋体" w:cs="仿宋_GB2312"/>
          <w:kern w:val="0"/>
          <w:sz w:val="24"/>
          <w:szCs w:val="24"/>
        </w:rPr>
        <w:t>4</w:t>
      </w:r>
      <w:r w:rsidRPr="00B02240">
        <w:rPr>
          <w:rFonts w:ascii="宋体" w:hAnsi="宋体" w:cs="仿宋_GB2312" w:hint="eastAsia"/>
          <w:kern w:val="0"/>
          <w:sz w:val="24"/>
          <w:szCs w:val="24"/>
        </w:rPr>
        <w:t>号】文件相关要求，本合同可用于“山东省政府采购合同融资与履约保函服务平台”（简称融资平台）进行质押融资，如本合同已通过融资平台质押融资，融资平台将</w:t>
      </w:r>
      <w:r w:rsidRPr="00B02240">
        <w:rPr>
          <w:rFonts w:ascii="宋体" w:hAnsi="宋体" w:cs="仿宋_GB2312" w:hint="eastAsia"/>
          <w:kern w:val="0"/>
          <w:sz w:val="24"/>
          <w:szCs w:val="24"/>
        </w:rPr>
        <w:lastRenderedPageBreak/>
        <w:t>生成“政府采购合同回款账户确认单”，回传“</w:t>
      </w:r>
      <w:r w:rsidR="00715672" w:rsidRPr="00B02240">
        <w:rPr>
          <w:rFonts w:ascii="宋体" w:hAnsi="宋体" w:cs="仿宋_GB2312" w:hint="eastAsia"/>
          <w:kern w:val="0"/>
          <w:sz w:val="24"/>
          <w:szCs w:val="24"/>
        </w:rPr>
        <w:t>中国招标投标公共服务平台</w:t>
      </w:r>
      <w:r w:rsidRPr="00B02240">
        <w:rPr>
          <w:rFonts w:ascii="宋体" w:hAnsi="宋体" w:cs="仿宋_GB2312" w:hint="eastAsia"/>
          <w:kern w:val="0"/>
          <w:sz w:val="24"/>
          <w:szCs w:val="24"/>
        </w:rPr>
        <w:t>”推送至采购人。采购人应根据“确认单”信息，加强合同账户及资金支付管理，确保合同资金准确支付到贷款银行确认的回款账户，未经相关贷款金融机构同意不得随意变更。</w:t>
      </w:r>
    </w:p>
    <w:p w14:paraId="05765750"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十七、合同文件构成</w:t>
      </w:r>
    </w:p>
    <w:p w14:paraId="280045D8"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本协议书与下列文件一起构成合同文件（下述文件相互补充，合同各方必须予以遵守执行。若有不明确或不一致之处，以下列次序在先者为准）：</w:t>
      </w:r>
    </w:p>
    <w:p w14:paraId="2D8448A3" w14:textId="77777777" w:rsidR="002208C2" w:rsidRPr="00B02240" w:rsidRDefault="00E24CCF">
      <w:pPr>
        <w:widowControl/>
        <w:spacing w:line="360" w:lineRule="auto"/>
        <w:ind w:firstLineChars="200" w:firstLine="480"/>
        <w:jc w:val="left"/>
        <w:rPr>
          <w:rFonts w:ascii="宋体" w:hAnsi="宋体" w:cs="仿宋_GB2312"/>
          <w:kern w:val="0"/>
          <w:sz w:val="24"/>
          <w:szCs w:val="24"/>
        </w:rPr>
      </w:pPr>
      <w:r w:rsidRPr="00B02240">
        <w:rPr>
          <w:rFonts w:ascii="宋体" w:hAnsi="宋体" w:cs="仿宋_GB2312" w:hint="eastAsia"/>
          <w:kern w:val="0"/>
          <w:sz w:val="24"/>
          <w:szCs w:val="24"/>
        </w:rPr>
        <w:t>（一）中标通知书</w:t>
      </w:r>
    </w:p>
    <w:p w14:paraId="46E34E89" w14:textId="77777777" w:rsidR="002208C2" w:rsidRPr="00B02240" w:rsidRDefault="00E24CCF">
      <w:pPr>
        <w:widowControl/>
        <w:spacing w:line="360" w:lineRule="auto"/>
        <w:ind w:firstLineChars="200" w:firstLine="480"/>
        <w:jc w:val="left"/>
        <w:rPr>
          <w:rFonts w:ascii="宋体" w:hAnsi="宋体" w:cs="仿宋_GB2312"/>
          <w:kern w:val="0"/>
          <w:sz w:val="24"/>
          <w:szCs w:val="24"/>
        </w:rPr>
      </w:pPr>
      <w:r w:rsidRPr="00B02240">
        <w:rPr>
          <w:rFonts w:ascii="宋体" w:hAnsi="宋体" w:cs="仿宋_GB2312" w:hint="eastAsia"/>
          <w:kern w:val="0"/>
          <w:sz w:val="24"/>
          <w:szCs w:val="24"/>
        </w:rPr>
        <w:t>（二）本合同书</w:t>
      </w:r>
    </w:p>
    <w:p w14:paraId="1948B5E3" w14:textId="77777777" w:rsidR="002208C2" w:rsidRPr="00B02240" w:rsidRDefault="00E24CCF">
      <w:pPr>
        <w:widowControl/>
        <w:spacing w:line="360" w:lineRule="auto"/>
        <w:ind w:firstLineChars="200" w:firstLine="480"/>
        <w:jc w:val="left"/>
        <w:rPr>
          <w:rFonts w:ascii="宋体" w:hAnsi="宋体" w:cs="仿宋_GB2312"/>
          <w:kern w:val="0"/>
          <w:sz w:val="24"/>
          <w:szCs w:val="24"/>
        </w:rPr>
      </w:pPr>
      <w:r w:rsidRPr="00B02240">
        <w:rPr>
          <w:rFonts w:ascii="宋体" w:hAnsi="宋体" w:cs="仿宋_GB2312" w:hint="eastAsia"/>
          <w:kern w:val="0"/>
          <w:sz w:val="24"/>
          <w:szCs w:val="24"/>
        </w:rPr>
        <w:t>（三）供应商在评审过程中做出的有关澄清、说明或者补正文件</w:t>
      </w:r>
    </w:p>
    <w:p w14:paraId="15769052" w14:textId="77777777" w:rsidR="002208C2" w:rsidRPr="00B02240" w:rsidRDefault="00E24CCF">
      <w:pPr>
        <w:widowControl/>
        <w:spacing w:line="360" w:lineRule="auto"/>
        <w:ind w:firstLineChars="200" w:firstLine="480"/>
        <w:jc w:val="left"/>
        <w:rPr>
          <w:rFonts w:ascii="宋体" w:hAnsi="宋体" w:cs="仿宋_GB2312"/>
          <w:kern w:val="0"/>
          <w:sz w:val="24"/>
          <w:szCs w:val="24"/>
        </w:rPr>
      </w:pPr>
      <w:r w:rsidRPr="00B02240">
        <w:rPr>
          <w:rFonts w:ascii="宋体" w:hAnsi="宋体" w:cs="仿宋_GB2312" w:hint="eastAsia"/>
          <w:kern w:val="0"/>
          <w:sz w:val="24"/>
          <w:szCs w:val="24"/>
        </w:rPr>
        <w:t>（四）本项目招标文件</w:t>
      </w:r>
    </w:p>
    <w:p w14:paraId="008B5EE1"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（五）中标人的投标文件</w:t>
      </w:r>
    </w:p>
    <w:p w14:paraId="7DC37CFB"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在合同订立及履行过程中形成的与合同有关的文件均构成合同文件组成部分。</w:t>
      </w:r>
    </w:p>
    <w:p w14:paraId="4F9E9F92"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上述各项合同文件包括合同当事人就该项合同文件所</w:t>
      </w:r>
      <w:proofErr w:type="gramStart"/>
      <w:r w:rsidRPr="00B02240">
        <w:rPr>
          <w:rFonts w:ascii="宋体" w:hAnsi="宋体" w:cs="仿宋_GB2312" w:hint="eastAsia"/>
          <w:kern w:val="0"/>
          <w:sz w:val="24"/>
          <w:szCs w:val="24"/>
        </w:rPr>
        <w:t>作出</w:t>
      </w:r>
      <w:proofErr w:type="gramEnd"/>
      <w:r w:rsidRPr="00B02240">
        <w:rPr>
          <w:rFonts w:ascii="宋体" w:hAnsi="宋体" w:cs="仿宋_GB2312" w:hint="eastAsia"/>
          <w:kern w:val="0"/>
          <w:sz w:val="24"/>
          <w:szCs w:val="24"/>
        </w:rPr>
        <w:t>的补充和修改，属于同一类内容的文件，应以最新签署的为准。专用合同条款及其附件须经合同当事人签字或盖章。</w:t>
      </w:r>
    </w:p>
    <w:p w14:paraId="135C891F"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十八、承诺</w:t>
      </w:r>
    </w:p>
    <w:p w14:paraId="60051F02"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kern w:val="0"/>
          <w:sz w:val="24"/>
          <w:szCs w:val="24"/>
        </w:rPr>
        <w:t>1.</w:t>
      </w:r>
      <w:r w:rsidRPr="00B02240">
        <w:rPr>
          <w:rFonts w:ascii="宋体" w:hAnsi="宋体" w:cs="仿宋_GB2312" w:hint="eastAsia"/>
          <w:kern w:val="0"/>
          <w:sz w:val="24"/>
          <w:szCs w:val="24"/>
        </w:rPr>
        <w:t>采购人承诺按照法律规定履行项目审批手续、筹集项目资金并按照合同约定的期限和方式支付合同价款。</w:t>
      </w:r>
    </w:p>
    <w:p w14:paraId="3F838B22"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kern w:val="0"/>
          <w:sz w:val="24"/>
          <w:szCs w:val="24"/>
        </w:rPr>
        <w:t>2.</w:t>
      </w:r>
      <w:r w:rsidRPr="00B02240">
        <w:rPr>
          <w:rFonts w:ascii="宋体" w:hAnsi="宋体" w:cs="仿宋_GB2312" w:hint="eastAsia"/>
          <w:kern w:val="0"/>
          <w:sz w:val="24"/>
          <w:szCs w:val="24"/>
        </w:rPr>
        <w:t>供应商承诺按照法律规定及合同约定开展服务工作，确保服务质量和效率，不进行转包及违法分包，并在缺陷责任期及保修期内承担相应的责任。</w:t>
      </w:r>
    </w:p>
    <w:p w14:paraId="347D7769" w14:textId="77777777" w:rsidR="002208C2" w:rsidRPr="00B02240" w:rsidRDefault="00E24CCF">
      <w:pPr>
        <w:widowControl/>
        <w:spacing w:line="360" w:lineRule="auto"/>
        <w:ind w:firstLineChars="200" w:firstLine="480"/>
        <w:jc w:val="left"/>
        <w:rPr>
          <w:rFonts w:ascii="宋体" w:hAnsi="宋体" w:cs="仿宋_GB2312"/>
          <w:kern w:val="0"/>
          <w:sz w:val="24"/>
          <w:szCs w:val="24"/>
        </w:rPr>
      </w:pPr>
      <w:r w:rsidRPr="00B02240">
        <w:rPr>
          <w:rFonts w:ascii="宋体" w:hAnsi="宋体" w:cs="仿宋_GB2312"/>
          <w:kern w:val="0"/>
          <w:sz w:val="24"/>
          <w:szCs w:val="24"/>
        </w:rPr>
        <w:t>3.</w:t>
      </w:r>
      <w:r w:rsidRPr="00B02240">
        <w:rPr>
          <w:rFonts w:ascii="宋体" w:hAnsi="宋体" w:cs="仿宋_GB2312" w:hint="eastAsia"/>
          <w:kern w:val="0"/>
          <w:sz w:val="24"/>
          <w:szCs w:val="24"/>
        </w:rPr>
        <w:t>采购人和供应商通过招投标形式签订合同的，双方理解并承诺不再就同一项目另行签订与合同实质性内容相背离的协议。</w:t>
      </w:r>
    </w:p>
    <w:p w14:paraId="4C5ACBBD" w14:textId="77777777" w:rsidR="002208C2" w:rsidRPr="00B02240" w:rsidRDefault="00E24CCF">
      <w:pPr>
        <w:adjustRightInd w:val="0"/>
        <w:snapToGrid w:val="0"/>
        <w:spacing w:line="480" w:lineRule="exact"/>
        <w:ind w:firstLineChars="200" w:firstLine="480"/>
        <w:rPr>
          <w:rFonts w:ascii="宋体" w:hAnsi="宋体" w:cs="宋体"/>
          <w:sz w:val="24"/>
          <w:szCs w:val="24"/>
        </w:rPr>
      </w:pPr>
      <w:r w:rsidRPr="00B02240">
        <w:rPr>
          <w:rFonts w:ascii="宋体" w:hAnsi="宋体" w:cs="宋体"/>
          <w:sz w:val="24"/>
          <w:szCs w:val="24"/>
        </w:rPr>
        <w:t>4、</w:t>
      </w:r>
      <w:r w:rsidRPr="00B02240">
        <w:rPr>
          <w:rFonts w:ascii="宋体" w:hAnsi="宋体" w:cs="宋体" w:hint="eastAsia"/>
          <w:sz w:val="24"/>
          <w:szCs w:val="24"/>
        </w:rPr>
        <w:t>如果供应商在其控制的范围内在任何时候、以任何原因向采购人提供本合同附件一中的工作范围内的服务不能令人满意，采购人可将不满意之处通知供应商并要求其在规定的期限改正或弥补，如供应商在采购人所给的期限内未能改正或弥补，所有费用立即停止支付，直到供应商能按照本合同规定提供令采购人满意的服务为止。</w:t>
      </w:r>
    </w:p>
    <w:p w14:paraId="5246EE45"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十九、签订时间</w:t>
      </w:r>
    </w:p>
    <w:p w14:paraId="062FBA64" w14:textId="4F15A0BC"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本合同于</w:t>
      </w:r>
      <w:r w:rsidRPr="00B02240">
        <w:rPr>
          <w:rFonts w:ascii="宋体" w:hAnsi="宋体" w:cs="仿宋_GB2312"/>
          <w:kern w:val="0"/>
          <w:sz w:val="24"/>
          <w:szCs w:val="24"/>
          <w:u w:val="single"/>
        </w:rPr>
        <w:t xml:space="preserve"> </w:t>
      </w:r>
      <w:bookmarkStart w:id="3" w:name="makeContractDate"/>
      <w:r w:rsidRPr="00B02240">
        <w:rPr>
          <w:rFonts w:ascii="宋体" w:hAnsi="宋体" w:cs="仿宋_GB2312"/>
          <w:kern w:val="0"/>
          <w:sz w:val="24"/>
          <w:szCs w:val="24"/>
          <w:u w:val="single"/>
        </w:rPr>
        <w:t>202</w:t>
      </w:r>
      <w:r w:rsidR="00B83B20" w:rsidRPr="00B02240">
        <w:rPr>
          <w:rFonts w:ascii="宋体" w:hAnsi="宋体" w:cs="仿宋_GB2312"/>
          <w:kern w:val="0"/>
          <w:sz w:val="24"/>
          <w:szCs w:val="24"/>
          <w:u w:val="single"/>
        </w:rPr>
        <w:t>5</w:t>
      </w:r>
      <w:r w:rsidRPr="00B02240">
        <w:rPr>
          <w:rFonts w:ascii="宋体" w:hAnsi="宋体" w:cs="仿宋_GB2312"/>
          <w:kern w:val="0"/>
          <w:sz w:val="24"/>
          <w:szCs w:val="24"/>
          <w:u w:val="single"/>
        </w:rPr>
        <w:t>年  月  日</w:t>
      </w:r>
      <w:bookmarkEnd w:id="3"/>
      <w:r w:rsidRPr="00B02240">
        <w:rPr>
          <w:rFonts w:ascii="宋体" w:hAnsi="宋体" w:cs="仿宋_GB2312" w:hint="eastAsia"/>
          <w:kern w:val="0"/>
          <w:sz w:val="24"/>
          <w:szCs w:val="24"/>
        </w:rPr>
        <w:t>签订。</w:t>
      </w:r>
    </w:p>
    <w:p w14:paraId="700E4253"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二十、签订地点</w:t>
      </w:r>
    </w:p>
    <w:p w14:paraId="6E136C9A"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本合同在</w:t>
      </w:r>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u w:val="single"/>
        </w:rPr>
        <w:t xml:space="preserve"> </w:t>
      </w:r>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rPr>
        <w:t>签订。</w:t>
      </w:r>
    </w:p>
    <w:p w14:paraId="7A3A32EC"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lastRenderedPageBreak/>
        <w:t>二十一、补充协议</w:t>
      </w:r>
    </w:p>
    <w:p w14:paraId="25C085FE"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合同未尽事宜，合同当事人另行签订补充协议，补充协议是合同的组成部分。</w:t>
      </w:r>
    </w:p>
    <w:p w14:paraId="65E1174B"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二十二、合同生效</w:t>
      </w:r>
    </w:p>
    <w:p w14:paraId="07479707"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本合同自</w:t>
      </w:r>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u w:val="single"/>
        </w:rPr>
        <w:t>双方签字盖章之日起</w:t>
      </w:r>
      <w:r w:rsidRPr="00B02240">
        <w:rPr>
          <w:rFonts w:ascii="宋体" w:hAnsi="宋体" w:cs="仿宋_GB2312"/>
          <w:kern w:val="0"/>
          <w:sz w:val="24"/>
          <w:szCs w:val="24"/>
          <w:u w:val="single"/>
        </w:rPr>
        <w:t xml:space="preserve">   </w:t>
      </w:r>
      <w:r w:rsidRPr="00B02240">
        <w:rPr>
          <w:rFonts w:ascii="宋体" w:hAnsi="宋体" w:cs="仿宋_GB2312" w:hint="eastAsia"/>
          <w:kern w:val="0"/>
          <w:sz w:val="24"/>
          <w:szCs w:val="24"/>
        </w:rPr>
        <w:t>生效。</w:t>
      </w:r>
    </w:p>
    <w:p w14:paraId="6079A7E8" w14:textId="77777777" w:rsidR="002208C2" w:rsidRPr="00B02240" w:rsidRDefault="00E24CCF">
      <w:pPr>
        <w:widowControl/>
        <w:spacing w:line="360" w:lineRule="auto"/>
        <w:ind w:firstLineChars="200" w:firstLine="480"/>
        <w:jc w:val="left"/>
        <w:rPr>
          <w:rFonts w:ascii="宋体" w:cs="仿宋_GB2312"/>
          <w:kern w:val="0"/>
          <w:sz w:val="24"/>
          <w:szCs w:val="24"/>
        </w:rPr>
      </w:pPr>
      <w:r w:rsidRPr="00B02240">
        <w:rPr>
          <w:rFonts w:ascii="宋体" w:hAnsi="宋体" w:cs="仿宋_GB2312" w:hint="eastAsia"/>
          <w:kern w:val="0"/>
          <w:sz w:val="24"/>
          <w:szCs w:val="24"/>
        </w:rPr>
        <w:t>二十三、合同份数</w:t>
      </w:r>
    </w:p>
    <w:p w14:paraId="362B4A3F" w14:textId="77777777" w:rsidR="002208C2" w:rsidRPr="00B02240" w:rsidRDefault="00E24CCF">
      <w:pPr>
        <w:widowControl/>
        <w:spacing w:line="360" w:lineRule="auto"/>
        <w:ind w:firstLineChars="200" w:firstLine="480"/>
        <w:jc w:val="left"/>
        <w:rPr>
          <w:rFonts w:ascii="宋体" w:hAnsi="宋体" w:cs="仿宋_GB2312"/>
          <w:kern w:val="0"/>
          <w:sz w:val="24"/>
          <w:szCs w:val="24"/>
        </w:rPr>
      </w:pPr>
      <w:r w:rsidRPr="00B02240">
        <w:rPr>
          <w:rFonts w:ascii="宋体" w:hAnsi="宋体" w:cs="仿宋_GB2312" w:hint="eastAsia"/>
          <w:kern w:val="0"/>
          <w:sz w:val="24"/>
          <w:szCs w:val="24"/>
        </w:rPr>
        <w:t>本合同一式五份，均具有同等法律效力，采购人执贰份，</w:t>
      </w:r>
      <w:proofErr w:type="gramStart"/>
      <w:r w:rsidRPr="00B02240">
        <w:rPr>
          <w:rFonts w:ascii="宋体" w:hAnsi="宋体" w:cs="仿宋_GB2312" w:hint="eastAsia"/>
          <w:kern w:val="0"/>
          <w:sz w:val="24"/>
          <w:szCs w:val="24"/>
        </w:rPr>
        <w:t>供应商执贰份</w:t>
      </w:r>
      <w:proofErr w:type="gramEnd"/>
      <w:r w:rsidRPr="00B02240">
        <w:rPr>
          <w:rFonts w:ascii="宋体" w:hAnsi="宋体" w:cs="仿宋_GB2312" w:hint="eastAsia"/>
          <w:kern w:val="0"/>
          <w:sz w:val="24"/>
          <w:szCs w:val="24"/>
        </w:rPr>
        <w:t>，代理机构一份。</w:t>
      </w:r>
    </w:p>
    <w:tbl>
      <w:tblPr>
        <w:tblW w:w="10018" w:type="dxa"/>
        <w:tblInd w:w="-147" w:type="dxa"/>
        <w:tblLayout w:type="fixed"/>
        <w:tblLook w:val="04A0" w:firstRow="1" w:lastRow="0" w:firstColumn="1" w:lastColumn="0" w:noHBand="0" w:noVBand="1"/>
      </w:tblPr>
      <w:tblGrid>
        <w:gridCol w:w="4575"/>
        <w:gridCol w:w="240"/>
        <w:gridCol w:w="5203"/>
      </w:tblGrid>
      <w:tr w:rsidR="00B02240" w:rsidRPr="00B02240" w14:paraId="770F087A" w14:textId="77777777">
        <w:trPr>
          <w:trHeight w:val="742"/>
        </w:trPr>
        <w:tc>
          <w:tcPr>
            <w:tcW w:w="4575" w:type="dxa"/>
            <w:shd w:val="clear" w:color="auto" w:fill="auto"/>
            <w:vAlign w:val="center"/>
          </w:tcPr>
          <w:p w14:paraId="35CC19FF" w14:textId="77777777" w:rsidR="002208C2" w:rsidRPr="00B02240" w:rsidRDefault="002208C2">
            <w:pPr>
              <w:spacing w:after="120"/>
              <w:rPr>
                <w:rFonts w:ascii="宋体" w:hAnsi="宋体" w:cs="宋体"/>
                <w:sz w:val="24"/>
                <w:szCs w:val="24"/>
              </w:rPr>
            </w:pPr>
          </w:p>
          <w:p w14:paraId="720E0D92"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采购人： (公章)</w:t>
            </w:r>
          </w:p>
          <w:p w14:paraId="202B9440" w14:textId="77777777" w:rsidR="002208C2" w:rsidRPr="00B02240" w:rsidRDefault="002208C2">
            <w:pPr>
              <w:spacing w:after="120"/>
              <w:rPr>
                <w:rFonts w:ascii="宋体" w:hAnsi="宋体" w:cs="宋体"/>
                <w:sz w:val="24"/>
                <w:szCs w:val="24"/>
              </w:rPr>
            </w:pPr>
          </w:p>
        </w:tc>
        <w:tc>
          <w:tcPr>
            <w:tcW w:w="240" w:type="dxa"/>
            <w:shd w:val="clear" w:color="auto" w:fill="auto"/>
            <w:vAlign w:val="center"/>
          </w:tcPr>
          <w:p w14:paraId="42E3189E" w14:textId="77777777" w:rsidR="002208C2" w:rsidRPr="00B02240" w:rsidRDefault="002208C2">
            <w:pPr>
              <w:spacing w:line="360" w:lineRule="auto"/>
              <w:ind w:leftChars="-1" w:left="-2"/>
              <w:rPr>
                <w:rFonts w:ascii="宋体" w:hAnsi="宋体" w:cs="宋体"/>
                <w:kern w:val="0"/>
                <w:sz w:val="24"/>
                <w:szCs w:val="24"/>
              </w:rPr>
            </w:pPr>
          </w:p>
        </w:tc>
        <w:tc>
          <w:tcPr>
            <w:tcW w:w="5203" w:type="dxa"/>
            <w:shd w:val="clear" w:color="auto" w:fill="auto"/>
            <w:vAlign w:val="center"/>
          </w:tcPr>
          <w:p w14:paraId="1D34362C" w14:textId="77777777" w:rsidR="002208C2" w:rsidRPr="00B02240" w:rsidRDefault="00E24CCF">
            <w:pPr>
              <w:spacing w:line="360" w:lineRule="auto"/>
              <w:ind w:leftChars="-1" w:left="-2"/>
              <w:rPr>
                <w:rFonts w:ascii="宋体" w:hAnsi="宋体" w:cs="宋体"/>
                <w:kern w:val="0"/>
                <w:sz w:val="24"/>
                <w:szCs w:val="24"/>
              </w:rPr>
            </w:pPr>
            <w:r w:rsidRPr="00B02240">
              <w:rPr>
                <w:rFonts w:ascii="宋体" w:hAnsi="宋体" w:cs="宋体" w:hint="eastAsia"/>
                <w:kern w:val="0"/>
                <w:sz w:val="24"/>
                <w:szCs w:val="24"/>
              </w:rPr>
              <w:t>供应商： (公章)</w:t>
            </w:r>
          </w:p>
        </w:tc>
      </w:tr>
      <w:tr w:rsidR="00B02240" w:rsidRPr="00B02240" w14:paraId="47D474B7" w14:textId="77777777">
        <w:trPr>
          <w:trHeight w:val="742"/>
        </w:trPr>
        <w:tc>
          <w:tcPr>
            <w:tcW w:w="4575" w:type="dxa"/>
            <w:shd w:val="clear" w:color="auto" w:fill="auto"/>
            <w:vAlign w:val="center"/>
          </w:tcPr>
          <w:p w14:paraId="16C53000"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法定代表人或其委托代理人：</w:t>
            </w:r>
          </w:p>
          <w:p w14:paraId="25CF3742"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（签字）</w:t>
            </w:r>
          </w:p>
        </w:tc>
        <w:tc>
          <w:tcPr>
            <w:tcW w:w="240" w:type="dxa"/>
            <w:shd w:val="clear" w:color="auto" w:fill="auto"/>
            <w:vAlign w:val="center"/>
          </w:tcPr>
          <w:p w14:paraId="1987AEDA" w14:textId="77777777" w:rsidR="002208C2" w:rsidRPr="00B02240" w:rsidRDefault="002208C2">
            <w:pPr>
              <w:spacing w:line="360" w:lineRule="auto"/>
              <w:ind w:leftChars="-1" w:left="-2"/>
              <w:rPr>
                <w:rFonts w:ascii="宋体" w:hAnsi="宋体" w:cs="宋体"/>
                <w:kern w:val="0"/>
                <w:sz w:val="24"/>
                <w:szCs w:val="24"/>
              </w:rPr>
            </w:pPr>
          </w:p>
        </w:tc>
        <w:tc>
          <w:tcPr>
            <w:tcW w:w="5203" w:type="dxa"/>
            <w:shd w:val="clear" w:color="auto" w:fill="auto"/>
            <w:vAlign w:val="center"/>
          </w:tcPr>
          <w:p w14:paraId="054BACCD"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法定代表人或其委托代理人：</w:t>
            </w:r>
          </w:p>
          <w:p w14:paraId="4330F283" w14:textId="77777777" w:rsidR="002208C2" w:rsidRPr="00B02240" w:rsidRDefault="00E24CCF">
            <w:pPr>
              <w:spacing w:line="360" w:lineRule="auto"/>
              <w:ind w:leftChars="-1" w:left="-2"/>
              <w:rPr>
                <w:rFonts w:ascii="宋体" w:hAnsi="宋体" w:cs="宋体"/>
                <w:kern w:val="0"/>
                <w:sz w:val="24"/>
                <w:szCs w:val="24"/>
              </w:rPr>
            </w:pPr>
            <w:r w:rsidRPr="00B02240">
              <w:rPr>
                <w:rFonts w:ascii="宋体" w:hAnsi="宋体" w:cs="宋体" w:hint="eastAsia"/>
                <w:kern w:val="0"/>
                <w:sz w:val="24"/>
                <w:szCs w:val="24"/>
              </w:rPr>
              <w:t>（签字）</w:t>
            </w:r>
          </w:p>
        </w:tc>
      </w:tr>
      <w:tr w:rsidR="00B02240" w:rsidRPr="00B02240" w14:paraId="3675FEC7" w14:textId="77777777">
        <w:trPr>
          <w:trHeight w:val="742"/>
        </w:trPr>
        <w:tc>
          <w:tcPr>
            <w:tcW w:w="4575" w:type="dxa"/>
            <w:shd w:val="clear" w:color="auto" w:fill="auto"/>
            <w:vAlign w:val="center"/>
          </w:tcPr>
          <w:p w14:paraId="3C8E6440"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住所：</w:t>
            </w:r>
            <w:bookmarkStart w:id="4" w:name="unitAddress"/>
            <w:bookmarkEnd w:id="4"/>
            <w:r w:rsidRPr="00B02240">
              <w:rPr>
                <w:rFonts w:ascii="宋体" w:hAnsi="宋体" w:cs="宋体" w:hint="eastAsia"/>
                <w:sz w:val="24"/>
                <w:szCs w:val="24"/>
              </w:rPr>
              <w:t xml:space="preserve"> </w:t>
            </w:r>
          </w:p>
        </w:tc>
        <w:tc>
          <w:tcPr>
            <w:tcW w:w="240" w:type="dxa"/>
            <w:shd w:val="clear" w:color="auto" w:fill="auto"/>
            <w:vAlign w:val="center"/>
          </w:tcPr>
          <w:p w14:paraId="3DA8C7F0" w14:textId="77777777" w:rsidR="002208C2" w:rsidRPr="00B02240" w:rsidRDefault="002208C2">
            <w:pPr>
              <w:spacing w:after="120"/>
              <w:rPr>
                <w:rFonts w:ascii="宋体" w:hAnsi="宋体" w:cs="宋体"/>
                <w:sz w:val="24"/>
                <w:szCs w:val="24"/>
              </w:rPr>
            </w:pPr>
          </w:p>
        </w:tc>
        <w:tc>
          <w:tcPr>
            <w:tcW w:w="5203" w:type="dxa"/>
            <w:shd w:val="clear" w:color="auto" w:fill="auto"/>
            <w:vAlign w:val="center"/>
          </w:tcPr>
          <w:p w14:paraId="0F0B101E"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 xml:space="preserve">住所： </w:t>
            </w:r>
            <w:r w:rsidRPr="00B02240">
              <w:rPr>
                <w:rFonts w:ascii="宋体" w:hAnsi="宋体" w:cs="宋体"/>
                <w:sz w:val="24"/>
                <w:szCs w:val="24"/>
              </w:rPr>
              <w:t xml:space="preserve"> </w:t>
            </w:r>
          </w:p>
        </w:tc>
      </w:tr>
      <w:tr w:rsidR="00B02240" w:rsidRPr="00B02240" w14:paraId="4F787D5C" w14:textId="77777777">
        <w:trPr>
          <w:trHeight w:val="779"/>
        </w:trPr>
        <w:tc>
          <w:tcPr>
            <w:tcW w:w="4575" w:type="dxa"/>
            <w:shd w:val="clear" w:color="auto" w:fill="auto"/>
            <w:vAlign w:val="center"/>
          </w:tcPr>
          <w:p w14:paraId="67BBF4C1"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法定代表人：</w:t>
            </w:r>
          </w:p>
        </w:tc>
        <w:tc>
          <w:tcPr>
            <w:tcW w:w="240" w:type="dxa"/>
            <w:shd w:val="clear" w:color="auto" w:fill="auto"/>
            <w:vAlign w:val="center"/>
          </w:tcPr>
          <w:p w14:paraId="30A96F80" w14:textId="77777777" w:rsidR="002208C2" w:rsidRPr="00B02240" w:rsidRDefault="002208C2">
            <w:pPr>
              <w:spacing w:after="120"/>
              <w:rPr>
                <w:rFonts w:ascii="宋体" w:hAnsi="宋体" w:cs="宋体"/>
                <w:sz w:val="24"/>
                <w:szCs w:val="24"/>
              </w:rPr>
            </w:pPr>
          </w:p>
        </w:tc>
        <w:tc>
          <w:tcPr>
            <w:tcW w:w="5203" w:type="dxa"/>
            <w:shd w:val="clear" w:color="auto" w:fill="auto"/>
            <w:vAlign w:val="center"/>
          </w:tcPr>
          <w:p w14:paraId="6F273DBD"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法定代表人：</w:t>
            </w:r>
          </w:p>
        </w:tc>
      </w:tr>
      <w:tr w:rsidR="00B02240" w:rsidRPr="00B02240" w14:paraId="25847CB5" w14:textId="77777777">
        <w:trPr>
          <w:trHeight w:val="742"/>
        </w:trPr>
        <w:tc>
          <w:tcPr>
            <w:tcW w:w="4575" w:type="dxa"/>
            <w:shd w:val="clear" w:color="auto" w:fill="auto"/>
            <w:vAlign w:val="center"/>
          </w:tcPr>
          <w:p w14:paraId="5C6E1C72"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电 话：</w:t>
            </w:r>
            <w:r w:rsidRPr="00B02240">
              <w:rPr>
                <w:rFonts w:ascii="宋体" w:hAnsi="宋体" w:cs="宋体"/>
                <w:sz w:val="24"/>
                <w:szCs w:val="24"/>
              </w:rPr>
              <w:t xml:space="preserve"> </w:t>
            </w:r>
          </w:p>
        </w:tc>
        <w:tc>
          <w:tcPr>
            <w:tcW w:w="240" w:type="dxa"/>
            <w:shd w:val="clear" w:color="auto" w:fill="auto"/>
            <w:vAlign w:val="center"/>
          </w:tcPr>
          <w:p w14:paraId="07461C15" w14:textId="77777777" w:rsidR="002208C2" w:rsidRPr="00B02240" w:rsidRDefault="002208C2">
            <w:pPr>
              <w:spacing w:after="120"/>
              <w:rPr>
                <w:rFonts w:ascii="宋体" w:hAnsi="宋体" w:cs="宋体"/>
                <w:sz w:val="24"/>
                <w:szCs w:val="24"/>
              </w:rPr>
            </w:pPr>
          </w:p>
        </w:tc>
        <w:tc>
          <w:tcPr>
            <w:tcW w:w="5203" w:type="dxa"/>
            <w:shd w:val="clear" w:color="auto" w:fill="auto"/>
            <w:vAlign w:val="center"/>
          </w:tcPr>
          <w:p w14:paraId="27AFFCDD"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电 话：</w:t>
            </w:r>
            <w:r w:rsidRPr="00B02240">
              <w:rPr>
                <w:rFonts w:ascii="宋体" w:hAnsi="宋体" w:cs="宋体"/>
                <w:sz w:val="24"/>
                <w:szCs w:val="24"/>
              </w:rPr>
              <w:t xml:space="preserve"> </w:t>
            </w:r>
          </w:p>
        </w:tc>
      </w:tr>
      <w:tr w:rsidR="00B02240" w:rsidRPr="00B02240" w14:paraId="1679C34C" w14:textId="77777777">
        <w:trPr>
          <w:trHeight w:val="742"/>
        </w:trPr>
        <w:tc>
          <w:tcPr>
            <w:tcW w:w="4575" w:type="dxa"/>
            <w:shd w:val="clear" w:color="auto" w:fill="auto"/>
            <w:vAlign w:val="center"/>
          </w:tcPr>
          <w:p w14:paraId="66B0FE19" w14:textId="6E37F7F2" w:rsidR="002208C2" w:rsidRPr="00B02240" w:rsidRDefault="00E24CCF">
            <w:pPr>
              <w:spacing w:after="120"/>
              <w:rPr>
                <w:rFonts w:ascii="宋体" w:hAnsi="宋体" w:cs="宋体"/>
                <w:sz w:val="24"/>
                <w:szCs w:val="24"/>
              </w:rPr>
            </w:pPr>
            <w:r w:rsidRPr="00B02240">
              <w:rPr>
                <w:rFonts w:ascii="宋体" w:hAnsi="宋体" w:cs="宋体" w:hint="eastAsia"/>
                <w:sz w:val="24"/>
                <w:szCs w:val="24"/>
              </w:rPr>
              <w:t>邮政编码：</w:t>
            </w:r>
          </w:p>
        </w:tc>
        <w:tc>
          <w:tcPr>
            <w:tcW w:w="240" w:type="dxa"/>
            <w:shd w:val="clear" w:color="auto" w:fill="auto"/>
            <w:vAlign w:val="center"/>
          </w:tcPr>
          <w:p w14:paraId="2F10F6D3" w14:textId="77777777" w:rsidR="002208C2" w:rsidRPr="00B02240" w:rsidRDefault="002208C2">
            <w:pPr>
              <w:spacing w:after="120"/>
              <w:rPr>
                <w:rFonts w:ascii="宋体" w:hAnsi="宋体" w:cs="宋体"/>
                <w:sz w:val="24"/>
                <w:szCs w:val="24"/>
              </w:rPr>
            </w:pPr>
          </w:p>
        </w:tc>
        <w:tc>
          <w:tcPr>
            <w:tcW w:w="5203" w:type="dxa"/>
            <w:shd w:val="clear" w:color="auto" w:fill="auto"/>
            <w:vAlign w:val="center"/>
          </w:tcPr>
          <w:p w14:paraId="38D9CC27"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 xml:space="preserve">开户银行： </w:t>
            </w:r>
          </w:p>
        </w:tc>
      </w:tr>
      <w:tr w:rsidR="00B02240" w:rsidRPr="00B02240" w14:paraId="390FFE91" w14:textId="77777777">
        <w:trPr>
          <w:trHeight w:val="774"/>
        </w:trPr>
        <w:tc>
          <w:tcPr>
            <w:tcW w:w="4575" w:type="dxa"/>
            <w:shd w:val="clear" w:color="auto" w:fill="auto"/>
            <w:vAlign w:val="center"/>
          </w:tcPr>
          <w:p w14:paraId="5845E6E4" w14:textId="77777777" w:rsidR="002208C2" w:rsidRPr="00B02240" w:rsidRDefault="002208C2">
            <w:pPr>
              <w:spacing w:after="120"/>
              <w:rPr>
                <w:rFonts w:ascii="宋体" w:hAnsi="宋体" w:cs="宋体"/>
                <w:sz w:val="24"/>
                <w:szCs w:val="24"/>
              </w:rPr>
            </w:pPr>
          </w:p>
        </w:tc>
        <w:tc>
          <w:tcPr>
            <w:tcW w:w="240" w:type="dxa"/>
            <w:shd w:val="clear" w:color="auto" w:fill="auto"/>
            <w:vAlign w:val="center"/>
          </w:tcPr>
          <w:p w14:paraId="0CB7A015" w14:textId="77777777" w:rsidR="002208C2" w:rsidRPr="00B02240" w:rsidRDefault="002208C2">
            <w:pPr>
              <w:spacing w:after="120"/>
              <w:rPr>
                <w:rFonts w:ascii="宋体" w:hAnsi="宋体" w:cs="宋体"/>
                <w:sz w:val="24"/>
                <w:szCs w:val="24"/>
              </w:rPr>
            </w:pPr>
          </w:p>
        </w:tc>
        <w:tc>
          <w:tcPr>
            <w:tcW w:w="5203" w:type="dxa"/>
            <w:shd w:val="clear" w:color="auto" w:fill="auto"/>
            <w:vAlign w:val="center"/>
          </w:tcPr>
          <w:p w14:paraId="7B8504A4"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账号：</w:t>
            </w:r>
            <w:r w:rsidRPr="00B02240">
              <w:rPr>
                <w:rFonts w:ascii="宋体" w:hAnsi="宋体" w:cs="宋体"/>
                <w:sz w:val="24"/>
                <w:szCs w:val="24"/>
              </w:rPr>
              <w:t xml:space="preserve"> </w:t>
            </w:r>
          </w:p>
        </w:tc>
      </w:tr>
      <w:tr w:rsidR="00B02240" w:rsidRPr="00B02240" w14:paraId="1744A698" w14:textId="77777777">
        <w:trPr>
          <w:trHeight w:val="742"/>
        </w:trPr>
        <w:tc>
          <w:tcPr>
            <w:tcW w:w="4575" w:type="dxa"/>
            <w:shd w:val="clear" w:color="auto" w:fill="auto"/>
            <w:vAlign w:val="center"/>
          </w:tcPr>
          <w:p w14:paraId="35A5C53C" w14:textId="77777777" w:rsidR="002208C2" w:rsidRPr="00B02240" w:rsidRDefault="002208C2">
            <w:pPr>
              <w:spacing w:after="120"/>
              <w:rPr>
                <w:rFonts w:ascii="宋体" w:hAnsi="宋体" w:cs="宋体"/>
                <w:sz w:val="24"/>
                <w:szCs w:val="24"/>
              </w:rPr>
            </w:pPr>
          </w:p>
        </w:tc>
        <w:tc>
          <w:tcPr>
            <w:tcW w:w="240" w:type="dxa"/>
            <w:shd w:val="clear" w:color="auto" w:fill="auto"/>
            <w:vAlign w:val="center"/>
          </w:tcPr>
          <w:p w14:paraId="338C705B" w14:textId="77777777" w:rsidR="002208C2" w:rsidRPr="00B02240" w:rsidRDefault="002208C2">
            <w:pPr>
              <w:spacing w:after="120"/>
              <w:rPr>
                <w:rFonts w:ascii="宋体" w:hAnsi="宋体" w:cs="宋体"/>
                <w:sz w:val="24"/>
                <w:szCs w:val="24"/>
              </w:rPr>
            </w:pPr>
          </w:p>
        </w:tc>
        <w:tc>
          <w:tcPr>
            <w:tcW w:w="5203" w:type="dxa"/>
            <w:shd w:val="clear" w:color="auto" w:fill="auto"/>
            <w:vAlign w:val="center"/>
          </w:tcPr>
          <w:p w14:paraId="2DBF1991" w14:textId="77777777" w:rsidR="002208C2" w:rsidRPr="00B02240" w:rsidRDefault="00E24CCF">
            <w:pPr>
              <w:spacing w:after="120"/>
              <w:rPr>
                <w:rFonts w:ascii="宋体" w:hAnsi="宋体" w:cs="宋体"/>
                <w:sz w:val="24"/>
                <w:szCs w:val="24"/>
              </w:rPr>
            </w:pPr>
            <w:r w:rsidRPr="00B02240">
              <w:rPr>
                <w:rFonts w:ascii="宋体" w:hAnsi="宋体" w:cs="宋体" w:hint="eastAsia"/>
                <w:sz w:val="24"/>
                <w:szCs w:val="24"/>
              </w:rPr>
              <w:t>邮政编码：</w:t>
            </w:r>
          </w:p>
        </w:tc>
      </w:tr>
    </w:tbl>
    <w:p w14:paraId="3FB7E3AB" w14:textId="77777777" w:rsidR="002208C2" w:rsidRPr="00B02240" w:rsidRDefault="002208C2">
      <w:pPr>
        <w:widowControl/>
        <w:jc w:val="left"/>
        <w:rPr>
          <w:rFonts w:ascii="宋体" w:cs="宋体"/>
          <w:kern w:val="0"/>
          <w:sz w:val="24"/>
          <w:szCs w:val="24"/>
        </w:rPr>
      </w:pPr>
    </w:p>
    <w:p w14:paraId="0CA5F7C8" w14:textId="77777777" w:rsidR="002208C2" w:rsidRPr="00B02240" w:rsidRDefault="002208C2">
      <w:pPr>
        <w:widowControl/>
        <w:jc w:val="left"/>
        <w:rPr>
          <w:rFonts w:ascii="宋体" w:cs="宋体"/>
          <w:kern w:val="0"/>
          <w:sz w:val="24"/>
          <w:szCs w:val="24"/>
        </w:rPr>
      </w:pPr>
    </w:p>
    <w:p w14:paraId="561F7345" w14:textId="77777777" w:rsidR="002208C2" w:rsidRPr="00B02240" w:rsidRDefault="002208C2"/>
    <w:sectPr w:rsidR="002208C2" w:rsidRPr="00B02240">
      <w:footerReference w:type="default" r:id="rId29"/>
      <w:type w:val="continuous"/>
      <w:pgSz w:w="11906" w:h="16838"/>
      <w:pgMar w:top="1440" w:right="1077" w:bottom="1440" w:left="107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0FFAC" w14:textId="77777777" w:rsidR="00FD3FAA" w:rsidRDefault="00FD3FAA">
      <w:r>
        <w:separator/>
      </w:r>
    </w:p>
  </w:endnote>
  <w:endnote w:type="continuationSeparator" w:id="0">
    <w:p w14:paraId="6FA38115" w14:textId="77777777" w:rsidR="00FD3FAA" w:rsidRDefault="00FD3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Mono CJK JP Regular">
    <w:altName w:val="微软雅黑"/>
    <w:charset w:val="00"/>
    <w:family w:val="roman"/>
    <w:pitch w:val="default"/>
    <w:sig w:usb0="00000000" w:usb1="00000000" w:usb2="00000000" w:usb3="00000000" w:csb0="00040001"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416BC" w14:textId="77777777" w:rsidR="002208C2" w:rsidRDefault="00E24CCF">
    <w:pPr>
      <w:pStyle w:val="af3"/>
      <w:jc w:val="center"/>
    </w:pPr>
    <w:r>
      <w:rPr>
        <w:noProof/>
      </w:rPr>
      <mc:AlternateContent>
        <mc:Choice Requires="wps">
          <w:drawing>
            <wp:anchor distT="0" distB="0" distL="114300" distR="114300" simplePos="0" relativeHeight="251659264" behindDoc="0" locked="0" layoutInCell="1" allowOverlap="1" wp14:anchorId="6A64807F" wp14:editId="2CA2869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5B5985" w14:textId="77777777" w:rsidR="002208C2" w:rsidRDefault="00E24CCF">
                          <w:pPr>
                            <w:pStyle w:val="af3"/>
                            <w:jc w:val="center"/>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64807F"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45B5985" w14:textId="77777777" w:rsidR="002208C2" w:rsidRDefault="00E24CCF">
                    <w:pPr>
                      <w:pStyle w:val="af3"/>
                      <w:jc w:val="center"/>
                    </w:pP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p w14:paraId="5BB91F55" w14:textId="77777777" w:rsidR="002208C2" w:rsidRDefault="002208C2">
    <w:pPr>
      <w:pStyle w:val="af3"/>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71ED" w14:textId="77777777" w:rsidR="002208C2" w:rsidRDefault="00E24CCF">
    <w:pPr>
      <w:pStyle w:val="af3"/>
      <w:jc w:val="center"/>
    </w:pPr>
    <w:r>
      <w:rPr>
        <w:noProof/>
      </w:rPr>
      <mc:AlternateContent>
        <mc:Choice Requires="wps">
          <w:drawing>
            <wp:anchor distT="0" distB="0" distL="114300" distR="114300" simplePos="0" relativeHeight="251669504" behindDoc="0" locked="0" layoutInCell="1" allowOverlap="1" wp14:anchorId="04852310" wp14:editId="029EE246">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A3FECB" w14:textId="77777777" w:rsidR="002208C2" w:rsidRDefault="00E24CCF">
                          <w:pPr>
                            <w:pStyle w:val="af3"/>
                            <w:jc w:val="center"/>
                          </w:pPr>
                          <w:r>
                            <w:fldChar w:fldCharType="begin"/>
                          </w:r>
                          <w:r>
                            <w:instrText>PAGE   \* MERGEFORMAT</w:instrText>
                          </w:r>
                          <w:r>
                            <w:fldChar w:fldCharType="separate"/>
                          </w:r>
                          <w:r>
                            <w:rPr>
                              <w:lang w:val="zh-CN"/>
                            </w:rPr>
                            <w:t>11</w:t>
                          </w:r>
                          <w:r>
                            <w:rPr>
                              <w:lang w:val="zh-CN"/>
                            </w:rPr>
                            <w:t>5</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4852310" id="_x0000_t202" coordsize="21600,21600" o:spt="202" path="m,l,21600r21600,l21600,xe">
              <v:stroke joinstyle="miter"/>
              <v:path gradientshapeok="t" o:connecttype="rect"/>
            </v:shapetype>
            <v:shape id="文本框 13" o:spid="_x0000_s1034" type="#_x0000_t202" style="position:absolute;left:0;text-align:left;margin-left:0;margin-top:0;width:2in;height:2in;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5MEZQIAABMFAAAOAAAAZHJzL2Uyb0RvYy54bWysVM1uEzEQviPxDpbvdNNWVF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45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OH5MEZQIAABMFAAAOAAAAAAAAAAAAAAAAAC4CAABkcnMvZTJvRG9j&#10;LnhtbFBLAQItABQABgAIAAAAIQBxqtG51wAAAAUBAAAPAAAAAAAAAAAAAAAAAL8EAABkcnMvZG93&#10;bnJldi54bWxQSwUGAAAAAAQABADzAAAAwwUAAAAA&#10;" filled="f" stroked="f" strokeweight=".5pt">
              <v:textbox style="mso-fit-shape-to-text:t" inset="0,0,0,0">
                <w:txbxContent>
                  <w:p w14:paraId="0DA3FECB" w14:textId="77777777" w:rsidR="002208C2" w:rsidRDefault="00E24CCF">
                    <w:pPr>
                      <w:pStyle w:val="af3"/>
                      <w:jc w:val="center"/>
                    </w:pPr>
                    <w:r>
                      <w:fldChar w:fldCharType="begin"/>
                    </w:r>
                    <w:r>
                      <w:instrText>PAGE   \* MERGEFORMAT</w:instrText>
                    </w:r>
                    <w:r>
                      <w:fldChar w:fldCharType="separate"/>
                    </w:r>
                    <w:r>
                      <w:rPr>
                        <w:lang w:val="zh-CN"/>
                      </w:rPr>
                      <w:t>11</w:t>
                    </w:r>
                    <w:r>
                      <w:rPr>
                        <w:lang w:val="zh-CN"/>
                      </w:rPr>
                      <w:t>5</w:t>
                    </w:r>
                    <w:r>
                      <w:rPr>
                        <w:lang w:val="zh-CN"/>
                      </w:rPr>
                      <w:fldChar w:fldCharType="end"/>
                    </w:r>
                  </w:p>
                </w:txbxContent>
              </v:textbox>
              <w10:wrap anchorx="margin"/>
            </v:shape>
          </w:pict>
        </mc:Fallback>
      </mc:AlternateContent>
    </w:r>
  </w:p>
  <w:p w14:paraId="51E3761A" w14:textId="77777777" w:rsidR="002208C2" w:rsidRDefault="002208C2">
    <w:pPr>
      <w:pStyle w:val="ab"/>
      <w:spacing w:line="14" w:lineRule="auto"/>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C57BC" w14:textId="77777777" w:rsidR="002208C2" w:rsidRDefault="00E24CCF">
    <w:pPr>
      <w:jc w:val="center"/>
    </w:pPr>
    <w:r>
      <w:rPr>
        <w:noProof/>
      </w:rPr>
      <mc:AlternateContent>
        <mc:Choice Requires="wps">
          <w:drawing>
            <wp:anchor distT="0" distB="0" distL="114300" distR="114300" simplePos="0" relativeHeight="251660288" behindDoc="0" locked="0" layoutInCell="1" allowOverlap="1" wp14:anchorId="72132640" wp14:editId="63AF50B2">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8A64B7" w14:textId="77777777" w:rsidR="002208C2" w:rsidRDefault="00E24CCF">
                          <w:pPr>
                            <w:jc w:val="center"/>
                          </w:pPr>
                          <w:r>
                            <w:fldChar w:fldCharType="begin"/>
                          </w:r>
                          <w:r>
                            <w:instrText xml:space="preserve"> PAGE   \* MERGEFORMAT </w:instrText>
                          </w:r>
                          <w:r>
                            <w:fldChar w:fldCharType="separate"/>
                          </w:r>
                          <w:r>
                            <w:t>2</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132640"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WkjYwIAABEFAAAOAAAAZHJzL2Uyb0RvYy54bWysVM2O0zAQviPxDpbvNGkrVl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05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yVpI2MCAAARBQAADgAAAAAAAAAAAAAAAAAuAgAAZHJzL2Uyb0RvYy54&#10;bWxQSwECLQAUAAYACAAAACEAcarRudcAAAAFAQAADwAAAAAAAAAAAAAAAAC9BAAAZHJzL2Rvd25y&#10;ZXYueG1sUEsFBgAAAAAEAAQA8wAAAMEFAAAAAA==&#10;" filled="f" stroked="f" strokeweight=".5pt">
              <v:textbox style="mso-fit-shape-to-text:t" inset="0,0,0,0">
                <w:txbxContent>
                  <w:p w14:paraId="328A64B7" w14:textId="77777777" w:rsidR="002208C2" w:rsidRDefault="00E24CCF">
                    <w:pPr>
                      <w:jc w:val="center"/>
                    </w:pPr>
                    <w:r>
                      <w:fldChar w:fldCharType="begin"/>
                    </w:r>
                    <w:r>
                      <w:instrText xml:space="preserve"> PAGE   \* MERGEFORMAT </w:instrText>
                    </w:r>
                    <w:r>
                      <w:fldChar w:fldCharType="separate"/>
                    </w:r>
                    <w:r>
                      <w:t>2</w:t>
                    </w:r>
                    <w:r>
                      <w:rPr>
                        <w:lang w:val="zh-CN"/>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F6B7" w14:textId="77777777" w:rsidR="002208C2" w:rsidRDefault="00E24CCF">
    <w:pPr>
      <w:jc w:val="center"/>
    </w:pPr>
    <w:r>
      <w:rPr>
        <w:noProof/>
      </w:rPr>
      <mc:AlternateContent>
        <mc:Choice Requires="wps">
          <w:drawing>
            <wp:anchor distT="0" distB="0" distL="114300" distR="114300" simplePos="0" relativeHeight="251661312" behindDoc="0" locked="0" layoutInCell="1" allowOverlap="1" wp14:anchorId="57B7A8C9" wp14:editId="3BD304FB">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F4D77D" w14:textId="77777777" w:rsidR="002208C2" w:rsidRDefault="00E24CCF">
                          <w:pPr>
                            <w:jc w:val="center"/>
                          </w:pPr>
                          <w:r>
                            <w:fldChar w:fldCharType="begin"/>
                          </w:r>
                          <w:r>
                            <w:instrText xml:space="preserve"> PAGE   \* MERGEFORMAT </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B7A8C9" id="_x0000_t202" coordsize="21600,21600" o:spt="202" path="m,l,21600r21600,l21600,xe">
              <v:stroke joinstyle="miter"/>
              <v:path gradientshapeok="t" o:connecttype="rect"/>
            </v:shapetype>
            <v:shape id="文本框 4" o:spid="_x0000_s102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gUiJJkAgAAEQUAAA4AAAAAAAAAAAAAAAAALgIAAGRycy9lMm9Eb2Mu&#10;eG1sUEsBAi0AFAAGAAgAAAAhAHGq0bnXAAAABQEAAA8AAAAAAAAAAAAAAAAAvgQAAGRycy9kb3du&#10;cmV2LnhtbFBLBQYAAAAABAAEAPMAAADCBQAAAAA=&#10;" filled="f" stroked="f" strokeweight=".5pt">
              <v:textbox style="mso-fit-shape-to-text:t" inset="0,0,0,0">
                <w:txbxContent>
                  <w:p w14:paraId="65F4D77D" w14:textId="77777777" w:rsidR="002208C2" w:rsidRDefault="00E24CCF">
                    <w:pPr>
                      <w:jc w:val="center"/>
                    </w:pPr>
                    <w:r>
                      <w:fldChar w:fldCharType="begin"/>
                    </w:r>
                    <w:r>
                      <w:instrText xml:space="preserve"> PAGE   \* MERGEFORMAT </w:instrText>
                    </w:r>
                    <w:r>
                      <w:fldChar w:fldCharType="separate"/>
                    </w:r>
                    <w:r>
                      <w:rPr>
                        <w:lang w:val="zh-CN"/>
                      </w:rPr>
                      <w:t>7</w:t>
                    </w:r>
                    <w:r>
                      <w:rPr>
                        <w:lang w:val="zh-CN"/>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B2A0" w14:textId="77777777" w:rsidR="002208C2" w:rsidRDefault="00E24CCF">
    <w:pPr>
      <w:pStyle w:val="af3"/>
      <w:jc w:val="center"/>
    </w:pPr>
    <w:r>
      <w:rPr>
        <w:noProof/>
      </w:rPr>
      <mc:AlternateContent>
        <mc:Choice Requires="wps">
          <w:drawing>
            <wp:anchor distT="0" distB="0" distL="114300" distR="114300" simplePos="0" relativeHeight="251662336" behindDoc="0" locked="0" layoutInCell="1" allowOverlap="1" wp14:anchorId="2972E27C" wp14:editId="37676598">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2944E" w14:textId="77777777" w:rsidR="002208C2" w:rsidRDefault="00E24CCF">
                          <w:pPr>
                            <w:pStyle w:val="af3"/>
                            <w:jc w:val="center"/>
                          </w:pPr>
                          <w:r>
                            <w:rPr>
                              <w:lang w:val="zh-CN"/>
                            </w:rPr>
                            <w:fldChar w:fldCharType="begin"/>
                          </w:r>
                          <w:r>
                            <w:rPr>
                              <w:lang w:val="zh-CN"/>
                            </w:rPr>
                            <w:instrText xml:space="preserve"> PAGE   \* MERGEFORMAT </w:instrText>
                          </w:r>
                          <w:r>
                            <w:rPr>
                              <w:lang w:val="zh-CN"/>
                            </w:rPr>
                            <w:fldChar w:fldCharType="separate"/>
                          </w:r>
                          <w:r>
                            <w:rPr>
                              <w:lang w:val="zh-CN"/>
                            </w:rPr>
                            <w:t>11</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972E27C" id="_x0000_t202" coordsize="21600,21600" o:spt="202" path="m,l,21600r21600,l21600,xe">
              <v:stroke joinstyle="miter"/>
              <v:path gradientshapeok="t" o:connecttype="rect"/>
            </v:shapetype>
            <v:shape id="文本框 5" o:spid="_x0000_s102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4rvH0ZQIAABEFAAAOAAAAAAAAAAAAAAAAAC4CAABkcnMvZTJvRG9j&#10;LnhtbFBLAQItABQABgAIAAAAIQBxqtG51wAAAAUBAAAPAAAAAAAAAAAAAAAAAL8EAABkcnMvZG93&#10;bnJldi54bWxQSwUGAAAAAAQABADzAAAAwwUAAAAA&#10;" filled="f" stroked="f" strokeweight=".5pt">
              <v:textbox style="mso-fit-shape-to-text:t" inset="0,0,0,0">
                <w:txbxContent>
                  <w:p w14:paraId="63D2944E" w14:textId="77777777" w:rsidR="002208C2" w:rsidRDefault="00E24CCF">
                    <w:pPr>
                      <w:pStyle w:val="af3"/>
                      <w:jc w:val="center"/>
                    </w:pPr>
                    <w:r>
                      <w:rPr>
                        <w:lang w:val="zh-CN"/>
                      </w:rPr>
                      <w:fldChar w:fldCharType="begin"/>
                    </w:r>
                    <w:r>
                      <w:rPr>
                        <w:lang w:val="zh-CN"/>
                      </w:rPr>
                      <w:instrText xml:space="preserve"> PAGE   \* MERGEFORMAT </w:instrText>
                    </w:r>
                    <w:r>
                      <w:rPr>
                        <w:lang w:val="zh-CN"/>
                      </w:rPr>
                      <w:fldChar w:fldCharType="separate"/>
                    </w:r>
                    <w:r>
                      <w:rPr>
                        <w:lang w:val="zh-CN"/>
                      </w:rPr>
                      <w:t>11</w:t>
                    </w:r>
                    <w:r>
                      <w:rPr>
                        <w:lang w:val="zh-CN"/>
                      </w:rPr>
                      <w:fldChar w:fldCharType="end"/>
                    </w:r>
                  </w:p>
                </w:txbxContent>
              </v:textbox>
              <w10:wrap anchorx="margin"/>
            </v:shape>
          </w:pict>
        </mc:Fallback>
      </mc:AlternateContent>
    </w:r>
  </w:p>
  <w:p w14:paraId="6A7C5739" w14:textId="77777777" w:rsidR="002208C2" w:rsidRDefault="002208C2">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294A8" w14:textId="77777777" w:rsidR="002208C2" w:rsidRDefault="00E24CCF">
    <w:pPr>
      <w:jc w:val="center"/>
    </w:pPr>
    <w:r>
      <w:rPr>
        <w:noProof/>
      </w:rPr>
      <mc:AlternateContent>
        <mc:Choice Requires="wps">
          <w:drawing>
            <wp:anchor distT="0" distB="0" distL="114300" distR="114300" simplePos="0" relativeHeight="251663360" behindDoc="0" locked="0" layoutInCell="1" allowOverlap="1" wp14:anchorId="14B15B0D" wp14:editId="72FECB99">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6CD680" w14:textId="77777777" w:rsidR="002208C2" w:rsidRDefault="00E24CCF">
                          <w:pPr>
                            <w:jc w:val="center"/>
                          </w:pPr>
                          <w:r>
                            <w:fldChar w:fldCharType="begin"/>
                          </w:r>
                          <w:r>
                            <w:instrText xml:space="preserve"> PAGE   \* MERGEFORMAT </w:instrText>
                          </w:r>
                          <w:r>
                            <w:fldChar w:fldCharType="separate"/>
                          </w:r>
                          <w:r>
                            <w:t>55</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4B15B0D" id="_x0000_t202" coordsize="21600,21600" o:spt="202" path="m,l,21600r21600,l21600,xe">
              <v:stroke joinstyle="miter"/>
              <v:path gradientshapeok="t" o:connecttype="rect"/>
            </v:shapetype>
            <v:shape id="文本框 6" o:spid="_x0000_s1030"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pxhwdkAgAAEQUAAA4AAAAAAAAAAAAAAAAALgIAAGRycy9lMm9Eb2Mu&#10;eG1sUEsBAi0AFAAGAAgAAAAhAHGq0bnXAAAABQEAAA8AAAAAAAAAAAAAAAAAvgQAAGRycy9kb3du&#10;cmV2LnhtbFBLBQYAAAAABAAEAPMAAADCBQAAAAA=&#10;" filled="f" stroked="f" strokeweight=".5pt">
              <v:textbox style="mso-fit-shape-to-text:t" inset="0,0,0,0">
                <w:txbxContent>
                  <w:p w14:paraId="5C6CD680" w14:textId="77777777" w:rsidR="002208C2" w:rsidRDefault="00E24CCF">
                    <w:pPr>
                      <w:jc w:val="center"/>
                    </w:pPr>
                    <w:r>
                      <w:fldChar w:fldCharType="begin"/>
                    </w:r>
                    <w:r>
                      <w:instrText xml:space="preserve"> PAGE   \* MERGEFORMAT </w:instrText>
                    </w:r>
                    <w:r>
                      <w:fldChar w:fldCharType="separate"/>
                    </w:r>
                    <w:r>
                      <w:t>55</w:t>
                    </w:r>
                    <w:r>
                      <w:rPr>
                        <w:lang w:val="zh-CN"/>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ABA66" w14:textId="77777777" w:rsidR="002208C2" w:rsidRDefault="00E24CCF">
    <w:pPr>
      <w:pStyle w:val="af3"/>
      <w:tabs>
        <w:tab w:val="clear" w:pos="4153"/>
        <w:tab w:val="clear" w:pos="8306"/>
      </w:tabs>
      <w:rPr>
        <w:rFonts w:ascii="宋体" w:hAnsi="宋体"/>
      </w:rPr>
    </w:pPr>
    <w:r>
      <w:rPr>
        <w:noProof/>
      </w:rPr>
      <mc:AlternateContent>
        <mc:Choice Requires="wps">
          <w:drawing>
            <wp:anchor distT="0" distB="0" distL="114300" distR="114300" simplePos="0" relativeHeight="251664384" behindDoc="0" locked="0" layoutInCell="1" allowOverlap="1" wp14:anchorId="33D5B088" wp14:editId="27E2264D">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EE82D0" w14:textId="77777777" w:rsidR="002208C2" w:rsidRDefault="00E24CCF">
                          <w:pPr>
                            <w:pStyle w:val="af3"/>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3D5B088" id="_x0000_t202" coordsize="21600,21600" o:spt="202" path="m,l,21600r21600,l21600,xe">
              <v:stroke joinstyle="miter"/>
              <v:path gradientshapeok="t" o:connecttype="rect"/>
            </v:shapetype>
            <v:shape id="文本框 7" o:spid="_x0000_s1031"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6y/5hZQIAABEFAAAOAAAAAAAAAAAAAAAAAC4CAABkcnMvZTJvRG9j&#10;LnhtbFBLAQItABQABgAIAAAAIQBxqtG51wAAAAUBAAAPAAAAAAAAAAAAAAAAAL8EAABkcnMvZG93&#10;bnJldi54bWxQSwUGAAAAAAQABADzAAAAwwUAAAAA&#10;" filled="f" stroked="f" strokeweight=".5pt">
              <v:textbox style="mso-fit-shape-to-text:t" inset="0,0,0,0">
                <w:txbxContent>
                  <w:p w14:paraId="4CEE82D0" w14:textId="77777777" w:rsidR="002208C2" w:rsidRDefault="00E24CCF">
                    <w:pPr>
                      <w:pStyle w:val="af3"/>
                    </w:pPr>
                    <w:r>
                      <w:fldChar w:fldCharType="begin"/>
                    </w:r>
                    <w:r>
                      <w:instrText xml:space="preserve"> PAGE  \* MERGEFORMAT </w:instrText>
                    </w:r>
                    <w:r>
                      <w:fldChar w:fldCharType="separate"/>
                    </w:r>
                    <w:r>
                      <w:t>55</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69F4" w14:textId="77777777" w:rsidR="002208C2" w:rsidRDefault="00E24CCF">
    <w:pPr>
      <w:spacing w:before="1" w:line="176" w:lineRule="auto"/>
      <w:rPr>
        <w:rFonts w:ascii="宋体" w:hAnsi="宋体" w:cs="宋体"/>
        <w:sz w:val="28"/>
        <w:szCs w:val="28"/>
      </w:rPr>
    </w:pPr>
    <w:r>
      <w:rPr>
        <w:rFonts w:ascii="宋体" w:hAnsi="宋体" w:cs="宋体"/>
        <w:spacing w:val="-6"/>
        <w:sz w:val="28"/>
        <w:szCs w:val="28"/>
      </w:rPr>
      <w:t>-</w:t>
    </w:r>
    <w:r>
      <w:rPr>
        <w:rFonts w:ascii="宋体" w:hAnsi="宋体" w:cs="宋体"/>
        <w:spacing w:val="10"/>
        <w:sz w:val="28"/>
        <w:szCs w:val="28"/>
      </w:rPr>
      <w:t xml:space="preserve"> </w:t>
    </w:r>
    <w:r>
      <w:rPr>
        <w:rFonts w:ascii="宋体" w:hAnsi="宋体" w:cs="宋体"/>
        <w:spacing w:val="-6"/>
        <w:sz w:val="28"/>
        <w:szCs w:val="28"/>
      </w:rPr>
      <w:t>4</w:t>
    </w:r>
    <w:r>
      <w:rPr>
        <w:rFonts w:ascii="宋体" w:hAnsi="宋体" w:cs="宋体"/>
        <w:spacing w:val="6"/>
        <w:sz w:val="28"/>
        <w:szCs w:val="28"/>
      </w:rPr>
      <w:t xml:space="preserve"> </w:t>
    </w:r>
    <w:r>
      <w:rPr>
        <w:rFonts w:ascii="宋体" w:hAnsi="宋体" w:cs="宋体"/>
        <w:spacing w:val="-6"/>
        <w:sz w:val="28"/>
        <w:szCs w:val="28"/>
      </w:rP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91D0" w14:textId="77777777" w:rsidR="002208C2" w:rsidRDefault="00E24CCF">
    <w:pPr>
      <w:pStyle w:val="af3"/>
    </w:pPr>
    <w:r>
      <w:rPr>
        <w:noProof/>
      </w:rPr>
      <mc:AlternateContent>
        <mc:Choice Requires="wps">
          <w:drawing>
            <wp:anchor distT="0" distB="0" distL="114300" distR="114300" simplePos="0" relativeHeight="251665408" behindDoc="0" locked="0" layoutInCell="1" allowOverlap="1" wp14:anchorId="29E42A19" wp14:editId="312FB78E">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E2BD6F" w14:textId="77777777" w:rsidR="002208C2" w:rsidRDefault="00E24CCF">
                          <w:pPr>
                            <w:pStyle w:val="af3"/>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9E42A19" id="_x0000_t202" coordsize="21600,21600" o:spt="202" path="m,l,21600r21600,l21600,xe">
              <v:stroke joinstyle="miter"/>
              <v:path gradientshapeok="t" o:connecttype="rect"/>
            </v:shapetype>
            <v:shape id="文本框 9" o:spid="_x0000_s1032"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OHZ7ZQIAABEFAAAOAAAAAAAAAAAAAAAAAC4CAABkcnMvZTJvRG9j&#10;LnhtbFBLAQItABQABgAIAAAAIQBxqtG51wAAAAUBAAAPAAAAAAAAAAAAAAAAAL8EAABkcnMvZG93&#10;bnJldi54bWxQSwUGAAAAAAQABADzAAAAwwUAAAAA&#10;" filled="f" stroked="f" strokeweight=".5pt">
              <v:textbox style="mso-fit-shape-to-text:t" inset="0,0,0,0">
                <w:txbxContent>
                  <w:p w14:paraId="7BE2BD6F" w14:textId="77777777" w:rsidR="002208C2" w:rsidRDefault="00E24CCF">
                    <w:pPr>
                      <w:pStyle w:val="af3"/>
                    </w:pPr>
                    <w:r>
                      <w:fldChar w:fldCharType="begin"/>
                    </w:r>
                    <w:r>
                      <w:instrText xml:space="preserve"> PAGE  \* MERGEFORMAT </w:instrText>
                    </w:r>
                    <w:r>
                      <w:fldChar w:fldCharType="separate"/>
                    </w:r>
                    <w:r>
                      <w:t>82</w:t>
                    </w:r>
                    <w:r>
                      <w:fldChar w:fldCharType="end"/>
                    </w:r>
                  </w:p>
                </w:txbxContent>
              </v:textbox>
              <w10:wrap anchorx="margin"/>
            </v:shape>
          </w:pict>
        </mc:Fallback>
      </mc:AlternateContent>
    </w:r>
  </w:p>
  <w:p w14:paraId="2C70B540" w14:textId="77777777" w:rsidR="002208C2" w:rsidRDefault="002208C2">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4211" w14:textId="77777777" w:rsidR="002208C2" w:rsidRDefault="00E24CCF">
    <w:pPr>
      <w:widowControl/>
      <w:jc w:val="center"/>
      <w:rPr>
        <w:kern w:val="0"/>
        <w:sz w:val="24"/>
        <w:szCs w:val="24"/>
      </w:rPr>
    </w:pPr>
    <w:r>
      <w:rPr>
        <w:noProof/>
        <w:sz w:val="24"/>
      </w:rPr>
      <mc:AlternateContent>
        <mc:Choice Requires="wps">
          <w:drawing>
            <wp:anchor distT="0" distB="0" distL="114300" distR="114300" simplePos="0" relativeHeight="251668480" behindDoc="0" locked="0" layoutInCell="1" allowOverlap="1" wp14:anchorId="474B95A6" wp14:editId="39B8E064">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D4221C" w14:textId="77777777" w:rsidR="002208C2" w:rsidRDefault="00E24CCF">
                          <w:pPr>
                            <w:widowControl/>
                            <w:jc w:val="center"/>
                          </w:pPr>
                          <w:r>
                            <w:rPr>
                              <w:kern w:val="0"/>
                              <w:sz w:val="24"/>
                              <w:szCs w:val="24"/>
                            </w:rPr>
                            <w:fldChar w:fldCharType="begin"/>
                          </w:r>
                          <w:r>
                            <w:rPr>
                              <w:kern w:val="0"/>
                              <w:sz w:val="24"/>
                              <w:szCs w:val="24"/>
                            </w:rPr>
                            <w:instrText xml:space="preserve"> PAGE   \* MERGEFORMAT </w:instrText>
                          </w:r>
                          <w:r>
                            <w:rPr>
                              <w:kern w:val="0"/>
                              <w:sz w:val="24"/>
                              <w:szCs w:val="24"/>
                            </w:rPr>
                            <w:fldChar w:fldCharType="separate"/>
                          </w:r>
                          <w:r>
                            <w:rPr>
                              <w:kern w:val="0"/>
                              <w:sz w:val="24"/>
                              <w:szCs w:val="24"/>
                            </w:rPr>
                            <w:t>108</w:t>
                          </w:r>
                          <w:r>
                            <w:rPr>
                              <w:kern w:val="0"/>
                              <w:sz w:val="24"/>
                              <w:szCs w:val="24"/>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74B95A6" id="_x0000_t202" coordsize="21600,21600" o:spt="202" path="m,l,21600r21600,l21600,xe">
              <v:stroke joinstyle="miter"/>
              <v:path gradientshapeok="t" o:connecttype="rect"/>
            </v:shapetype>
            <v:shape id="文本框 12" o:spid="_x0000_s1033" type="#_x0000_t202" style="position:absolute;left:0;text-align:left;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5wCIzZQIAABMFAAAOAAAAAAAAAAAAAAAAAC4CAABkcnMvZTJvRG9j&#10;LnhtbFBLAQItABQABgAIAAAAIQBxqtG51wAAAAUBAAAPAAAAAAAAAAAAAAAAAL8EAABkcnMvZG93&#10;bnJldi54bWxQSwUGAAAAAAQABADzAAAAwwUAAAAA&#10;" filled="f" stroked="f" strokeweight=".5pt">
              <v:textbox style="mso-fit-shape-to-text:t" inset="0,0,0,0">
                <w:txbxContent>
                  <w:p w14:paraId="4DD4221C" w14:textId="77777777" w:rsidR="002208C2" w:rsidRDefault="00E24CCF">
                    <w:pPr>
                      <w:widowControl/>
                      <w:jc w:val="center"/>
                    </w:pPr>
                    <w:r>
                      <w:rPr>
                        <w:kern w:val="0"/>
                        <w:sz w:val="24"/>
                        <w:szCs w:val="24"/>
                      </w:rPr>
                      <w:fldChar w:fldCharType="begin"/>
                    </w:r>
                    <w:r>
                      <w:rPr>
                        <w:kern w:val="0"/>
                        <w:sz w:val="24"/>
                        <w:szCs w:val="24"/>
                      </w:rPr>
                      <w:instrText xml:space="preserve"> PAGE   \* MERGEFORMAT </w:instrText>
                    </w:r>
                    <w:r>
                      <w:rPr>
                        <w:kern w:val="0"/>
                        <w:sz w:val="24"/>
                        <w:szCs w:val="24"/>
                      </w:rPr>
                      <w:fldChar w:fldCharType="separate"/>
                    </w:r>
                    <w:r>
                      <w:rPr>
                        <w:kern w:val="0"/>
                        <w:sz w:val="24"/>
                        <w:szCs w:val="24"/>
                      </w:rPr>
                      <w:t>108</w:t>
                    </w:r>
                    <w:r>
                      <w:rPr>
                        <w:kern w:val="0"/>
                        <w:sz w:val="24"/>
                        <w:szCs w:val="24"/>
                        <w:lang w:val="zh-C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FA658" w14:textId="77777777" w:rsidR="00FD3FAA" w:rsidRDefault="00FD3FAA">
      <w:r>
        <w:separator/>
      </w:r>
    </w:p>
  </w:footnote>
  <w:footnote w:type="continuationSeparator" w:id="0">
    <w:p w14:paraId="3C502312" w14:textId="77777777" w:rsidR="00FD3FAA" w:rsidRDefault="00FD3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C9AB" w14:textId="77777777" w:rsidR="002208C2" w:rsidRDefault="002208C2">
    <w:pPr>
      <w:pStyle w:val="af5"/>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A4918" w14:textId="77777777" w:rsidR="002208C2" w:rsidRDefault="002208C2">
    <w:pPr>
      <w:pBdr>
        <w:bottom w:val="single" w:sz="6" w:space="1" w:color="auto"/>
      </w:pBdr>
      <w:tabs>
        <w:tab w:val="center" w:pos="4153"/>
        <w:tab w:val="right" w:pos="8306"/>
      </w:tabs>
      <w:snapToGrid w:val="0"/>
      <w:jc w:val="center"/>
      <w:rPr>
        <w:rFonts w:ascii="Calibri" w:hAnsi="Calibri"/>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53B8E" w14:textId="77777777" w:rsidR="002208C2" w:rsidRDefault="002208C2">
    <w:pPr>
      <w:pBdr>
        <w:bottom w:val="single" w:sz="6" w:space="1" w:color="auto"/>
      </w:pBdr>
      <w:tabs>
        <w:tab w:val="center" w:pos="4153"/>
        <w:tab w:val="right" w:pos="8306"/>
      </w:tabs>
      <w:snapToGrid w:val="0"/>
      <w:jc w:val="center"/>
      <w:rPr>
        <w:rFonts w:ascii="Calibri" w:hAnsi="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2738" w14:textId="77777777" w:rsidR="002208C2" w:rsidRDefault="002208C2">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D60A" w14:textId="77777777" w:rsidR="002208C2" w:rsidRDefault="002208C2">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E8E" w14:textId="77777777" w:rsidR="002208C2" w:rsidRDefault="00E24CCF">
    <w:r>
      <w:c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F555" w14:textId="77777777" w:rsidR="002208C2" w:rsidRDefault="002208C2">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5F67" w14:textId="77777777" w:rsidR="002208C2" w:rsidRDefault="002208C2">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0686" w14:textId="77777777" w:rsidR="002208C2" w:rsidRDefault="002208C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3B94" w14:textId="77777777" w:rsidR="002208C2" w:rsidRDefault="00E24CCF">
    <w:r>
      <w:cr/>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6296" w14:textId="77777777" w:rsidR="002208C2" w:rsidRDefault="002208C2">
    <w:pPr>
      <w:tabs>
        <w:tab w:val="left" w:pos="313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AEF180"/>
    <w:multiLevelType w:val="singleLevel"/>
    <w:tmpl w:val="F9AEF180"/>
    <w:lvl w:ilvl="0">
      <w:start w:val="5"/>
      <w:numFmt w:val="chineseCounting"/>
      <w:suff w:val="nothing"/>
      <w:lvlText w:val="%1、"/>
      <w:lvlJc w:val="left"/>
      <w:rPr>
        <w:rFonts w:hint="eastAsia"/>
      </w:rPr>
    </w:lvl>
  </w:abstractNum>
  <w:abstractNum w:abstractNumId="1" w15:restartNumberingAfterBreak="0">
    <w:nsid w:val="0253635F"/>
    <w:multiLevelType w:val="hybridMultilevel"/>
    <w:tmpl w:val="E9D2CCCC"/>
    <w:lvl w:ilvl="0" w:tplc="660EB18C">
      <w:start w:val="1"/>
      <w:numFmt w:val="decimal"/>
      <w:lvlText w:val="%1、"/>
      <w:lvlJc w:val="left"/>
      <w:pPr>
        <w:ind w:left="1280" w:hanging="720"/>
      </w:pPr>
      <w:rPr>
        <w:rFonts w:ascii="仿宋_GB2312" w:eastAsia="仿宋_GB2312" w:hAnsi="宋体" w:cs="Times New Roman"/>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17566A05"/>
    <w:multiLevelType w:val="multilevel"/>
    <w:tmpl w:val="17566A05"/>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1FF22C19"/>
    <w:multiLevelType w:val="singleLevel"/>
    <w:tmpl w:val="1FF22C19"/>
    <w:lvl w:ilvl="0">
      <w:start w:val="3"/>
      <w:numFmt w:val="chineseCounting"/>
      <w:suff w:val="nothing"/>
      <w:lvlText w:val="%1、"/>
      <w:lvlJc w:val="left"/>
      <w:rPr>
        <w:rFonts w:hint="eastAsia"/>
      </w:rPr>
    </w:lvl>
  </w:abstractNum>
  <w:abstractNum w:abstractNumId="4" w15:restartNumberingAfterBreak="0">
    <w:nsid w:val="3ADBC667"/>
    <w:multiLevelType w:val="singleLevel"/>
    <w:tmpl w:val="3ADBC667"/>
    <w:lvl w:ilvl="0">
      <w:start w:val="1"/>
      <w:numFmt w:val="decimal"/>
      <w:lvlText w:val="%1."/>
      <w:lvlJc w:val="left"/>
      <w:pPr>
        <w:tabs>
          <w:tab w:val="left" w:pos="312"/>
        </w:tabs>
      </w:pPr>
    </w:lvl>
  </w:abstractNum>
  <w:abstractNum w:abstractNumId="5" w15:restartNumberingAfterBreak="0">
    <w:nsid w:val="7A19938B"/>
    <w:multiLevelType w:val="singleLevel"/>
    <w:tmpl w:val="7A19938B"/>
    <w:lvl w:ilvl="0">
      <w:start w:val="1"/>
      <w:numFmt w:val="decimal"/>
      <w:suff w:val="nothing"/>
      <w:lvlText w:val="%1、"/>
      <w:lvlJc w:val="left"/>
    </w:lvl>
  </w:abstractNum>
  <w:num w:numId="1">
    <w:abstractNumId w:val="5"/>
  </w:num>
  <w:num w:numId="2">
    <w:abstractNumId w:val="3"/>
  </w:num>
  <w:num w:numId="3">
    <w:abstractNumId w:val="0"/>
  </w:num>
  <w:num w:numId="4">
    <w:abstractNumId w:val="4"/>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EzZWMyNzEyYmZiZTA3MTg0YTAyNDlhYjExODhlYWMifQ=="/>
  </w:docVars>
  <w:rsids>
    <w:rsidRoot w:val="0081006D"/>
    <w:rsid w:val="00024545"/>
    <w:rsid w:val="00034398"/>
    <w:rsid w:val="0003519B"/>
    <w:rsid w:val="0003639F"/>
    <w:rsid w:val="00044FB3"/>
    <w:rsid w:val="00047AC7"/>
    <w:rsid w:val="00057B35"/>
    <w:rsid w:val="000627BA"/>
    <w:rsid w:val="000709C1"/>
    <w:rsid w:val="00084F00"/>
    <w:rsid w:val="00087750"/>
    <w:rsid w:val="00091661"/>
    <w:rsid w:val="000B0389"/>
    <w:rsid w:val="000B7729"/>
    <w:rsid w:val="000E2593"/>
    <w:rsid w:val="000E6157"/>
    <w:rsid w:val="000E7190"/>
    <w:rsid w:val="000F1119"/>
    <w:rsid w:val="000F302D"/>
    <w:rsid w:val="0012200D"/>
    <w:rsid w:val="00127D4C"/>
    <w:rsid w:val="00144D15"/>
    <w:rsid w:val="001477CC"/>
    <w:rsid w:val="00155483"/>
    <w:rsid w:val="00163183"/>
    <w:rsid w:val="00166AE3"/>
    <w:rsid w:val="00176B4A"/>
    <w:rsid w:val="001774C0"/>
    <w:rsid w:val="001931B8"/>
    <w:rsid w:val="001D528B"/>
    <w:rsid w:val="001F6E85"/>
    <w:rsid w:val="001F7942"/>
    <w:rsid w:val="002040F8"/>
    <w:rsid w:val="00205BA3"/>
    <w:rsid w:val="0020630A"/>
    <w:rsid w:val="00215A6D"/>
    <w:rsid w:val="002208C2"/>
    <w:rsid w:val="00222833"/>
    <w:rsid w:val="0023383F"/>
    <w:rsid w:val="00235DB5"/>
    <w:rsid w:val="002518C3"/>
    <w:rsid w:val="00261C77"/>
    <w:rsid w:val="00265B4E"/>
    <w:rsid w:val="00293F6E"/>
    <w:rsid w:val="002A6996"/>
    <w:rsid w:val="002B06FD"/>
    <w:rsid w:val="002C114F"/>
    <w:rsid w:val="002C1AD6"/>
    <w:rsid w:val="002D702D"/>
    <w:rsid w:val="003030D1"/>
    <w:rsid w:val="00304270"/>
    <w:rsid w:val="00307667"/>
    <w:rsid w:val="00317C90"/>
    <w:rsid w:val="0032144A"/>
    <w:rsid w:val="00326210"/>
    <w:rsid w:val="00327F76"/>
    <w:rsid w:val="00331755"/>
    <w:rsid w:val="00340E8F"/>
    <w:rsid w:val="00351331"/>
    <w:rsid w:val="00351A40"/>
    <w:rsid w:val="003545B3"/>
    <w:rsid w:val="00354B28"/>
    <w:rsid w:val="00354CFE"/>
    <w:rsid w:val="00367D0E"/>
    <w:rsid w:val="00375403"/>
    <w:rsid w:val="00380EC6"/>
    <w:rsid w:val="00393F08"/>
    <w:rsid w:val="003B7126"/>
    <w:rsid w:val="003D49CA"/>
    <w:rsid w:val="003E2C1D"/>
    <w:rsid w:val="003F3AE0"/>
    <w:rsid w:val="00401EA6"/>
    <w:rsid w:val="0042389F"/>
    <w:rsid w:val="00424D2D"/>
    <w:rsid w:val="0042719F"/>
    <w:rsid w:val="0044126E"/>
    <w:rsid w:val="0045266D"/>
    <w:rsid w:val="00455861"/>
    <w:rsid w:val="00475432"/>
    <w:rsid w:val="00480FCD"/>
    <w:rsid w:val="00483A75"/>
    <w:rsid w:val="004C2A3A"/>
    <w:rsid w:val="00501909"/>
    <w:rsid w:val="00522F2D"/>
    <w:rsid w:val="00527192"/>
    <w:rsid w:val="005422D4"/>
    <w:rsid w:val="005456D5"/>
    <w:rsid w:val="00560BD4"/>
    <w:rsid w:val="005904BC"/>
    <w:rsid w:val="0059496E"/>
    <w:rsid w:val="00597B32"/>
    <w:rsid w:val="005D035E"/>
    <w:rsid w:val="005D165F"/>
    <w:rsid w:val="005E3562"/>
    <w:rsid w:val="005F62D8"/>
    <w:rsid w:val="00606A07"/>
    <w:rsid w:val="00607539"/>
    <w:rsid w:val="00615F9D"/>
    <w:rsid w:val="006177E1"/>
    <w:rsid w:val="0063681D"/>
    <w:rsid w:val="00644F04"/>
    <w:rsid w:val="00652B79"/>
    <w:rsid w:val="006637CB"/>
    <w:rsid w:val="00690251"/>
    <w:rsid w:val="006A6232"/>
    <w:rsid w:val="006C2F8D"/>
    <w:rsid w:val="006C526D"/>
    <w:rsid w:val="006D306F"/>
    <w:rsid w:val="006D7042"/>
    <w:rsid w:val="006F033D"/>
    <w:rsid w:val="006F1973"/>
    <w:rsid w:val="00715672"/>
    <w:rsid w:val="00726852"/>
    <w:rsid w:val="007371A3"/>
    <w:rsid w:val="0074559A"/>
    <w:rsid w:val="00751FEA"/>
    <w:rsid w:val="007672B7"/>
    <w:rsid w:val="0077307A"/>
    <w:rsid w:val="00774333"/>
    <w:rsid w:val="007A0C93"/>
    <w:rsid w:val="007A7C49"/>
    <w:rsid w:val="007C6BFB"/>
    <w:rsid w:val="007C74D5"/>
    <w:rsid w:val="007F4341"/>
    <w:rsid w:val="0081006D"/>
    <w:rsid w:val="008232DD"/>
    <w:rsid w:val="00827290"/>
    <w:rsid w:val="0084578F"/>
    <w:rsid w:val="0088702C"/>
    <w:rsid w:val="008A5216"/>
    <w:rsid w:val="008C1D22"/>
    <w:rsid w:val="008D11FF"/>
    <w:rsid w:val="008D330D"/>
    <w:rsid w:val="008E0D6C"/>
    <w:rsid w:val="009003A8"/>
    <w:rsid w:val="009105A2"/>
    <w:rsid w:val="00941452"/>
    <w:rsid w:val="00947986"/>
    <w:rsid w:val="009511DC"/>
    <w:rsid w:val="009553FD"/>
    <w:rsid w:val="00961424"/>
    <w:rsid w:val="00965CC3"/>
    <w:rsid w:val="00980EF6"/>
    <w:rsid w:val="009A44A8"/>
    <w:rsid w:val="009A5F8F"/>
    <w:rsid w:val="009C0B9F"/>
    <w:rsid w:val="009C737D"/>
    <w:rsid w:val="009F465C"/>
    <w:rsid w:val="009F5B74"/>
    <w:rsid w:val="00A030AA"/>
    <w:rsid w:val="00A1225B"/>
    <w:rsid w:val="00A13B09"/>
    <w:rsid w:val="00A2463F"/>
    <w:rsid w:val="00A331BF"/>
    <w:rsid w:val="00A3664E"/>
    <w:rsid w:val="00A42CEA"/>
    <w:rsid w:val="00A42F58"/>
    <w:rsid w:val="00A531B6"/>
    <w:rsid w:val="00A57250"/>
    <w:rsid w:val="00A66847"/>
    <w:rsid w:val="00A84996"/>
    <w:rsid w:val="00AA3213"/>
    <w:rsid w:val="00AB196B"/>
    <w:rsid w:val="00AC5DCB"/>
    <w:rsid w:val="00AD0638"/>
    <w:rsid w:val="00AD64FD"/>
    <w:rsid w:val="00AF354E"/>
    <w:rsid w:val="00AF69D0"/>
    <w:rsid w:val="00B014E9"/>
    <w:rsid w:val="00B018E4"/>
    <w:rsid w:val="00B01D95"/>
    <w:rsid w:val="00B02240"/>
    <w:rsid w:val="00B06C4B"/>
    <w:rsid w:val="00B11C74"/>
    <w:rsid w:val="00B30277"/>
    <w:rsid w:val="00B566AF"/>
    <w:rsid w:val="00B577B4"/>
    <w:rsid w:val="00B60B24"/>
    <w:rsid w:val="00B828A6"/>
    <w:rsid w:val="00B83B20"/>
    <w:rsid w:val="00BB10CA"/>
    <w:rsid w:val="00BB3E55"/>
    <w:rsid w:val="00BB7483"/>
    <w:rsid w:val="00BD11AB"/>
    <w:rsid w:val="00BE14C1"/>
    <w:rsid w:val="00C238CB"/>
    <w:rsid w:val="00C323EF"/>
    <w:rsid w:val="00C47FD0"/>
    <w:rsid w:val="00C66E7B"/>
    <w:rsid w:val="00C7258B"/>
    <w:rsid w:val="00C8263B"/>
    <w:rsid w:val="00C826AE"/>
    <w:rsid w:val="00C91F11"/>
    <w:rsid w:val="00C93E89"/>
    <w:rsid w:val="00CA1752"/>
    <w:rsid w:val="00CB20AA"/>
    <w:rsid w:val="00CB7181"/>
    <w:rsid w:val="00CC284B"/>
    <w:rsid w:val="00CC607C"/>
    <w:rsid w:val="00CF18DF"/>
    <w:rsid w:val="00CF5191"/>
    <w:rsid w:val="00CF592F"/>
    <w:rsid w:val="00D347A8"/>
    <w:rsid w:val="00D3480E"/>
    <w:rsid w:val="00D57174"/>
    <w:rsid w:val="00D801DD"/>
    <w:rsid w:val="00D86001"/>
    <w:rsid w:val="00D86626"/>
    <w:rsid w:val="00D86F0A"/>
    <w:rsid w:val="00D9667C"/>
    <w:rsid w:val="00D97348"/>
    <w:rsid w:val="00DC43E8"/>
    <w:rsid w:val="00DC6C7F"/>
    <w:rsid w:val="00DE6004"/>
    <w:rsid w:val="00DF7139"/>
    <w:rsid w:val="00E00FCC"/>
    <w:rsid w:val="00E01695"/>
    <w:rsid w:val="00E24CCF"/>
    <w:rsid w:val="00E25C5D"/>
    <w:rsid w:val="00E3108D"/>
    <w:rsid w:val="00E439EA"/>
    <w:rsid w:val="00E47F97"/>
    <w:rsid w:val="00E624C0"/>
    <w:rsid w:val="00E65162"/>
    <w:rsid w:val="00E851D1"/>
    <w:rsid w:val="00EA462C"/>
    <w:rsid w:val="00EB7E97"/>
    <w:rsid w:val="00EB7FDB"/>
    <w:rsid w:val="00ED1BA4"/>
    <w:rsid w:val="00ED4C08"/>
    <w:rsid w:val="00ED6256"/>
    <w:rsid w:val="00EF11EC"/>
    <w:rsid w:val="00EF18F3"/>
    <w:rsid w:val="00F02361"/>
    <w:rsid w:val="00F0556E"/>
    <w:rsid w:val="00F1680B"/>
    <w:rsid w:val="00F40813"/>
    <w:rsid w:val="00F44728"/>
    <w:rsid w:val="00F46486"/>
    <w:rsid w:val="00F562C3"/>
    <w:rsid w:val="00F602D9"/>
    <w:rsid w:val="00F62FC4"/>
    <w:rsid w:val="00F81B0D"/>
    <w:rsid w:val="00F9025A"/>
    <w:rsid w:val="00FA2DF6"/>
    <w:rsid w:val="00FA7D94"/>
    <w:rsid w:val="00FB0BB5"/>
    <w:rsid w:val="00FD115B"/>
    <w:rsid w:val="00FD3FAA"/>
    <w:rsid w:val="00FF15F4"/>
    <w:rsid w:val="03DF1EFE"/>
    <w:rsid w:val="054B6C6E"/>
    <w:rsid w:val="060331BB"/>
    <w:rsid w:val="08144141"/>
    <w:rsid w:val="0AE6785B"/>
    <w:rsid w:val="0D35402D"/>
    <w:rsid w:val="0EAE2367"/>
    <w:rsid w:val="102D5496"/>
    <w:rsid w:val="10685468"/>
    <w:rsid w:val="10FD4128"/>
    <w:rsid w:val="12906246"/>
    <w:rsid w:val="1722762E"/>
    <w:rsid w:val="1AB173F0"/>
    <w:rsid w:val="1AD63F77"/>
    <w:rsid w:val="1B3F53BD"/>
    <w:rsid w:val="1C7F6310"/>
    <w:rsid w:val="1DC45C05"/>
    <w:rsid w:val="2027389E"/>
    <w:rsid w:val="229C1EC7"/>
    <w:rsid w:val="2B8313AE"/>
    <w:rsid w:val="2BB56FAF"/>
    <w:rsid w:val="2E9C2616"/>
    <w:rsid w:val="2F1B6BE7"/>
    <w:rsid w:val="301C78E7"/>
    <w:rsid w:val="378C481A"/>
    <w:rsid w:val="38F24E30"/>
    <w:rsid w:val="39FD1E54"/>
    <w:rsid w:val="3BAC2295"/>
    <w:rsid w:val="42C14A6D"/>
    <w:rsid w:val="42F9198D"/>
    <w:rsid w:val="4322216B"/>
    <w:rsid w:val="43BE6733"/>
    <w:rsid w:val="44DF76E6"/>
    <w:rsid w:val="46EF4980"/>
    <w:rsid w:val="47475988"/>
    <w:rsid w:val="47C76561"/>
    <w:rsid w:val="48687694"/>
    <w:rsid w:val="494115B6"/>
    <w:rsid w:val="4D7A5C8A"/>
    <w:rsid w:val="4E213C59"/>
    <w:rsid w:val="4E4A718F"/>
    <w:rsid w:val="4EDE11FD"/>
    <w:rsid w:val="4F743EDF"/>
    <w:rsid w:val="4FF938BF"/>
    <w:rsid w:val="500C4CE5"/>
    <w:rsid w:val="519D207E"/>
    <w:rsid w:val="51DC3887"/>
    <w:rsid w:val="524E6ED5"/>
    <w:rsid w:val="52C33D66"/>
    <w:rsid w:val="58A436CB"/>
    <w:rsid w:val="58A95B10"/>
    <w:rsid w:val="5AD97378"/>
    <w:rsid w:val="5BA42D00"/>
    <w:rsid w:val="5C6F4617"/>
    <w:rsid w:val="5D825624"/>
    <w:rsid w:val="5EF7101F"/>
    <w:rsid w:val="5F55389A"/>
    <w:rsid w:val="60477D5A"/>
    <w:rsid w:val="61B803C6"/>
    <w:rsid w:val="623600B0"/>
    <w:rsid w:val="62C3746A"/>
    <w:rsid w:val="62CC282C"/>
    <w:rsid w:val="63665109"/>
    <w:rsid w:val="6684758D"/>
    <w:rsid w:val="69386555"/>
    <w:rsid w:val="6D667A59"/>
    <w:rsid w:val="70353DF2"/>
    <w:rsid w:val="73D20E93"/>
    <w:rsid w:val="740F2EB6"/>
    <w:rsid w:val="74E514C2"/>
    <w:rsid w:val="784A40D3"/>
    <w:rsid w:val="7DA03AE8"/>
    <w:rsid w:val="7E4E2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0314B7C"/>
  <w15:docId w15:val="{6DF7727C-85E4-414B-9509-D2547B7C1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uiPriority="0"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qFormat="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kern w:val="0"/>
      <w:sz w:val="28"/>
      <w:szCs w:val="28"/>
    </w:rPr>
  </w:style>
  <w:style w:type="paragraph" w:styleId="3">
    <w:name w:val="heading 3"/>
    <w:basedOn w:val="a"/>
    <w:next w:val="a"/>
    <w:link w:val="30"/>
    <w:qFormat/>
    <w:pPr>
      <w:keepNext/>
      <w:keepLines/>
      <w:spacing w:before="260" w:after="260" w:line="416" w:lineRule="auto"/>
      <w:outlineLvl w:val="2"/>
    </w:pPr>
    <w:rPr>
      <w:b/>
      <w:bCs/>
      <w:kern w:val="0"/>
      <w:sz w:val="32"/>
      <w:szCs w:val="32"/>
    </w:rPr>
  </w:style>
  <w:style w:type="paragraph" w:styleId="4">
    <w:name w:val="heading 4"/>
    <w:basedOn w:val="a"/>
    <w:next w:val="a"/>
    <w:link w:val="40"/>
    <w:qFormat/>
    <w:pPr>
      <w:keepNext/>
      <w:keepLines/>
      <w:spacing w:before="280" w:after="290" w:line="376" w:lineRule="auto"/>
      <w:outlineLvl w:val="3"/>
    </w:pPr>
    <w:rPr>
      <w:rFonts w:ascii="Cambria" w:hAnsi="Cambria"/>
      <w:b/>
      <w:bCs/>
      <w:kern w:val="0"/>
      <w:sz w:val="28"/>
      <w:szCs w:val="28"/>
    </w:rPr>
  </w:style>
  <w:style w:type="paragraph" w:styleId="5">
    <w:name w:val="heading 5"/>
    <w:basedOn w:val="a"/>
    <w:next w:val="a"/>
    <w:link w:val="50"/>
    <w:qFormat/>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
    <w:next w:val="a"/>
    <w:link w:val="60"/>
    <w:autoRedefine/>
    <w:qFormat/>
    <w:pPr>
      <w:keepNext/>
      <w:keepLines/>
      <w:widowControl/>
      <w:tabs>
        <w:tab w:val="left" w:pos="1152"/>
      </w:tabs>
      <w:spacing w:before="240" w:after="64" w:line="320" w:lineRule="auto"/>
      <w:ind w:left="1152" w:hanging="1152"/>
      <w:jc w:val="left"/>
      <w:outlineLvl w:val="5"/>
    </w:pPr>
    <w:rPr>
      <w:rFonts w:ascii="Arial" w:eastAsia="黑体" w:hAnsi="Arial"/>
      <w:b/>
      <w:bCs/>
      <w:kern w:val="0"/>
      <w:sz w:val="24"/>
      <w:szCs w:val="24"/>
    </w:rPr>
  </w:style>
  <w:style w:type="paragraph" w:styleId="7">
    <w:name w:val="heading 7"/>
    <w:basedOn w:val="a"/>
    <w:next w:val="a"/>
    <w:link w:val="70"/>
    <w:qFormat/>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8">
    <w:name w:val="heading 8"/>
    <w:basedOn w:val="a"/>
    <w:next w:val="a"/>
    <w:link w:val="80"/>
    <w:qFormat/>
    <w:pPr>
      <w:keepNext/>
      <w:keepLines/>
      <w:widowControl/>
      <w:tabs>
        <w:tab w:val="left" w:pos="1440"/>
      </w:tabs>
      <w:spacing w:before="240" w:after="64" w:line="320" w:lineRule="auto"/>
      <w:ind w:left="1440" w:hanging="1440"/>
      <w:jc w:val="left"/>
      <w:outlineLvl w:val="7"/>
    </w:pPr>
    <w:rPr>
      <w:rFonts w:ascii="Arial" w:eastAsia="黑体" w:hAnsi="Arial"/>
      <w:kern w:val="0"/>
      <w:sz w:val="24"/>
      <w:szCs w:val="24"/>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ind w:firstLine="420"/>
    </w:pPr>
    <w:rPr>
      <w:szCs w:val="21"/>
    </w:rPr>
  </w:style>
  <w:style w:type="paragraph" w:styleId="a5">
    <w:name w:val="List Bullet"/>
    <w:basedOn w:val="a"/>
    <w:qFormat/>
    <w:pPr>
      <w:tabs>
        <w:tab w:val="left" w:pos="360"/>
      </w:tabs>
      <w:ind w:left="360" w:hangingChars="200" w:hanging="200"/>
    </w:pPr>
    <w:rPr>
      <w:szCs w:val="21"/>
    </w:rPr>
  </w:style>
  <w:style w:type="paragraph" w:styleId="a6">
    <w:name w:val="Document Map"/>
    <w:basedOn w:val="a"/>
    <w:link w:val="a7"/>
    <w:qFormat/>
    <w:rPr>
      <w:rFonts w:ascii="宋体"/>
      <w:sz w:val="18"/>
      <w:szCs w:val="18"/>
    </w:rPr>
  </w:style>
  <w:style w:type="paragraph" w:styleId="a8">
    <w:name w:val="toa heading"/>
    <w:basedOn w:val="a"/>
    <w:next w:val="a"/>
    <w:qFormat/>
    <w:pPr>
      <w:spacing w:before="120"/>
    </w:pPr>
    <w:rPr>
      <w:rFonts w:ascii="Arial" w:hAnsi="Arial" w:cs="Arial"/>
      <w:sz w:val="24"/>
      <w:szCs w:val="24"/>
    </w:rPr>
  </w:style>
  <w:style w:type="paragraph" w:styleId="a9">
    <w:name w:val="annotation text"/>
    <w:basedOn w:val="a"/>
    <w:link w:val="aa"/>
    <w:qFormat/>
    <w:pPr>
      <w:jc w:val="left"/>
    </w:pPr>
    <w:rPr>
      <w:kern w:val="0"/>
      <w:sz w:val="28"/>
      <w:szCs w:val="28"/>
    </w:rPr>
  </w:style>
  <w:style w:type="paragraph" w:styleId="ab">
    <w:name w:val="Body Text"/>
    <w:basedOn w:val="a"/>
    <w:link w:val="ac"/>
    <w:uiPriority w:val="99"/>
    <w:qFormat/>
    <w:pPr>
      <w:spacing w:line="420" w:lineRule="auto"/>
    </w:pPr>
    <w:rPr>
      <w:kern w:val="0"/>
      <w:sz w:val="24"/>
      <w:szCs w:val="24"/>
    </w:rPr>
  </w:style>
  <w:style w:type="paragraph" w:styleId="ad">
    <w:name w:val="Body Text Indent"/>
    <w:basedOn w:val="a"/>
    <w:link w:val="ae"/>
    <w:qFormat/>
    <w:pPr>
      <w:ind w:firstLine="600"/>
    </w:pPr>
    <w:rPr>
      <w:kern w:val="0"/>
      <w:sz w:val="20"/>
      <w:szCs w:val="20"/>
    </w:rPr>
  </w:style>
  <w:style w:type="paragraph" w:styleId="TOC3">
    <w:name w:val="toc 3"/>
    <w:basedOn w:val="a"/>
    <w:next w:val="a"/>
    <w:qFormat/>
    <w:pPr>
      <w:ind w:leftChars="400" w:left="840"/>
    </w:pPr>
    <w:rPr>
      <w:szCs w:val="21"/>
    </w:rPr>
  </w:style>
  <w:style w:type="paragraph" w:styleId="af">
    <w:name w:val="Plain Text"/>
    <w:basedOn w:val="a"/>
    <w:link w:val="af0"/>
    <w:qFormat/>
    <w:rPr>
      <w:rFonts w:ascii="宋体" w:hAnsi="Courier New"/>
      <w:kern w:val="0"/>
      <w:szCs w:val="21"/>
    </w:rPr>
  </w:style>
  <w:style w:type="paragraph" w:styleId="af1">
    <w:name w:val="Balloon Text"/>
    <w:basedOn w:val="a"/>
    <w:link w:val="af2"/>
    <w:qFormat/>
    <w:rPr>
      <w:kern w:val="0"/>
      <w:sz w:val="18"/>
      <w:szCs w:val="18"/>
    </w:rPr>
  </w:style>
  <w:style w:type="paragraph" w:styleId="af3">
    <w:name w:val="footer"/>
    <w:basedOn w:val="a"/>
    <w:link w:val="af4"/>
    <w:uiPriority w:val="99"/>
    <w:qFormat/>
    <w:pPr>
      <w:tabs>
        <w:tab w:val="center" w:pos="4153"/>
        <w:tab w:val="right" w:pos="8306"/>
      </w:tabs>
      <w:snapToGrid w:val="0"/>
      <w:jc w:val="left"/>
    </w:pPr>
    <w:rPr>
      <w:kern w:val="0"/>
      <w:sz w:val="18"/>
      <w:szCs w:val="18"/>
    </w:rPr>
  </w:style>
  <w:style w:type="paragraph" w:styleId="af5">
    <w:name w:val="header"/>
    <w:basedOn w:val="a"/>
    <w:link w:val="af6"/>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qFormat/>
    <w:rPr>
      <w:szCs w:val="21"/>
    </w:rPr>
  </w:style>
  <w:style w:type="paragraph" w:styleId="af7">
    <w:name w:val="index heading"/>
    <w:basedOn w:val="a"/>
    <w:next w:val="11"/>
    <w:qFormat/>
    <w:pPr>
      <w:widowControl/>
      <w:adjustRightInd w:val="0"/>
      <w:spacing w:before="100" w:beforeAutospacing="1" w:after="100" w:afterAutospacing="1" w:line="360" w:lineRule="atLeast"/>
      <w:jc w:val="left"/>
    </w:pPr>
    <w:rPr>
      <w:rFonts w:ascii="宋体" w:hAnsi="宋体" w:cs="宋体"/>
      <w:kern w:val="0"/>
      <w:sz w:val="24"/>
      <w:szCs w:val="24"/>
    </w:rPr>
  </w:style>
  <w:style w:type="paragraph" w:styleId="11">
    <w:name w:val="index 1"/>
    <w:basedOn w:val="a"/>
    <w:next w:val="a"/>
    <w:qFormat/>
  </w:style>
  <w:style w:type="paragraph" w:styleId="31">
    <w:name w:val="Body Text Indent 3"/>
    <w:basedOn w:val="a"/>
    <w:link w:val="32"/>
    <w:qFormat/>
    <w:pPr>
      <w:spacing w:after="120"/>
      <w:ind w:leftChars="200" w:left="420"/>
    </w:pPr>
    <w:rPr>
      <w:kern w:val="0"/>
      <w:sz w:val="16"/>
      <w:szCs w:val="16"/>
    </w:rPr>
  </w:style>
  <w:style w:type="paragraph" w:styleId="21">
    <w:name w:val="Body Text 2"/>
    <w:basedOn w:val="a"/>
    <w:link w:val="22"/>
    <w:qFormat/>
    <w:pPr>
      <w:spacing w:after="120" w:line="480" w:lineRule="auto"/>
    </w:pPr>
    <w:rPr>
      <w:kern w:val="0"/>
      <w:sz w:val="24"/>
      <w:szCs w:val="24"/>
    </w:rPr>
  </w:style>
  <w:style w:type="paragraph" w:styleId="af8">
    <w:name w:val="Normal (Web)"/>
    <w:basedOn w:val="a"/>
    <w:qFormat/>
    <w:rPr>
      <w:sz w:val="24"/>
      <w:szCs w:val="24"/>
    </w:rPr>
  </w:style>
  <w:style w:type="paragraph" w:styleId="af9">
    <w:name w:val="Title"/>
    <w:basedOn w:val="a"/>
    <w:next w:val="a"/>
    <w:link w:val="afa"/>
    <w:qFormat/>
    <w:pPr>
      <w:spacing w:before="240" w:after="60"/>
      <w:jc w:val="center"/>
      <w:outlineLvl w:val="0"/>
    </w:pPr>
    <w:rPr>
      <w:rFonts w:ascii="Cambria" w:hAnsi="Cambria"/>
      <w:b/>
      <w:bCs/>
      <w:kern w:val="0"/>
      <w:sz w:val="32"/>
      <w:szCs w:val="32"/>
    </w:rPr>
  </w:style>
  <w:style w:type="paragraph" w:styleId="23">
    <w:name w:val="Body Text First Indent 2"/>
    <w:basedOn w:val="ad"/>
    <w:next w:val="a"/>
    <w:qFormat/>
    <w:pPr>
      <w:autoSpaceDE w:val="0"/>
      <w:autoSpaceDN w:val="0"/>
      <w:ind w:firstLineChars="200" w:firstLine="420"/>
      <w:jc w:val="left"/>
    </w:pPr>
    <w:rPr>
      <w:rFonts w:ascii="宋体" w:hAnsi="宋体" w:cs="宋体"/>
      <w:sz w:val="22"/>
    </w:rPr>
  </w:style>
  <w:style w:type="table" w:styleId="afb">
    <w:name w:val="Table Grid"/>
    <w:basedOn w:val="a1"/>
    <w:qFormat/>
    <w:rPr>
      <w:rFonts w:ascii="Times New Roman" w:eastAsia="宋体"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c">
    <w:name w:val="Strong"/>
    <w:qFormat/>
    <w:rPr>
      <w:b/>
      <w:bCs/>
    </w:rPr>
  </w:style>
  <w:style w:type="character" w:styleId="afd">
    <w:name w:val="page number"/>
    <w:qFormat/>
  </w:style>
  <w:style w:type="character" w:styleId="afe">
    <w:name w:val="FollowedHyperlink"/>
    <w:qFormat/>
    <w:rPr>
      <w:color w:val="800080"/>
      <w:u w:val="single"/>
    </w:rPr>
  </w:style>
  <w:style w:type="character" w:styleId="aff">
    <w:name w:val="Hyperlink"/>
    <w:qFormat/>
    <w:rPr>
      <w:color w:val="0000FF"/>
      <w:u w:val="single"/>
    </w:rPr>
  </w:style>
  <w:style w:type="character" w:styleId="aff0">
    <w:name w:val="annotation reference"/>
    <w:qFormat/>
    <w:rPr>
      <w:sz w:val="21"/>
      <w:szCs w:val="21"/>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0">
    <w:name w:val="标题 2 字符"/>
    <w:link w:val="2"/>
    <w:qFormat/>
    <w:rPr>
      <w:rFonts w:ascii="Cambria" w:eastAsia="宋体" w:hAnsi="Cambria" w:cs="Times New Roman"/>
      <w:b/>
      <w:bCs/>
      <w:kern w:val="0"/>
      <w:sz w:val="28"/>
      <w:szCs w:val="28"/>
    </w:rPr>
  </w:style>
  <w:style w:type="character" w:customStyle="1" w:styleId="30">
    <w:name w:val="标题 3 字符"/>
    <w:link w:val="3"/>
    <w:qFormat/>
    <w:rPr>
      <w:rFonts w:ascii="Times New Roman" w:eastAsia="宋体" w:hAnsi="Times New Roman" w:cs="Times New Roman"/>
      <w:b/>
      <w:bCs/>
      <w:kern w:val="0"/>
      <w:sz w:val="32"/>
      <w:szCs w:val="32"/>
    </w:rPr>
  </w:style>
  <w:style w:type="character" w:customStyle="1" w:styleId="40">
    <w:name w:val="标题 4 字符"/>
    <w:link w:val="4"/>
    <w:qFormat/>
    <w:rPr>
      <w:rFonts w:ascii="Cambria" w:eastAsia="宋体" w:hAnsi="Cambria" w:cs="Times New Roman"/>
      <w:b/>
      <w:bCs/>
      <w:kern w:val="0"/>
      <w:sz w:val="28"/>
      <w:szCs w:val="28"/>
    </w:rPr>
  </w:style>
  <w:style w:type="character" w:customStyle="1" w:styleId="50">
    <w:name w:val="标题 5 字符"/>
    <w:link w:val="5"/>
    <w:qFormat/>
    <w:rPr>
      <w:rFonts w:ascii="Times New Roman" w:eastAsia="宋体" w:hAnsi="Times New Roman" w:cs="Times New Roman"/>
      <w:b/>
      <w:bCs/>
      <w:kern w:val="0"/>
      <w:sz w:val="28"/>
      <w:szCs w:val="28"/>
    </w:rPr>
  </w:style>
  <w:style w:type="character" w:customStyle="1" w:styleId="60">
    <w:name w:val="标题 6 字符"/>
    <w:link w:val="6"/>
    <w:qFormat/>
    <w:rPr>
      <w:rFonts w:ascii="Arial" w:eastAsia="黑体" w:hAnsi="Arial" w:cs="Times New Roman"/>
      <w:b/>
      <w:bCs/>
      <w:kern w:val="0"/>
      <w:sz w:val="24"/>
      <w:szCs w:val="24"/>
    </w:rPr>
  </w:style>
  <w:style w:type="character" w:customStyle="1" w:styleId="70">
    <w:name w:val="标题 7 字符"/>
    <w:link w:val="7"/>
    <w:qFormat/>
    <w:rPr>
      <w:rFonts w:ascii="Times New Roman" w:eastAsia="宋体" w:hAnsi="Times New Roman" w:cs="Times New Roman"/>
      <w:b/>
      <w:bCs/>
      <w:kern w:val="0"/>
      <w:sz w:val="24"/>
      <w:szCs w:val="24"/>
    </w:rPr>
  </w:style>
  <w:style w:type="character" w:customStyle="1" w:styleId="80">
    <w:name w:val="标题 8 字符"/>
    <w:link w:val="8"/>
    <w:qFormat/>
    <w:rPr>
      <w:rFonts w:ascii="Arial" w:eastAsia="黑体" w:hAnsi="Arial" w:cs="Times New Roman"/>
      <w:kern w:val="0"/>
      <w:sz w:val="24"/>
      <w:szCs w:val="24"/>
    </w:rPr>
  </w:style>
  <w:style w:type="character" w:customStyle="1" w:styleId="90">
    <w:name w:val="标题 9 字符"/>
    <w:link w:val="9"/>
    <w:qFormat/>
    <w:rPr>
      <w:rFonts w:ascii="Arial" w:eastAsia="黑体" w:hAnsi="Arial" w:cs="Times New Roman"/>
      <w:kern w:val="0"/>
      <w:sz w:val="20"/>
      <w:szCs w:val="20"/>
    </w:rPr>
  </w:style>
  <w:style w:type="character" w:customStyle="1" w:styleId="a4">
    <w:name w:val="正文缩进 字符"/>
    <w:link w:val="a3"/>
    <w:qFormat/>
    <w:locked/>
    <w:rPr>
      <w:rFonts w:ascii="Times New Roman" w:eastAsia="宋体" w:hAnsi="Times New Roman" w:cs="Times New Roman"/>
      <w:szCs w:val="21"/>
    </w:rPr>
  </w:style>
  <w:style w:type="character" w:customStyle="1" w:styleId="a7">
    <w:name w:val="文档结构图 字符"/>
    <w:link w:val="a6"/>
    <w:qFormat/>
    <w:rPr>
      <w:rFonts w:ascii="宋体" w:eastAsia="宋体" w:hAnsi="Times New Roman" w:cs="Times New Roman"/>
      <w:sz w:val="18"/>
      <w:szCs w:val="18"/>
    </w:rPr>
  </w:style>
  <w:style w:type="character" w:customStyle="1" w:styleId="aa">
    <w:name w:val="批注文字 字符"/>
    <w:link w:val="a9"/>
    <w:qFormat/>
    <w:rPr>
      <w:rFonts w:ascii="Times New Roman" w:eastAsia="宋体" w:hAnsi="Times New Roman" w:cs="Times New Roman"/>
      <w:kern w:val="0"/>
      <w:sz w:val="28"/>
      <w:szCs w:val="28"/>
    </w:rPr>
  </w:style>
  <w:style w:type="character" w:customStyle="1" w:styleId="ac">
    <w:name w:val="正文文本 字符"/>
    <w:link w:val="ab"/>
    <w:uiPriority w:val="99"/>
    <w:qFormat/>
    <w:rPr>
      <w:rFonts w:ascii="Times New Roman" w:eastAsia="宋体" w:hAnsi="Times New Roman" w:cs="Times New Roman"/>
      <w:kern w:val="0"/>
      <w:sz w:val="24"/>
      <w:szCs w:val="24"/>
    </w:rPr>
  </w:style>
  <w:style w:type="character" w:customStyle="1" w:styleId="ae">
    <w:name w:val="正文文本缩进 字符"/>
    <w:link w:val="ad"/>
    <w:qFormat/>
    <w:rPr>
      <w:rFonts w:ascii="Times New Roman" w:eastAsia="宋体" w:hAnsi="Times New Roman" w:cs="Times New Roman"/>
      <w:kern w:val="0"/>
      <w:sz w:val="20"/>
      <w:szCs w:val="20"/>
    </w:rPr>
  </w:style>
  <w:style w:type="character" w:customStyle="1" w:styleId="af0">
    <w:name w:val="纯文本 字符"/>
    <w:link w:val="af"/>
    <w:qFormat/>
    <w:rPr>
      <w:rFonts w:ascii="宋体" w:eastAsia="宋体" w:hAnsi="Courier New" w:cs="Times New Roman"/>
      <w:kern w:val="0"/>
      <w:szCs w:val="21"/>
    </w:rPr>
  </w:style>
  <w:style w:type="character" w:customStyle="1" w:styleId="af2">
    <w:name w:val="批注框文本 字符"/>
    <w:link w:val="af1"/>
    <w:qFormat/>
    <w:rPr>
      <w:rFonts w:ascii="Times New Roman" w:eastAsia="宋体" w:hAnsi="Times New Roman" w:cs="Times New Roman"/>
      <w:kern w:val="0"/>
      <w:sz w:val="18"/>
      <w:szCs w:val="18"/>
    </w:rPr>
  </w:style>
  <w:style w:type="character" w:customStyle="1" w:styleId="af4">
    <w:name w:val="页脚 字符"/>
    <w:link w:val="af3"/>
    <w:uiPriority w:val="99"/>
    <w:qFormat/>
    <w:rPr>
      <w:rFonts w:ascii="Times New Roman" w:eastAsia="宋体" w:hAnsi="Times New Roman" w:cs="Times New Roman"/>
      <w:kern w:val="0"/>
      <w:sz w:val="18"/>
      <w:szCs w:val="18"/>
    </w:rPr>
  </w:style>
  <w:style w:type="character" w:customStyle="1" w:styleId="af6">
    <w:name w:val="页眉 字符"/>
    <w:link w:val="af5"/>
    <w:qFormat/>
    <w:rPr>
      <w:rFonts w:ascii="Times New Roman" w:eastAsia="宋体" w:hAnsi="Times New Roman" w:cs="Times New Roman"/>
      <w:kern w:val="0"/>
      <w:sz w:val="18"/>
      <w:szCs w:val="18"/>
    </w:rPr>
  </w:style>
  <w:style w:type="character" w:customStyle="1" w:styleId="32">
    <w:name w:val="正文文本缩进 3 字符"/>
    <w:link w:val="31"/>
    <w:qFormat/>
    <w:rPr>
      <w:rFonts w:ascii="Times New Roman" w:eastAsia="宋体" w:hAnsi="Times New Roman" w:cs="Times New Roman"/>
      <w:kern w:val="0"/>
      <w:sz w:val="16"/>
      <w:szCs w:val="16"/>
    </w:rPr>
  </w:style>
  <w:style w:type="character" w:customStyle="1" w:styleId="22">
    <w:name w:val="正文文本 2 字符"/>
    <w:link w:val="21"/>
    <w:qFormat/>
    <w:rPr>
      <w:rFonts w:ascii="Times New Roman" w:eastAsia="宋体" w:hAnsi="Times New Roman" w:cs="Times New Roman"/>
      <w:kern w:val="0"/>
      <w:sz w:val="24"/>
      <w:szCs w:val="24"/>
    </w:rPr>
  </w:style>
  <w:style w:type="character" w:customStyle="1" w:styleId="afa">
    <w:name w:val="标题 字符"/>
    <w:link w:val="af9"/>
    <w:qFormat/>
    <w:rPr>
      <w:rFonts w:ascii="Cambria" w:eastAsia="宋体" w:hAnsi="Cambria" w:cs="Times New Roman"/>
      <w:b/>
      <w:bCs/>
      <w:kern w:val="0"/>
      <w:sz w:val="32"/>
      <w:szCs w:val="32"/>
    </w:rPr>
  </w:style>
  <w:style w:type="paragraph" w:styleId="aff1">
    <w:name w:val="List Paragraph"/>
    <w:basedOn w:val="a"/>
    <w:qFormat/>
    <w:pPr>
      <w:ind w:firstLineChars="200" w:firstLine="420"/>
    </w:pPr>
    <w:rPr>
      <w:sz w:val="28"/>
      <w:szCs w:val="28"/>
    </w:rPr>
  </w:style>
  <w:style w:type="character" w:customStyle="1" w:styleId="4Char">
    <w:name w:val="标题 4 Char"/>
    <w:qFormat/>
    <w:rPr>
      <w:rFonts w:ascii="Cambria" w:eastAsia="宋体" w:hAnsi="Cambria" w:cs="Times New Roman"/>
      <w:b/>
      <w:bCs/>
      <w:kern w:val="2"/>
      <w:sz w:val="28"/>
      <w:szCs w:val="28"/>
    </w:rPr>
  </w:style>
  <w:style w:type="table" w:customStyle="1" w:styleId="12">
    <w:name w:val="网格型1"/>
    <w:basedOn w:val="a1"/>
    <w:qFormat/>
    <w:rPr>
      <w:rFonts w:ascii="Times New Roman" w:eastAsia="宋体"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列出段落1"/>
    <w:basedOn w:val="a"/>
    <w:qFormat/>
    <w:pPr>
      <w:ind w:firstLineChars="200" w:firstLine="420"/>
    </w:pPr>
    <w:rPr>
      <w:rFonts w:cs="Calibri"/>
      <w:szCs w:val="21"/>
    </w:rPr>
  </w:style>
  <w:style w:type="paragraph" w:customStyle="1" w:styleId="14">
    <w:name w:val="无间隔1"/>
    <w:qFormat/>
    <w:pPr>
      <w:widowControl w:val="0"/>
      <w:jc w:val="both"/>
    </w:pPr>
    <w:rPr>
      <w:rFonts w:ascii="Times New Roman" w:eastAsia="宋体" w:hAnsi="Times New Roman" w:cs="Calibri"/>
      <w:kern w:val="2"/>
      <w:sz w:val="21"/>
      <w:szCs w:val="21"/>
    </w:rPr>
  </w:style>
  <w:style w:type="paragraph" w:customStyle="1" w:styleId="CharChar">
    <w:name w:val="Char Char"/>
    <w:basedOn w:val="a"/>
    <w:qFormat/>
    <w:rPr>
      <w:rFonts w:ascii="Tahoma" w:hAnsi="Tahoma" w:cs="Tahoma"/>
      <w:sz w:val="24"/>
      <w:szCs w:val="24"/>
    </w:rPr>
  </w:style>
  <w:style w:type="paragraph" w:customStyle="1" w:styleId="aff2">
    <w:name w:val="大汉方案正文"/>
    <w:basedOn w:val="a"/>
    <w:qFormat/>
    <w:pPr>
      <w:spacing w:line="360" w:lineRule="auto"/>
      <w:ind w:firstLineChars="200" w:firstLine="200"/>
    </w:pPr>
    <w:rPr>
      <w:rFonts w:ascii="Arial" w:hAnsi="Arial" w:cs="Arial"/>
      <w:sz w:val="24"/>
      <w:szCs w:val="24"/>
    </w:rPr>
  </w:style>
  <w:style w:type="character" w:customStyle="1" w:styleId="Char1">
    <w:name w:val="纯文本 Char1"/>
    <w:qFormat/>
    <w:rPr>
      <w:rFonts w:ascii="宋体" w:hAnsi="Courier New" w:cs="宋体"/>
      <w:kern w:val="2"/>
      <w:sz w:val="21"/>
      <w:szCs w:val="21"/>
    </w:rPr>
  </w:style>
  <w:style w:type="character" w:customStyle="1" w:styleId="Char10">
    <w:name w:val="批注文字 Char1"/>
    <w:qFormat/>
    <w:rPr>
      <w:rFonts w:ascii="Times New Roman" w:eastAsia="宋体" w:hAnsi="Times New Roman" w:cs="Times New Roman"/>
      <w:sz w:val="24"/>
      <w:szCs w:val="24"/>
    </w:rPr>
  </w:style>
  <w:style w:type="paragraph" w:customStyle="1" w:styleId="retrait3">
    <w:name w:val="retrait3"/>
    <w:basedOn w:val="a"/>
    <w:qFormat/>
    <w:pPr>
      <w:widowControl/>
      <w:spacing w:before="20" w:after="20"/>
      <w:ind w:left="851"/>
      <w:jc w:val="left"/>
    </w:pPr>
    <w:rPr>
      <w:rFonts w:ascii="Arial" w:hAnsi="Arial" w:cs="Arial"/>
      <w:kern w:val="0"/>
      <w:sz w:val="24"/>
      <w:szCs w:val="24"/>
      <w:lang w:val="en-GB"/>
    </w:rPr>
  </w:style>
  <w:style w:type="character" w:customStyle="1" w:styleId="apple-converted-space">
    <w:name w:val="apple-converted-space"/>
    <w:qFormat/>
  </w:style>
  <w:style w:type="paragraph" w:customStyle="1" w:styleId="xl26">
    <w:name w:val="xl2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24">
    <w:name w:val="列出段落2"/>
    <w:basedOn w:val="a"/>
    <w:qFormat/>
    <w:pPr>
      <w:ind w:firstLineChars="200" w:firstLine="420"/>
    </w:pPr>
    <w:rPr>
      <w:rFonts w:cs="Calibri"/>
      <w:szCs w:val="21"/>
    </w:rPr>
  </w:style>
  <w:style w:type="paragraph" w:customStyle="1" w:styleId="25">
    <w:name w:val="无间隔2"/>
    <w:qFormat/>
    <w:pPr>
      <w:widowControl w:val="0"/>
      <w:jc w:val="both"/>
    </w:pPr>
    <w:rPr>
      <w:rFonts w:ascii="Times New Roman" w:eastAsia="宋体" w:hAnsi="Times New Roman" w:cs="Calibri"/>
      <w:kern w:val="2"/>
      <w:sz w:val="21"/>
      <w:szCs w:val="21"/>
    </w:rPr>
  </w:style>
  <w:style w:type="character" w:customStyle="1" w:styleId="3Char1">
    <w:name w:val="标题 3 Char1"/>
    <w:qFormat/>
    <w:rPr>
      <w:rFonts w:ascii="Times New Roman" w:eastAsia="宋体" w:hAnsi="Times New Roman" w:cs="Times New Roman"/>
      <w:sz w:val="20"/>
      <w:szCs w:val="20"/>
    </w:rPr>
  </w:style>
  <w:style w:type="paragraph" w:customStyle="1" w:styleId="CharChar11CharCharCharChar">
    <w:name w:val="Char Char11 Char Char Char Char"/>
    <w:basedOn w:val="a"/>
    <w:qFormat/>
    <w:pPr>
      <w:tabs>
        <w:tab w:val="left" w:pos="360"/>
      </w:tabs>
    </w:pPr>
    <w:rPr>
      <w:szCs w:val="21"/>
    </w:rPr>
  </w:style>
  <w:style w:type="paragraph" w:customStyle="1" w:styleId="xl65">
    <w:name w:val="xl65"/>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66">
    <w:name w:val="xl66"/>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67">
    <w:name w:val="xl67"/>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68">
    <w:name w:val="xl68"/>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0">
    <w:name w:val="xl70"/>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1">
    <w:name w:val="xl71"/>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2">
    <w:name w:val="xl72"/>
    <w:basedOn w:val="a"/>
    <w:qFormat/>
    <w:pPr>
      <w:widowControl/>
      <w:spacing w:before="100" w:beforeAutospacing="1" w:after="100" w:afterAutospacing="1"/>
      <w:jc w:val="left"/>
      <w:textAlignment w:val="bottom"/>
    </w:pPr>
    <w:rPr>
      <w:rFonts w:ascii="宋体" w:hAnsi="宋体" w:cs="宋体"/>
      <w:kern w:val="0"/>
      <w:sz w:val="16"/>
      <w:szCs w:val="16"/>
    </w:rPr>
  </w:style>
  <w:style w:type="paragraph" w:customStyle="1" w:styleId="xl73">
    <w:name w:val="xl73"/>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74">
    <w:name w:val="xl74"/>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5">
    <w:name w:val="xl75"/>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6">
    <w:name w:val="xl76"/>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77">
    <w:name w:val="xl77"/>
    <w:basedOn w:val="a"/>
    <w:qFormat/>
    <w:pPr>
      <w:widowControl/>
      <w:spacing w:before="100" w:beforeAutospacing="1" w:after="100" w:afterAutospacing="1"/>
      <w:jc w:val="left"/>
      <w:textAlignment w:val="bottom"/>
    </w:pPr>
    <w:rPr>
      <w:rFonts w:ascii="宋体" w:hAnsi="宋体" w:cs="宋体"/>
      <w:kern w:val="0"/>
      <w:sz w:val="16"/>
      <w:szCs w:val="16"/>
    </w:rPr>
  </w:style>
  <w:style w:type="paragraph" w:customStyle="1" w:styleId="xl78">
    <w:name w:val="xl78"/>
    <w:basedOn w:val="a"/>
    <w:qFormat/>
    <w:pPr>
      <w:widowControl/>
      <w:spacing w:before="100" w:beforeAutospacing="1" w:after="100" w:afterAutospacing="1"/>
      <w:jc w:val="left"/>
      <w:textAlignment w:val="bottom"/>
    </w:pPr>
    <w:rPr>
      <w:rFonts w:ascii="宋体" w:hAnsi="宋体" w:cs="宋体"/>
      <w:kern w:val="0"/>
      <w:sz w:val="18"/>
      <w:szCs w:val="18"/>
    </w:rPr>
  </w:style>
  <w:style w:type="paragraph" w:customStyle="1" w:styleId="xl79">
    <w:name w:val="xl79"/>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80">
    <w:name w:val="xl80"/>
    <w:basedOn w:val="a"/>
    <w:qFormat/>
    <w:pPr>
      <w:widowControl/>
      <w:spacing w:before="100" w:beforeAutospacing="1" w:after="100" w:afterAutospacing="1"/>
      <w:jc w:val="left"/>
      <w:textAlignment w:val="bottom"/>
    </w:pPr>
    <w:rPr>
      <w:rFonts w:ascii="宋体" w:hAnsi="宋体" w:cs="宋体"/>
      <w:b/>
      <w:bCs/>
      <w:kern w:val="0"/>
      <w:sz w:val="18"/>
      <w:szCs w:val="18"/>
    </w:rPr>
  </w:style>
  <w:style w:type="paragraph" w:customStyle="1" w:styleId="xl81">
    <w:name w:val="xl81"/>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2">
    <w:name w:val="xl82"/>
    <w:basedOn w:val="a"/>
    <w:qFormat/>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83">
    <w:name w:val="xl83"/>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4">
    <w:name w:val="xl84"/>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5">
    <w:name w:val="xl85"/>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6">
    <w:name w:val="xl86"/>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7">
    <w:name w:val="xl87"/>
    <w:basedOn w:val="a"/>
    <w:qFormat/>
    <w:pPr>
      <w:widowControl/>
      <w:spacing w:before="100" w:beforeAutospacing="1" w:after="100" w:afterAutospacing="1"/>
      <w:jc w:val="left"/>
      <w:textAlignment w:val="bottom"/>
    </w:pPr>
    <w:rPr>
      <w:rFonts w:ascii="宋体" w:hAnsi="宋体" w:cs="宋体"/>
      <w:b/>
      <w:bCs/>
      <w:kern w:val="0"/>
      <w:sz w:val="16"/>
      <w:szCs w:val="16"/>
    </w:rPr>
  </w:style>
  <w:style w:type="paragraph" w:customStyle="1" w:styleId="xl88">
    <w:name w:val="xl88"/>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89">
    <w:name w:val="xl89"/>
    <w:basedOn w:val="a"/>
    <w:qFormat/>
    <w:pPr>
      <w:widowControl/>
      <w:spacing w:before="100" w:beforeAutospacing="1" w:after="100" w:afterAutospacing="1"/>
      <w:jc w:val="center"/>
      <w:textAlignment w:val="bottom"/>
    </w:pPr>
    <w:rPr>
      <w:rFonts w:ascii="宋体" w:hAnsi="宋体" w:cs="宋体"/>
      <w:kern w:val="0"/>
      <w:sz w:val="18"/>
      <w:szCs w:val="18"/>
      <w:u w:val="single"/>
    </w:rPr>
  </w:style>
  <w:style w:type="paragraph" w:customStyle="1" w:styleId="xl90">
    <w:name w:val="xl90"/>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1">
    <w:name w:val="xl91"/>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2">
    <w:name w:val="xl92"/>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3">
    <w:name w:val="xl93"/>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4">
    <w:name w:val="xl94"/>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5">
    <w:name w:val="xl95"/>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6">
    <w:name w:val="xl96"/>
    <w:basedOn w:val="a"/>
    <w:qFormat/>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7">
    <w:name w:val="xl97"/>
    <w:basedOn w:val="a"/>
    <w:qFormat/>
    <w:pPr>
      <w:widowControl/>
      <w:spacing w:before="100" w:beforeAutospacing="1" w:after="100" w:afterAutospacing="1"/>
      <w:jc w:val="center"/>
      <w:textAlignment w:val="bottom"/>
    </w:pPr>
    <w:rPr>
      <w:rFonts w:ascii="宋体" w:hAnsi="宋体" w:cs="宋体"/>
      <w:b/>
      <w:bCs/>
      <w:color w:val="DD0806"/>
      <w:kern w:val="0"/>
      <w:sz w:val="18"/>
      <w:szCs w:val="18"/>
    </w:rPr>
  </w:style>
  <w:style w:type="paragraph" w:customStyle="1" w:styleId="xl98">
    <w:name w:val="xl98"/>
    <w:basedOn w:val="a"/>
    <w:qFormat/>
    <w:pPr>
      <w:widowControl/>
      <w:spacing w:before="100" w:beforeAutospacing="1" w:after="100" w:afterAutospacing="1"/>
      <w:jc w:val="center"/>
      <w:textAlignment w:val="bottom"/>
    </w:pPr>
    <w:rPr>
      <w:rFonts w:ascii="宋体" w:hAnsi="宋体" w:cs="宋体"/>
      <w:kern w:val="0"/>
      <w:sz w:val="18"/>
      <w:szCs w:val="18"/>
    </w:rPr>
  </w:style>
  <w:style w:type="paragraph" w:customStyle="1" w:styleId="xl99">
    <w:name w:val="xl99"/>
    <w:basedOn w:val="a"/>
    <w:qFormat/>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100">
    <w:name w:val="xl100"/>
    <w:basedOn w:val="a"/>
    <w:qFormat/>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101">
    <w:name w:val="xl101"/>
    <w:basedOn w:val="a"/>
    <w:qFormat/>
    <w:pPr>
      <w:widowControl/>
      <w:spacing w:before="100" w:beforeAutospacing="1" w:after="100" w:afterAutospacing="1"/>
      <w:jc w:val="center"/>
      <w:textAlignment w:val="bottom"/>
    </w:pPr>
    <w:rPr>
      <w:rFonts w:ascii="宋体" w:hAnsi="宋体" w:cs="宋体"/>
      <w:b/>
      <w:bCs/>
      <w:kern w:val="0"/>
      <w:sz w:val="18"/>
      <w:szCs w:val="18"/>
      <w:u w:val="single"/>
    </w:rPr>
  </w:style>
  <w:style w:type="table" w:customStyle="1" w:styleId="TableNormal1">
    <w:name w:val="Table Normal1"/>
    <w:qFormat/>
    <w:pPr>
      <w:widowControl w:val="0"/>
      <w:autoSpaceDE w:val="0"/>
      <w:autoSpaceDN w:val="0"/>
    </w:pPr>
    <w:rPr>
      <w:rFonts w:ascii="Times New Roman" w:eastAsia="宋体" w:hAnsi="Times New Roman" w:cs="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qFormat/>
    <w:pPr>
      <w:autoSpaceDE w:val="0"/>
      <w:autoSpaceDN w:val="0"/>
      <w:jc w:val="left"/>
    </w:pPr>
    <w:rPr>
      <w:rFonts w:ascii="Noto Sans Mono CJK JP Regular" w:hAnsi="Noto Sans Mono CJK JP Regular" w:cs="Noto Sans Mono CJK JP Regular"/>
      <w:kern w:val="0"/>
      <w:sz w:val="22"/>
      <w:lang w:val="zh-CN"/>
    </w:rPr>
  </w:style>
  <w:style w:type="character" w:customStyle="1" w:styleId="Char3">
    <w:name w:val="纯文本 Char3"/>
    <w:qFormat/>
    <w:rPr>
      <w:rFonts w:ascii="宋体" w:hAnsi="Courier New"/>
      <w:sz w:val="21"/>
      <w:szCs w:val="21"/>
    </w:rPr>
  </w:style>
  <w:style w:type="paragraph" w:customStyle="1" w:styleId="Style1">
    <w:name w:val="Style1"/>
    <w:qFormat/>
    <w:pPr>
      <w:spacing w:after="120"/>
      <w:jc w:val="both"/>
    </w:pPr>
    <w:rPr>
      <w:rFonts w:ascii="Times New Roman" w:eastAsia="Times New Roman" w:hAnsi="Times New Roman"/>
      <w:color w:val="000000"/>
      <w:spacing w:val="-3"/>
      <w:sz w:val="24"/>
      <w:szCs w:val="24"/>
    </w:rPr>
  </w:style>
  <w:style w:type="character" w:customStyle="1" w:styleId="15">
    <w:name w:val="未处理的提及1"/>
    <w:uiPriority w:val="99"/>
    <w:unhideWhenUsed/>
    <w:qFormat/>
    <w:rPr>
      <w:color w:val="605E5C"/>
      <w:shd w:val="clear" w:color="auto" w:fill="E1DFDD"/>
    </w:rPr>
  </w:style>
  <w:style w:type="character" w:customStyle="1" w:styleId="Char">
    <w:name w:val="纯文本 Char"/>
    <w:qFormat/>
    <w:rPr>
      <w:rFonts w:ascii="宋体" w:hAnsi="Courier New"/>
      <w:kern w:val="2"/>
      <w:sz w:val="21"/>
      <w:szCs w:val="24"/>
    </w:rPr>
  </w:style>
  <w:style w:type="paragraph" w:customStyle="1" w:styleId="16">
    <w:name w:val="普通(网站)1"/>
    <w:basedOn w:val="a"/>
    <w:qFormat/>
    <w:pPr>
      <w:spacing w:before="100" w:beforeAutospacing="1" w:after="100" w:afterAutospacing="1"/>
    </w:pPr>
    <w:rPr>
      <w:rFonts w:ascii="宋体" w:hAnsi="宋体" w:cs="宋体"/>
    </w:rPr>
  </w:style>
  <w:style w:type="paragraph" w:customStyle="1" w:styleId="BodyText">
    <w:name w:val="BodyText"/>
    <w:basedOn w:val="a"/>
    <w:next w:val="a"/>
    <w:qFormat/>
    <w:pPr>
      <w:spacing w:after="120"/>
      <w:textAlignment w:val="baseline"/>
    </w:pPr>
    <w:rPr>
      <w:szCs w:val="24"/>
    </w:rPr>
  </w:style>
  <w:style w:type="paragraph" w:customStyle="1" w:styleId="Heading3">
    <w:name w:val="Heading3"/>
    <w:basedOn w:val="a"/>
    <w:next w:val="a"/>
    <w:qFormat/>
    <w:rsid w:val="00EB7FDB"/>
    <w:pPr>
      <w:keepNext/>
      <w:keepLines/>
      <w:tabs>
        <w:tab w:val="left" w:pos="3055"/>
      </w:tabs>
      <w:spacing w:before="260" w:after="260" w:line="415" w:lineRule="auto"/>
      <w:ind w:firstLine="480"/>
      <w:textAlignment w:val="baseline"/>
    </w:pPr>
    <w:rPr>
      <w:rFonts w:ascii="宋体" w:hAnsi="宋体"/>
      <w:b/>
      <w:bCs/>
      <w:sz w:val="32"/>
      <w:szCs w:val="32"/>
    </w:rPr>
  </w:style>
  <w:style w:type="character" w:customStyle="1" w:styleId="2CharCharCharCharCharCharCharCharCharCharCharCharCharCharCharCharCharCharCharCharChar">
    <w:name w:val="标题 2 Char Char Char Char Char Char Char Char Char Char Char Char Char Char Char Char Char Char Char Char Char"/>
    <w:basedOn w:val="a0"/>
    <w:autoRedefine/>
    <w:qFormat/>
    <w:rsid w:val="00EB7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213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100</Pages>
  <Words>6666</Words>
  <Characters>37999</Characters>
  <Application>Microsoft Office Word</Application>
  <DocSecurity>0</DocSecurity>
  <Lines>316</Lines>
  <Paragraphs>89</Paragraphs>
  <ScaleCrop>false</ScaleCrop>
  <Company>Organization</Company>
  <LinksUpToDate>false</LinksUpToDate>
  <CharactersWithSpaces>44576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柯 耀辉</dc:creator>
  <cp:lastModifiedBy>杨国栋</cp:lastModifiedBy>
  <cp:revision>187</cp:revision>
  <dcterms:created xsi:type="dcterms:W3CDTF">2023-06-28T12:35:00Z</dcterms:created>
  <dcterms:modified xsi:type="dcterms:W3CDTF">2024-12-25T06:09:00Z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AD91CAFEA572485BAC6B82D4C657BC8B</vt:lpwstr>
  </property>
</Properties>
</file>